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C1" w:rsidRPr="00F73A41" w:rsidRDefault="004036C1" w:rsidP="004036C1">
      <w:pPr>
        <w:pStyle w:val="a3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EA34DB">
        <w:rPr>
          <w:rFonts w:ascii="Times New Roman" w:hAnsi="Times New Roman" w:cs="Times New Roman"/>
          <w:sz w:val="28"/>
          <w:szCs w:val="28"/>
          <w:lang w:val="be-BY"/>
        </w:rPr>
        <w:t>Ванчурова М.Н. ( Самара)</w:t>
      </w:r>
    </w:p>
    <w:p w:rsidR="004036C1" w:rsidRPr="00F73A41" w:rsidRDefault="004036C1" w:rsidP="004036C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36C1" w:rsidRPr="00F73A41" w:rsidRDefault="004036C1" w:rsidP="004036C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Мотив замкнутого пространства</w:t>
      </w:r>
    </w:p>
    <w:p w:rsidR="004036C1" w:rsidRPr="00F73A41" w:rsidRDefault="004036C1" w:rsidP="004036C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в ранних пьесах Вадима Леванова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Вадим Леванов – один из ярких представителей движения «Новая драма», автор более 30 пьес, 11 из которых были поставлены на сцене. Кроме этого, он участвовал в различных фестивалях, семинарах, форумах.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В работе я сосредоточу своё внимание на пространственной организации ранних пьес Вадима Леванова: «Зрители», «Парк культуры им. Горького», «Шар братьев Монгольфье».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Пьеса «Зрители» - это небольшая пьеса в трёх действиях. Все события происходят в театре: зрители пришли посмотреть спектакль, но по воле случая оказываются запертыми в зрительном зале, в котором, как им объявил таинственный голос, заложено взрывное устройство.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Пьеса «Парк культуры им. Горького», как и пьеса «Зрители», написана в 1995 г. Действие происходит в одной из комнат административного здания парка культуры и отдыха. Действующие лица пьесы - работники парка и артисты, приглашённые для проведения праздника. Перед зрителями разворачиваются события за несколько часов до начала «елки» для детей: герои пьесы приходят на работу после Нового года и обсуждают, кто и как провел праздник.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Пьеса «Шар братьев Монгольфье» написана в 1997 году, она несколько отличается от предыдущих: автор указывает в подзаголовке «пьеса в 2 и 1/3 действия». Герои пьесы - мужчина и женщина (ОН и ОНА) во время празднования дня города решают полететь на воздушном шаре (аэростате), изобретенном некогда братьями Монгольфье. Во время полёта между пассажирами и инструктором начинается диалог, который порой принимает откровенный характер.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Пьесы очень разные, но в них можно выделить общий мотив - «герои в замкнутом пространстве», который присутствует в разных вариантах во всех трех произведениях.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В «Зрителях» это зрительный зал, в котором персонажи оказываются буквально заперты на какое-то время. В «Парке культуры им. Горького» - административное помещение. Оно формально не заперто, и персонажи могут свободно входить и выходить, но они на протяжении всего действия остаются в комнате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В «Шаре братьев Монгольфье» ситуация «замкнутого пространства» доведена до предела: три героя находятся в гондоле воздушного шара, парящего в воздухе, и выбраться оттуда физически невозможно.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Автор, таким образом, помещает героев в некую условную экспериментальную ситуацию. Маленькое пространство становится большой сценой, на которой героям предстоит что-то решать, как-либо действовать, обдумывать свои поступки. Каждый герой занимает определенное место на сцене, т.е. в физическом пространстве они почти или, как в «Шаре», совсем не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перемещаются. В пьесе «Зрители» каждый персонаж, входя в зал, занимает своё место и покидает его только в случае особой нужды или по окончании спектакля. Когда зрители начинают искать бомбу, то каждый заглядывает под своё кресло, но с места не встаёт. В пьесе «Парк культуры им. Горького» работники парка занимают свои служебные места, а служащие бюро «Досуг» место для подготовки к празднику. Перемещений по комнате почти нет, особое движение создаётся, когда герои начинают отмечать шутовскую «Ёлку протеста» и когда Дед Мороз начинает предлагать дефицитные товары и «выяснять отношения» с остальными. Суета окончательно поглощает героев к концу пьесы, и только сообщение «Детей привезли!» заставляет всех вернуться в реальность и начать работать. Герои пьесы «Шар братьев Монгольфье» обречены на статичность малым пространством </w:t>
      </w:r>
      <w:r>
        <w:rPr>
          <w:rFonts w:ascii="Times New Roman" w:hAnsi="Times New Roman" w:cs="Times New Roman"/>
          <w:sz w:val="28"/>
          <w:szCs w:val="28"/>
          <w:lang w:val="be-BY"/>
        </w:rPr>
        <w:t>карзины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>, летящей в небе. У них просто нет физической возможности куда-нибудь переместиться.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Таким образом, во всех трех пьесах перед нами вначале возникает конкретное пространство с обилием бытовых деталей: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>«По мере появления действующих лиц прибавляется свет и становится видно несколько рядов неудобных жестких кресел, с откидными громко хлопающими, обшарпанными сиденьями; проход слева, посередине которого дверь. Через нее все и попадают в зрительный зал, какие бывают в клубах 2-ой и 3-ей категории, при малых сценах провинциальных академических театров, в подвалах экспериментальных театров-студий»  [1, с.51]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«Комната в здании администрации Парка культуры и отдыха. В комнате стол, пишущая машинка на нем. В углу навеки запертый пустой заржавевший сейф, рядом неизвестно как очутившееся здесь трюмо желтого дерева без одной створки» [2, с.71]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>Шум ветра. Далекие голоса, крики «ура», пение, ветер доносит обрывки бравурного марша. Взрывы петард. Фейерверк. Далекий гул пролетевшего самолета. Близкий шум – шипение газовой горелки [3, с.184]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Автор уделяет внимание отдельным деталям в пьесах. Например, в пьесе «Парк культуры им. Горького» описывается старый, заржавевший сейф, неизвестно откуда появившийся. Рядом с сейфом сидит Лев Григорьевич – 54-летний мужчина. В парке он оказался как-то случайно. Он многое знает, многое видел, но ни он, ни его советы, как и ржавый сейф, никому не нужны.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Героям пьесы «Зрители» важно занять место в зале, в пространстве. Автор изначально показывает нам, что эти персонажи сосредоточены на бытовых обстоятельствах и проблемах: где сидеть, выключен ли дома телевизор, какая сегодня погода.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В пьесах «Парк культуры им. Горького» и «Шар братьев Монгольфье» по упоминаниям конкретных реалий можно понять, что речь идёт о некоем большом городе, можно даже, зная биографию автора, предположить, в каком именно. Но город этот остается далеко внизу как воспоминание о прежней жизни. Все действие разворачивается не в большом пространстве мегаполиса, а в крохотном пространстве гондолы. Именно оно и становится той условной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сценой, на которой персонажи раскрывают свои характеры и познают самих себя. Они вступают в диалог, но не слышат друг друга, мучительно пытаются высказаться.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Автор предлагает своим героям заглянуть внутрь себя, осознать свои поступки, свои мысли и желания, переосмыслить свою жизнь. Так, в пьесе «Шар братьев Монгольфье» после падения аэростата ОН и ОНА встречаются (уже в другой реальности) с Этьеном и Жозефом Монгольфье, которые просят их ответить на один-единственный вопрос: «Зачем Вы полетели на шаре?» И оказывается, что на этот вопрос невероятно трудно дать однозначный и ясный ответ.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«ОНА: Я полетела потому, что хотела улететь прочь от этого города, от людей, которых я любила, от себя самой, от своей жизни. Я полетела из-за этого человека… (Указывает на Него.) Потому что он (указывает на Инструктора) катал меня на чертовом колесе. А может быть… Я не знаю, почему я полетела… Я не знаю…» [3, с. 196]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Рассуждая и оправдываясь, они признаются в своих намерениях самим себе, а вовсе не загадочным братьям. Герои пытаются убежать от людей, от города, то есть от самих себя, но маленькое пространство корзины аэростата еще сильней обостряет ощущение несвободы. Герои заперты не в бытовом пространстве,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 внутри себя.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Сходную ситуацию мы можем наблюдать и в других пьесах. В отличие от героев пьесы «Шар братьев Монгольфье», персонажи пьесы «Парк культуры им. Горького» никуда не бегут, заперты не буквально, потому что могут выйти из административного здания, даже уволиться с работы, как это собирается сделать Наталья. 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>а протяжении пьесы создаётся впечатление, что она мечется из крайности в крайность, не знает, чем заняться здесь и сейчас, живет ожиданием некоего идеального будущего. Остальные герои, напротив, погружены в размышления о прошлом, мучительно анализируют себя и свои поступки. О будущем не мечтают, настоящее же их тяготит.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В пьесе «Зрители» все помыслы, все слова и поступки персонажей сосредоточены на поисках бомбы. Ситуация близкой смерти, казалось бы, должна побудить их к саморефлексии, но они на нее оказываются не способны.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Таким образом, во всех трёх пьесах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мы наблюдаем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>модель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замкнутого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 пространства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 С одной стороны, это конкретное пространство, зрительный образ которого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проявляется не только в ремарках, но и в репликах персонажей. Но с другой стороны – это и условное пространство, так как внимание читателей сосредотачивается на действиях, а точнее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 xml:space="preserve">диалогах героев. Автор через пространство выводит нас на характеры и конфликт пьесы, а некие детали пространства лишь подчёркивают образы персонажей. Замкнутое пространство оказывается таковым не только во внешнем плане, но и во внутреннем. Каждому герою даётся шанс высказаться, перед нами возникает объективированное повествование, потому что герой сам о себе все рассказывает. Он либо хочет быть кем-то услышанным, чтобы понять, как жить в реальном мире, либо погружается в воспоминания, потому что только 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они и составляют его жизнь. Внутреннего действия не происходит, так как мы не наблюдаем динамику душевных движений и размышлений. Автор, показывая нам персонажей, которые не могут найти гармонию с миром, с настоящим, не разрешает конфликт, а лишь его демонстрирует. И здесь мы можем говорить об экзистенциональном конфликте. 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Все пьесы были написаны в 1990-х годах, когда в России происходили изменения во всех сферах жизни. Человек учился быстро реагировать на них и приспосабливаться к новым условиям. В каждой из рассмотренных пьес Вадим Леванов показывает нам, как человек сталкивается с дисгармонией мира большого и мира малого, мира собственной души.</w:t>
      </w:r>
    </w:p>
    <w:p w:rsidR="004036C1" w:rsidRPr="00F73A41" w:rsidRDefault="004036C1" w:rsidP="004036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Обращение к внутреннему миру героев позволяет увидеть, что эти люди ограничены в своём внутреннем, душевном пространстве. А модель замкнутого внешнего пространства создаёт ещё большее напряжение в пьесе. Так перед нами возникают герои, которые боятся будущего и бегут от него и от себя («Шар братьев Монгольфье»); не знают, как вести себя в настоящем, поэтому не выходят из комнаты («Парк культуры им. Горького») или вовсе сосредоточены на себе и, столкнувшись лицом к лицу с враждебной действительностью, погибают от любопытства («Зрители»). Герои постоянно ищут своё внутреннее, истинное «я», но, к сожалению, так его и не находят.</w:t>
      </w:r>
    </w:p>
    <w:p w:rsidR="004036C1" w:rsidRPr="00F73A41" w:rsidRDefault="004036C1" w:rsidP="004036C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036C1" w:rsidRPr="00F73A41" w:rsidRDefault="004036C1" w:rsidP="004036C1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Литература</w:t>
      </w:r>
    </w:p>
    <w:p w:rsidR="004036C1" w:rsidRPr="00F73A41" w:rsidRDefault="004036C1" w:rsidP="004036C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>Леванов В.Н. Зрители. // Собрание сочинений в 2-х тт. – Тольятти: Литературное агентство Вячеслава Смирнова, 2018. С. 51-70.</w:t>
      </w:r>
    </w:p>
    <w:p w:rsidR="004036C1" w:rsidRPr="00F73A41" w:rsidRDefault="004036C1" w:rsidP="004036C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>Леванов В.Н. Парк культуры им. Горького. // Собрание сочинений в 2-х тт. – Тольятти: Литературное агентство Вячеслава Смирнова, 2018. С. 71-98.</w:t>
      </w:r>
    </w:p>
    <w:p w:rsidR="004036C1" w:rsidRDefault="004036C1" w:rsidP="004036C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3A41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F73A41">
        <w:rPr>
          <w:rFonts w:ascii="Times New Roman" w:hAnsi="Times New Roman" w:cs="Times New Roman"/>
          <w:sz w:val="28"/>
          <w:szCs w:val="28"/>
          <w:lang w:val="be-BY"/>
        </w:rPr>
        <w:tab/>
        <w:t>Леванов В.Н. Шар братьев Монгольфье. // Собрание сочинений в 2-х тт. – Тольятти: Литературное агентство Вячеслава Смирнова, 2018. С. 184-204.</w:t>
      </w:r>
    </w:p>
    <w:p w:rsidR="0075761C" w:rsidRPr="00DB403B" w:rsidRDefault="0075761C">
      <w:bookmarkStart w:id="0" w:name="_GoBack"/>
      <w:bookmarkEnd w:id="0"/>
    </w:p>
    <w:sectPr w:rsidR="0075761C" w:rsidRPr="00DB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96" w:rsidRDefault="00B50396" w:rsidP="00786E45">
      <w:pPr>
        <w:spacing w:after="0" w:line="240" w:lineRule="auto"/>
      </w:pPr>
      <w:r>
        <w:separator/>
      </w:r>
    </w:p>
  </w:endnote>
  <w:endnote w:type="continuationSeparator" w:id="0">
    <w:p w:rsidR="00B50396" w:rsidRDefault="00B50396" w:rsidP="0078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96" w:rsidRDefault="00B50396" w:rsidP="00786E45">
      <w:pPr>
        <w:spacing w:after="0" w:line="240" w:lineRule="auto"/>
      </w:pPr>
      <w:r>
        <w:separator/>
      </w:r>
    </w:p>
  </w:footnote>
  <w:footnote w:type="continuationSeparator" w:id="0">
    <w:p w:rsidR="00B50396" w:rsidRDefault="00B50396" w:rsidP="00786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6F"/>
    <w:rsid w:val="00053085"/>
    <w:rsid w:val="000E6D17"/>
    <w:rsid w:val="0016537E"/>
    <w:rsid w:val="001D6B6B"/>
    <w:rsid w:val="00254B7C"/>
    <w:rsid w:val="003104F0"/>
    <w:rsid w:val="003A7B1D"/>
    <w:rsid w:val="004036C1"/>
    <w:rsid w:val="0047436F"/>
    <w:rsid w:val="004D7C60"/>
    <w:rsid w:val="00662699"/>
    <w:rsid w:val="0075761C"/>
    <w:rsid w:val="00786E45"/>
    <w:rsid w:val="008B079B"/>
    <w:rsid w:val="008C3813"/>
    <w:rsid w:val="009368E2"/>
    <w:rsid w:val="00972C49"/>
    <w:rsid w:val="009D159D"/>
    <w:rsid w:val="00A32808"/>
    <w:rsid w:val="00A76BFF"/>
    <w:rsid w:val="00B50396"/>
    <w:rsid w:val="00CD647A"/>
    <w:rsid w:val="00DB403B"/>
    <w:rsid w:val="00DB7A9C"/>
    <w:rsid w:val="00EA31BD"/>
    <w:rsid w:val="00EE4683"/>
    <w:rsid w:val="00EE7C71"/>
    <w:rsid w:val="00F732A7"/>
    <w:rsid w:val="00FC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D5A9B-6F0B-41AE-99ED-AC8C3E9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6C1"/>
    <w:pPr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2019-12-02T23:09:00Z</dcterms:created>
  <dcterms:modified xsi:type="dcterms:W3CDTF">2019-12-02T23:09:00Z</dcterms:modified>
</cp:coreProperties>
</file>