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53" w:rsidRPr="000A2CE7" w:rsidRDefault="00731453" w:rsidP="00731453">
      <w:pPr>
        <w:tabs>
          <w:tab w:val="left" w:pos="0"/>
        </w:tabs>
        <w:jc w:val="center"/>
        <w:rPr>
          <w:color w:val="000000"/>
          <w:sz w:val="26"/>
          <w:szCs w:val="26"/>
        </w:rPr>
      </w:pPr>
      <w:r w:rsidRPr="000A2CE7">
        <w:rPr>
          <w:b/>
          <w:color w:val="000000"/>
          <w:sz w:val="26"/>
          <w:szCs w:val="26"/>
        </w:rPr>
        <w:t>ПРИМЕРНЫЙ ПЕРЕЧЕНЬ ЗАДАНИЙ УПРАВЛЯЕМОЙ САМОСТОЯТЕЛЬНОЙ РАБОТЫ СТУДЕНТОВ</w:t>
      </w:r>
    </w:p>
    <w:p w:rsidR="001D326D" w:rsidRPr="000F5440" w:rsidRDefault="001D326D" w:rsidP="001D326D">
      <w:pPr>
        <w:ind w:firstLine="709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</w:t>
      </w:r>
      <w:r w:rsidRPr="000F5440">
        <w:rPr>
          <w:b/>
          <w:color w:val="000000"/>
          <w:sz w:val="28"/>
          <w:szCs w:val="28"/>
          <w:highlight w:val="white"/>
        </w:rPr>
        <w:t>о курсу «Организация отношений с органами государственной власти»</w:t>
      </w:r>
    </w:p>
    <w:p w:rsidR="001D326D" w:rsidRPr="000F5440" w:rsidRDefault="001D326D" w:rsidP="001D326D">
      <w:pPr>
        <w:tabs>
          <w:tab w:val="left" w:pos="284"/>
        </w:tabs>
        <w:jc w:val="center"/>
        <w:rPr>
          <w:b/>
          <w:color w:val="000000"/>
          <w:sz w:val="28"/>
          <w:szCs w:val="28"/>
        </w:rPr>
      </w:pPr>
      <w:r w:rsidRPr="000F5440">
        <w:rPr>
          <w:b/>
          <w:color w:val="000000"/>
          <w:sz w:val="28"/>
          <w:szCs w:val="28"/>
        </w:rPr>
        <w:t>на 2019-2020 учебный год</w:t>
      </w:r>
    </w:p>
    <w:p w:rsidR="00731453" w:rsidRPr="000A2CE7" w:rsidRDefault="00731453" w:rsidP="00731453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  <w:highlight w:val="white"/>
        </w:rPr>
      </w:pPr>
      <w:r w:rsidRPr="000A2CE7">
        <w:rPr>
          <w:b/>
          <w:color w:val="000000"/>
          <w:sz w:val="26"/>
          <w:szCs w:val="26"/>
        </w:rPr>
        <w:t>УСР №</w:t>
      </w:r>
      <w:r>
        <w:rPr>
          <w:b/>
          <w:color w:val="000000"/>
          <w:sz w:val="26"/>
          <w:szCs w:val="26"/>
        </w:rPr>
        <w:t> </w:t>
      </w:r>
      <w:r w:rsidRPr="000A2CE7">
        <w:rPr>
          <w:b/>
          <w:color w:val="000000"/>
          <w:sz w:val="26"/>
          <w:szCs w:val="26"/>
        </w:rPr>
        <w:t xml:space="preserve">1. Тема: Позиционирование центров принятия решений в политическом пространстве </w:t>
      </w:r>
      <w:r w:rsidRPr="000A2CE7">
        <w:rPr>
          <w:b/>
          <w:color w:val="000000"/>
          <w:sz w:val="26"/>
          <w:szCs w:val="26"/>
          <w:highlight w:val="white"/>
        </w:rPr>
        <w:t>связей государства с общественностью – 2 часа</w:t>
      </w:r>
    </w:p>
    <w:p w:rsidR="00731453" w:rsidRPr="000A2CE7" w:rsidRDefault="00731453" w:rsidP="00731453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A2CE7">
        <w:rPr>
          <w:color w:val="000000"/>
          <w:sz w:val="26"/>
          <w:szCs w:val="26"/>
        </w:rPr>
        <w:t>Отличие менеджмента от административного управления. "</w:t>
      </w:r>
      <w:proofErr w:type="spellStart"/>
      <w:r w:rsidRPr="000A2CE7">
        <w:rPr>
          <w:color w:val="000000"/>
          <w:sz w:val="26"/>
          <w:szCs w:val="26"/>
        </w:rPr>
        <w:t>Менеджеризация</w:t>
      </w:r>
      <w:proofErr w:type="spellEnd"/>
      <w:r w:rsidRPr="000A2CE7">
        <w:rPr>
          <w:color w:val="000000"/>
          <w:sz w:val="26"/>
          <w:szCs w:val="26"/>
        </w:rPr>
        <w:t xml:space="preserve">" управленческой деятельности. </w:t>
      </w:r>
    </w:p>
    <w:p w:rsidR="00731453" w:rsidRPr="000A2CE7" w:rsidRDefault="00731453" w:rsidP="00731453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A2CE7">
        <w:rPr>
          <w:color w:val="000000"/>
          <w:sz w:val="26"/>
          <w:szCs w:val="26"/>
        </w:rPr>
        <w:t>Понятие и сущность политической команды. Механизмы формирования и функционирование политических управленческих команд.</w:t>
      </w:r>
    </w:p>
    <w:p w:rsidR="00731453" w:rsidRPr="000A2CE7" w:rsidRDefault="00731453" w:rsidP="00731453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A2CE7">
        <w:rPr>
          <w:color w:val="000000"/>
          <w:sz w:val="26"/>
          <w:szCs w:val="26"/>
        </w:rPr>
        <w:t xml:space="preserve">Рыночный механизм управления в государственных структурах. Отношения государственных органов с негосударственными институтами. </w:t>
      </w:r>
    </w:p>
    <w:p w:rsidR="00731453" w:rsidRPr="000A2CE7" w:rsidRDefault="00731453" w:rsidP="00731453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0A2CE7">
        <w:rPr>
          <w:color w:val="000000"/>
          <w:sz w:val="26"/>
          <w:szCs w:val="26"/>
        </w:rPr>
        <w:t>Организация работы по связям с общественностью в органах государственной власти Республики Беларусь.</w:t>
      </w:r>
    </w:p>
    <w:p w:rsidR="00731453" w:rsidRPr="000A2CE7" w:rsidRDefault="00731453" w:rsidP="00731453">
      <w:pPr>
        <w:shd w:val="clear" w:color="auto" w:fill="FFFFFF"/>
        <w:jc w:val="both"/>
        <w:rPr>
          <w:b/>
          <w:color w:val="000000"/>
          <w:sz w:val="26"/>
          <w:szCs w:val="26"/>
          <w:highlight w:val="white"/>
        </w:rPr>
      </w:pPr>
    </w:p>
    <w:p w:rsidR="00731453" w:rsidRPr="000A2CE7" w:rsidRDefault="00731453" w:rsidP="00731453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highlight w:val="white"/>
        </w:rPr>
        <w:t>УСР № </w:t>
      </w:r>
      <w:r w:rsidRPr="000A2CE7">
        <w:rPr>
          <w:b/>
          <w:color w:val="000000"/>
          <w:sz w:val="26"/>
          <w:szCs w:val="26"/>
          <w:highlight w:val="white"/>
        </w:rPr>
        <w:t>2. Тема:</w:t>
      </w:r>
      <w:r w:rsidRPr="000A2CE7">
        <w:rPr>
          <w:color w:val="000000"/>
          <w:sz w:val="26"/>
          <w:szCs w:val="26"/>
          <w:highlight w:val="white"/>
        </w:rPr>
        <w:t xml:space="preserve"> </w:t>
      </w:r>
      <w:r w:rsidRPr="000A2CE7">
        <w:rPr>
          <w:b/>
          <w:color w:val="000000"/>
          <w:sz w:val="26"/>
          <w:szCs w:val="26"/>
          <w:highlight w:val="white"/>
        </w:rPr>
        <w:t>Механизмы взаимодействия бизнеса и гражданского общества с государственными органами в Республике Беларусь – 2 часа</w:t>
      </w:r>
    </w:p>
    <w:p w:rsidR="00731453" w:rsidRPr="000A2CE7" w:rsidRDefault="00731453" w:rsidP="00731453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0A2CE7">
        <w:rPr>
          <w:color w:val="000000"/>
          <w:sz w:val="26"/>
          <w:szCs w:val="26"/>
        </w:rPr>
        <w:t>Роль негосударственных организаций в процессе взаимодействия с органами государственной власти.</w:t>
      </w:r>
    </w:p>
    <w:p w:rsidR="00731453" w:rsidRPr="000A2CE7" w:rsidRDefault="00731453" w:rsidP="00731453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gramStart"/>
      <w:r w:rsidRPr="000A2CE7">
        <w:rPr>
          <w:color w:val="000000"/>
          <w:sz w:val="26"/>
          <w:szCs w:val="26"/>
        </w:rPr>
        <w:t>Наднациональный</w:t>
      </w:r>
      <w:proofErr w:type="gramEnd"/>
      <w:r w:rsidRPr="000A2CE7">
        <w:rPr>
          <w:color w:val="000000"/>
          <w:sz w:val="26"/>
          <w:szCs w:val="26"/>
        </w:rPr>
        <w:t xml:space="preserve"> GR в Европейском союзе.</w:t>
      </w:r>
    </w:p>
    <w:p w:rsidR="00731453" w:rsidRPr="000A2CE7" w:rsidRDefault="00731453" w:rsidP="00731453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spellStart"/>
      <w:proofErr w:type="gramStart"/>
      <w:r w:rsidRPr="000A2CE7">
        <w:rPr>
          <w:color w:val="000000"/>
          <w:sz w:val="26"/>
          <w:szCs w:val="26"/>
        </w:rPr>
        <w:t>Бизнес-союзы</w:t>
      </w:r>
      <w:proofErr w:type="spellEnd"/>
      <w:proofErr w:type="gramEnd"/>
      <w:r w:rsidRPr="000A2CE7">
        <w:rPr>
          <w:color w:val="000000"/>
          <w:sz w:val="26"/>
          <w:szCs w:val="26"/>
        </w:rPr>
        <w:t xml:space="preserve"> и ассоциации Республики Беларусь как субъекты взаимодействия государства и бизнеса.</w:t>
      </w:r>
    </w:p>
    <w:p w:rsidR="00731453" w:rsidRPr="000A2CE7" w:rsidRDefault="00731453" w:rsidP="00731453">
      <w:pPr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  <w:highlight w:val="white"/>
        </w:rPr>
      </w:pPr>
      <w:r w:rsidRPr="000A2CE7">
        <w:rPr>
          <w:color w:val="000000"/>
          <w:sz w:val="26"/>
          <w:szCs w:val="26"/>
        </w:rPr>
        <w:t>Корпоративная социальная ответственность бизнеса.</w:t>
      </w:r>
    </w:p>
    <w:p w:rsidR="00731453" w:rsidRPr="000A2CE7" w:rsidRDefault="00731453" w:rsidP="00731453">
      <w:pPr>
        <w:shd w:val="clear" w:color="auto" w:fill="FFFFFF"/>
        <w:tabs>
          <w:tab w:val="left" w:pos="0"/>
        </w:tabs>
        <w:ind w:left="1069"/>
        <w:jc w:val="both"/>
        <w:rPr>
          <w:color w:val="000000"/>
          <w:sz w:val="26"/>
          <w:szCs w:val="26"/>
          <w:highlight w:val="white"/>
        </w:rPr>
      </w:pPr>
    </w:p>
    <w:p w:rsidR="00731453" w:rsidRPr="000A2CE7" w:rsidRDefault="00731453" w:rsidP="00731453">
      <w:pP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  <w:highlight w:val="white"/>
        </w:rPr>
      </w:pPr>
      <w:r w:rsidRPr="000A2CE7">
        <w:rPr>
          <w:b/>
          <w:color w:val="000000"/>
          <w:sz w:val="26"/>
          <w:szCs w:val="26"/>
          <w:highlight w:val="white"/>
        </w:rPr>
        <w:t xml:space="preserve">УСР № 3. </w:t>
      </w:r>
      <w:r w:rsidRPr="000A2CE7">
        <w:rPr>
          <w:b/>
          <w:color w:val="000000"/>
          <w:sz w:val="26"/>
          <w:szCs w:val="26"/>
        </w:rPr>
        <w:t>Тема: Технологии лоббистской деятельности и инструменты GR-менеджмента: общее и особенное – 2 часа</w:t>
      </w:r>
    </w:p>
    <w:p w:rsidR="00731453" w:rsidRPr="000A2CE7" w:rsidRDefault="00731453" w:rsidP="00731453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0A2CE7">
        <w:rPr>
          <w:color w:val="000000"/>
          <w:sz w:val="26"/>
          <w:szCs w:val="26"/>
        </w:rPr>
        <w:t xml:space="preserve">Лоббизм и группы интересов. Позитивные и негативные стороны политического лоббирования. </w:t>
      </w:r>
    </w:p>
    <w:p w:rsidR="00731453" w:rsidRPr="000A2CE7" w:rsidRDefault="00731453" w:rsidP="00731453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0A2CE7">
        <w:rPr>
          <w:color w:val="000000"/>
          <w:sz w:val="26"/>
          <w:szCs w:val="26"/>
        </w:rPr>
        <w:t xml:space="preserve">Правовое регулирование лоббистской деятельности. Англо-американская и континентальная модели законодательного регулирования. </w:t>
      </w:r>
    </w:p>
    <w:p w:rsidR="00731453" w:rsidRPr="000A2CE7" w:rsidRDefault="00731453" w:rsidP="00731453">
      <w:pPr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0A2CE7">
        <w:rPr>
          <w:color w:val="000000"/>
          <w:sz w:val="26"/>
          <w:szCs w:val="26"/>
        </w:rPr>
        <w:t>Использование отраслевых ассоциаций и консультативных органов в GR-деятельности.</w:t>
      </w:r>
    </w:p>
    <w:p w:rsidR="00731453" w:rsidRPr="000A2CE7" w:rsidRDefault="00731453" w:rsidP="00731453">
      <w:pPr>
        <w:jc w:val="both"/>
        <w:rPr>
          <w:color w:val="000000"/>
          <w:sz w:val="26"/>
          <w:szCs w:val="26"/>
        </w:rPr>
      </w:pPr>
      <w:r w:rsidRPr="000A2CE7">
        <w:rPr>
          <w:i/>
          <w:color w:val="000000"/>
          <w:sz w:val="26"/>
          <w:szCs w:val="26"/>
        </w:rPr>
        <w:t>Средства диагностики компетенций: </w:t>
      </w:r>
      <w:r w:rsidRPr="000A2CE7">
        <w:rPr>
          <w:color w:val="000000"/>
          <w:sz w:val="26"/>
          <w:szCs w:val="26"/>
        </w:rPr>
        <w:t>самостоятельная работа, реферат, презентации, решение ситуативных задач, анализ нормативной правовой базы.</w:t>
      </w:r>
    </w:p>
    <w:p w:rsidR="00AB3AC5" w:rsidRDefault="00AB3AC5" w:rsidP="00AB3AC5">
      <w:pPr>
        <w:pStyle w:val="a3"/>
        <w:tabs>
          <w:tab w:val="left" w:pos="2268"/>
          <w:tab w:val="left" w:pos="3402"/>
          <w:tab w:val="left" w:pos="4536"/>
          <w:tab w:val="left" w:pos="5670"/>
          <w:tab w:val="left" w:pos="680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протоколом № 1 заседания кафедры политологии юридического факультета БГУ от 30.08.2019 г.</w:t>
      </w:r>
    </w:p>
    <w:p w:rsidR="00AB3AC5" w:rsidRDefault="00AB3AC5" w:rsidP="00AB3AC5">
      <w:pPr>
        <w:pStyle w:val="a3"/>
        <w:tabs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5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AB3AC5" w:rsidRDefault="00AB3AC5" w:rsidP="00AB3AC5">
      <w:pPr>
        <w:pStyle w:val="a3"/>
        <w:tabs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5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д.п.н., профессор кафедры политологии</w:t>
      </w:r>
    </w:p>
    <w:p w:rsidR="00AB3AC5" w:rsidRDefault="00AB3AC5" w:rsidP="00AB3AC5">
      <w:pPr>
        <w:pStyle w:val="a3"/>
        <w:tabs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5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факультета БГУ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Антанович</w:t>
      </w:r>
      <w:proofErr w:type="spellEnd"/>
    </w:p>
    <w:p w:rsidR="00AB3AC5" w:rsidRDefault="00AB3AC5" w:rsidP="00AB3AC5">
      <w:pPr>
        <w:pStyle w:val="a3"/>
        <w:tabs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5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к.и.н., доцент кафедры политологии</w:t>
      </w:r>
    </w:p>
    <w:p w:rsidR="00AB3AC5" w:rsidRDefault="00AB3AC5" w:rsidP="00AB3AC5">
      <w:pPr>
        <w:pStyle w:val="a3"/>
        <w:tabs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5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факультета БГУ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Л.В.Слуцкая</w:t>
      </w:r>
    </w:p>
    <w:p w:rsidR="00AB3AC5" w:rsidRDefault="00AB3AC5" w:rsidP="00AB3AC5">
      <w:pPr>
        <w:pStyle w:val="a3"/>
        <w:tabs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5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политологии</w:t>
      </w:r>
    </w:p>
    <w:p w:rsidR="00AB3AC5" w:rsidRDefault="00AB3AC5" w:rsidP="00AB3AC5">
      <w:pPr>
        <w:pStyle w:val="a3"/>
        <w:tabs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5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факультета БГУ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С.В.Решетников</w:t>
      </w:r>
    </w:p>
    <w:p w:rsidR="004637E6" w:rsidRDefault="004637E6"/>
    <w:sectPr w:rsidR="004637E6" w:rsidSect="0046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452"/>
    <w:multiLevelType w:val="multilevel"/>
    <w:tmpl w:val="683082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1">
    <w:nsid w:val="29500B02"/>
    <w:multiLevelType w:val="multilevel"/>
    <w:tmpl w:val="EE2238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2">
    <w:nsid w:val="668C6765"/>
    <w:multiLevelType w:val="multilevel"/>
    <w:tmpl w:val="B3EE32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31453"/>
    <w:rsid w:val="001D326D"/>
    <w:rsid w:val="004637E6"/>
    <w:rsid w:val="00731453"/>
    <w:rsid w:val="00A270F3"/>
    <w:rsid w:val="00AB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politology</dc:creator>
  <cp:lastModifiedBy>politology</cp:lastModifiedBy>
  <cp:revision>3</cp:revision>
  <dcterms:created xsi:type="dcterms:W3CDTF">2019-11-13T10:53:00Z</dcterms:created>
  <dcterms:modified xsi:type="dcterms:W3CDTF">2019-11-13T11:04:00Z</dcterms:modified>
</cp:coreProperties>
</file>