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A9" w:rsidRPr="00C93FFD" w:rsidRDefault="00303CA9" w:rsidP="00303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93FFD">
        <w:rPr>
          <w:rFonts w:ascii="Times New Roman" w:hAnsi="Times New Roman" w:cs="Times New Roman"/>
          <w:sz w:val="24"/>
          <w:szCs w:val="28"/>
        </w:rPr>
        <w:t xml:space="preserve">Утверждены на заседании кафедры </w:t>
      </w:r>
    </w:p>
    <w:p w:rsidR="00303CA9" w:rsidRPr="00C93FFD" w:rsidRDefault="00303CA9" w:rsidP="00303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93FFD">
        <w:rPr>
          <w:rFonts w:ascii="Times New Roman" w:hAnsi="Times New Roman" w:cs="Times New Roman"/>
          <w:sz w:val="24"/>
          <w:szCs w:val="28"/>
        </w:rPr>
        <w:t>физической географии мира и</w:t>
      </w:r>
    </w:p>
    <w:p w:rsidR="00303CA9" w:rsidRPr="00C93FFD" w:rsidRDefault="00303CA9" w:rsidP="00303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93FFD">
        <w:rPr>
          <w:rFonts w:ascii="Times New Roman" w:hAnsi="Times New Roman" w:cs="Times New Roman"/>
          <w:sz w:val="24"/>
          <w:szCs w:val="28"/>
        </w:rPr>
        <w:t>образовательных технологий</w:t>
      </w:r>
    </w:p>
    <w:p w:rsidR="00303CA9" w:rsidRPr="00C93FFD" w:rsidRDefault="00303CA9" w:rsidP="00303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93FFD">
        <w:rPr>
          <w:rFonts w:ascii="Times New Roman" w:hAnsi="Times New Roman" w:cs="Times New Roman"/>
          <w:sz w:val="24"/>
          <w:szCs w:val="28"/>
        </w:rPr>
        <w:t>Пр. №</w:t>
      </w:r>
      <w:r w:rsidRPr="00C93FFD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C93FFD">
        <w:rPr>
          <w:rFonts w:ascii="Times New Roman" w:hAnsi="Times New Roman" w:cs="Times New Roman"/>
          <w:sz w:val="24"/>
          <w:szCs w:val="28"/>
        </w:rPr>
        <w:t>3 от 29.10.2018 г.</w:t>
      </w:r>
    </w:p>
    <w:p w:rsidR="00303CA9" w:rsidRPr="00C93FFD" w:rsidRDefault="00303CA9" w:rsidP="00303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93FFD">
        <w:rPr>
          <w:rFonts w:ascii="Times New Roman" w:hAnsi="Times New Roman" w:cs="Times New Roman"/>
          <w:sz w:val="24"/>
          <w:szCs w:val="28"/>
        </w:rPr>
        <w:t>Зав. кафедрой ________Е.Г. Кольмакова</w:t>
      </w:r>
    </w:p>
    <w:p w:rsidR="00303CA9" w:rsidRDefault="00303CA9" w:rsidP="00303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CA9" w:rsidRDefault="00303CA9" w:rsidP="00303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CA9" w:rsidRDefault="00B2610E" w:rsidP="00303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CA9">
        <w:rPr>
          <w:rFonts w:ascii="Times New Roman" w:hAnsi="Times New Roman" w:cs="Times New Roman"/>
          <w:b/>
          <w:sz w:val="24"/>
          <w:szCs w:val="24"/>
        </w:rPr>
        <w:t xml:space="preserve">Перечень вопросов к зачету по дисциплине </w:t>
      </w:r>
    </w:p>
    <w:p w:rsidR="001C43B1" w:rsidRPr="00303CA9" w:rsidRDefault="00B2610E" w:rsidP="00303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CA9">
        <w:rPr>
          <w:rFonts w:ascii="Times New Roman" w:hAnsi="Times New Roman" w:cs="Times New Roman"/>
          <w:b/>
          <w:sz w:val="24"/>
          <w:szCs w:val="24"/>
        </w:rPr>
        <w:t xml:space="preserve">«Основы лесоводства и </w:t>
      </w:r>
      <w:r w:rsidR="00303CA9">
        <w:rPr>
          <w:rFonts w:ascii="Times New Roman" w:hAnsi="Times New Roman" w:cs="Times New Roman"/>
          <w:b/>
          <w:sz w:val="24"/>
          <w:szCs w:val="24"/>
        </w:rPr>
        <w:t xml:space="preserve">охотоведения» для студентов 3 </w:t>
      </w:r>
      <w:r w:rsidRPr="00303CA9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="009B29B9" w:rsidRPr="00303C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29B9" w:rsidRPr="00303CA9" w:rsidRDefault="009B29B9" w:rsidP="00303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9B9" w:rsidRPr="00303CA9" w:rsidRDefault="009B29B9" w:rsidP="00303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CA9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9B29B9" w:rsidRPr="00303CA9" w:rsidRDefault="009B29B9" w:rsidP="00303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CA9">
        <w:rPr>
          <w:rFonts w:ascii="Times New Roman" w:hAnsi="Times New Roman" w:cs="Times New Roman"/>
          <w:b/>
          <w:sz w:val="24"/>
          <w:szCs w:val="24"/>
        </w:rPr>
        <w:t>Лесоведение</w:t>
      </w:r>
    </w:p>
    <w:p w:rsidR="00B2610E" w:rsidRPr="00303CA9" w:rsidRDefault="00B2610E" w:rsidP="00303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D8" w:rsidRPr="00303CA9" w:rsidRDefault="002F258F" w:rsidP="00303CA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CA9">
        <w:rPr>
          <w:rFonts w:ascii="Times New Roman" w:hAnsi="Times New Roman" w:cs="Times New Roman"/>
          <w:sz w:val="24"/>
          <w:szCs w:val="24"/>
        </w:rPr>
        <w:t>Введение</w:t>
      </w:r>
      <w:r w:rsidR="00B2610E" w:rsidRPr="00303CA9">
        <w:rPr>
          <w:rFonts w:ascii="Times New Roman" w:hAnsi="Times New Roman" w:cs="Times New Roman"/>
          <w:sz w:val="24"/>
          <w:szCs w:val="24"/>
        </w:rPr>
        <w:t xml:space="preserve">. Лесоводство как наука. </w:t>
      </w:r>
      <w:r w:rsidR="00CF23D8" w:rsidRPr="00303CA9">
        <w:rPr>
          <w:rFonts w:ascii="Times New Roman" w:hAnsi="Times New Roman" w:cs="Times New Roman"/>
          <w:sz w:val="24"/>
          <w:szCs w:val="24"/>
        </w:rPr>
        <w:t>Что должен знать и уметь студент к зачету по изучаемой дисциплине.</w:t>
      </w:r>
      <w:r w:rsidR="00303CA9">
        <w:rPr>
          <w:rFonts w:ascii="Times New Roman" w:hAnsi="Times New Roman" w:cs="Times New Roman"/>
          <w:sz w:val="24"/>
          <w:szCs w:val="24"/>
        </w:rPr>
        <w:t xml:space="preserve"> </w:t>
      </w:r>
      <w:r w:rsidR="00CF23D8" w:rsidRPr="00303CA9">
        <w:rPr>
          <w:rFonts w:ascii="Times New Roman" w:hAnsi="Times New Roman" w:cs="Times New Roman"/>
          <w:sz w:val="24"/>
          <w:szCs w:val="24"/>
        </w:rPr>
        <w:t>Понятие о лесе. Признаки и элементы леса.</w:t>
      </w:r>
      <w:r w:rsidR="00303CA9">
        <w:rPr>
          <w:rFonts w:ascii="Times New Roman" w:hAnsi="Times New Roman" w:cs="Times New Roman"/>
          <w:sz w:val="24"/>
          <w:szCs w:val="24"/>
        </w:rPr>
        <w:t xml:space="preserve"> </w:t>
      </w:r>
      <w:r w:rsidR="00CF23D8" w:rsidRPr="00303CA9">
        <w:rPr>
          <w:rFonts w:ascii="Times New Roman" w:hAnsi="Times New Roman" w:cs="Times New Roman"/>
          <w:sz w:val="24"/>
          <w:szCs w:val="24"/>
        </w:rPr>
        <w:t>Определение леса, данное Г. Ф. Морозовым</w:t>
      </w:r>
    </w:p>
    <w:p w:rsidR="00FC6EFF" w:rsidRPr="00303CA9" w:rsidRDefault="00CF23D8" w:rsidP="00303CA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CA9">
        <w:rPr>
          <w:rFonts w:ascii="Times New Roman" w:hAnsi="Times New Roman" w:cs="Times New Roman"/>
          <w:sz w:val="24"/>
          <w:szCs w:val="24"/>
        </w:rPr>
        <w:t>Основные эл</w:t>
      </w:r>
      <w:bookmarkStart w:id="0" w:name="_GoBack"/>
      <w:bookmarkEnd w:id="0"/>
      <w:r w:rsidRPr="00303CA9">
        <w:rPr>
          <w:rFonts w:ascii="Times New Roman" w:hAnsi="Times New Roman" w:cs="Times New Roman"/>
          <w:sz w:val="24"/>
          <w:szCs w:val="24"/>
        </w:rPr>
        <w:t xml:space="preserve">ементы </w:t>
      </w:r>
      <w:r w:rsidR="00FC6EFF" w:rsidRPr="00303CA9">
        <w:rPr>
          <w:rFonts w:ascii="Times New Roman" w:hAnsi="Times New Roman" w:cs="Times New Roman"/>
          <w:sz w:val="24"/>
          <w:szCs w:val="24"/>
        </w:rPr>
        <w:t>(</w:t>
      </w:r>
      <w:r w:rsidRPr="00303CA9">
        <w:rPr>
          <w:rFonts w:ascii="Times New Roman" w:hAnsi="Times New Roman" w:cs="Times New Roman"/>
          <w:sz w:val="24"/>
          <w:szCs w:val="24"/>
        </w:rPr>
        <w:t>компонентами</w:t>
      </w:r>
      <w:r w:rsidR="00FC6EFF" w:rsidRPr="00303CA9">
        <w:rPr>
          <w:rFonts w:ascii="Times New Roman" w:hAnsi="Times New Roman" w:cs="Times New Roman"/>
          <w:sz w:val="24"/>
          <w:szCs w:val="24"/>
        </w:rPr>
        <w:t>)</w:t>
      </w:r>
      <w:r w:rsidRPr="00303CA9">
        <w:rPr>
          <w:rFonts w:ascii="Times New Roman" w:hAnsi="Times New Roman" w:cs="Times New Roman"/>
          <w:sz w:val="24"/>
          <w:szCs w:val="24"/>
        </w:rPr>
        <w:t xml:space="preserve"> леса будут насаждение, древостой, подрост, подлесок, подгон, живой напочвенный покров, лесная подстилка.</w:t>
      </w:r>
      <w:r w:rsidR="00303CA9">
        <w:rPr>
          <w:rFonts w:ascii="Times New Roman" w:hAnsi="Times New Roman" w:cs="Times New Roman"/>
          <w:sz w:val="24"/>
          <w:szCs w:val="24"/>
        </w:rPr>
        <w:t xml:space="preserve"> </w:t>
      </w:r>
      <w:r w:rsidR="00FC6EFF" w:rsidRPr="00303CA9">
        <w:rPr>
          <w:rFonts w:ascii="Times New Roman" w:hAnsi="Times New Roman" w:cs="Times New Roman"/>
          <w:sz w:val="24"/>
          <w:szCs w:val="24"/>
        </w:rPr>
        <w:t>Породный состав и задачи</w:t>
      </w:r>
      <w:r w:rsidR="0053243E" w:rsidRPr="00303CA9">
        <w:rPr>
          <w:rFonts w:ascii="Times New Roman" w:hAnsi="Times New Roman" w:cs="Times New Roman"/>
          <w:sz w:val="24"/>
          <w:szCs w:val="24"/>
        </w:rPr>
        <w:t xml:space="preserve"> та</w:t>
      </w:r>
      <w:r w:rsidR="00FC6EFF" w:rsidRPr="00303CA9">
        <w:rPr>
          <w:rFonts w:ascii="Times New Roman" w:hAnsi="Times New Roman" w:cs="Times New Roman"/>
          <w:sz w:val="24"/>
          <w:szCs w:val="24"/>
        </w:rPr>
        <w:t xml:space="preserve">ксации. Хвойный древостой, кедровый древостой. </w:t>
      </w:r>
      <w:r w:rsidR="0053243E" w:rsidRPr="00303CA9">
        <w:rPr>
          <w:rFonts w:ascii="Times New Roman" w:hAnsi="Times New Roman" w:cs="Times New Roman"/>
          <w:sz w:val="24"/>
          <w:szCs w:val="24"/>
        </w:rPr>
        <w:t>Дифференциация древостоя по соотношению породных единиц.</w:t>
      </w:r>
    </w:p>
    <w:p w:rsidR="002C66A7" w:rsidRPr="00303CA9" w:rsidRDefault="0053243E" w:rsidP="00303CA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CA9">
        <w:rPr>
          <w:rFonts w:ascii="Times New Roman" w:hAnsi="Times New Roman" w:cs="Times New Roman"/>
          <w:sz w:val="24"/>
          <w:szCs w:val="24"/>
        </w:rPr>
        <w:t xml:space="preserve">Форма, возраст, происхождение и бонитет древостоя (класс, полнота </w:t>
      </w:r>
      <w:r w:rsidR="00303CA9">
        <w:rPr>
          <w:rFonts w:ascii="Times New Roman" w:hAnsi="Times New Roman" w:cs="Times New Roman"/>
          <w:sz w:val="24"/>
          <w:szCs w:val="24"/>
        </w:rPr>
        <w:t>древостоя</w:t>
      </w:r>
      <w:r w:rsidR="002C66A7" w:rsidRPr="00303CA9">
        <w:rPr>
          <w:rFonts w:ascii="Times New Roman" w:hAnsi="Times New Roman" w:cs="Times New Roman"/>
          <w:sz w:val="24"/>
          <w:szCs w:val="24"/>
        </w:rPr>
        <w:t xml:space="preserve">, полнота насаждения). </w:t>
      </w:r>
    </w:p>
    <w:p w:rsidR="0053243E" w:rsidRPr="00303CA9" w:rsidRDefault="002C66A7" w:rsidP="00303CA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CA9">
        <w:rPr>
          <w:rFonts w:ascii="Times New Roman" w:hAnsi="Times New Roman" w:cs="Times New Roman"/>
          <w:sz w:val="24"/>
          <w:szCs w:val="24"/>
        </w:rPr>
        <w:t>Сомкнутость полога и густота, запас, состояние древостоя и товарность леса.</w:t>
      </w:r>
      <w:r w:rsidR="00BB245B" w:rsidRPr="00303CA9">
        <w:rPr>
          <w:rFonts w:ascii="Times New Roman" w:hAnsi="Times New Roman" w:cs="Times New Roman"/>
          <w:sz w:val="24"/>
          <w:szCs w:val="24"/>
        </w:rPr>
        <w:t xml:space="preserve"> </w:t>
      </w:r>
      <w:r w:rsidRPr="00303CA9">
        <w:rPr>
          <w:rFonts w:ascii="Times New Roman" w:hAnsi="Times New Roman" w:cs="Times New Roman"/>
          <w:sz w:val="24"/>
          <w:szCs w:val="24"/>
        </w:rPr>
        <w:t>Тип леса и продуктивность древостоя.</w:t>
      </w:r>
      <w:r w:rsidR="0053243E" w:rsidRPr="00303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EF8" w:rsidRPr="00303CA9" w:rsidRDefault="00414EF8" w:rsidP="00303CA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CA9">
        <w:rPr>
          <w:rFonts w:ascii="Times New Roman" w:hAnsi="Times New Roman" w:cs="Times New Roman"/>
          <w:sz w:val="24"/>
          <w:szCs w:val="24"/>
        </w:rPr>
        <w:t>Лес и климат: климатиче</w:t>
      </w:r>
      <w:r w:rsidR="00303CA9">
        <w:rPr>
          <w:rFonts w:ascii="Times New Roman" w:hAnsi="Times New Roman" w:cs="Times New Roman"/>
          <w:sz w:val="24"/>
          <w:szCs w:val="24"/>
        </w:rPr>
        <w:t xml:space="preserve">ские </w:t>
      </w:r>
      <w:r w:rsidRPr="00303CA9">
        <w:rPr>
          <w:rFonts w:ascii="Times New Roman" w:hAnsi="Times New Roman" w:cs="Times New Roman"/>
          <w:sz w:val="24"/>
          <w:szCs w:val="24"/>
        </w:rPr>
        <w:t>показатели (свет, солнечная радиация</w:t>
      </w:r>
      <w:r w:rsidR="002F258F">
        <w:rPr>
          <w:rFonts w:ascii="Times New Roman" w:hAnsi="Times New Roman" w:cs="Times New Roman"/>
          <w:sz w:val="24"/>
          <w:szCs w:val="24"/>
        </w:rPr>
        <w:t>)</w:t>
      </w:r>
      <w:r w:rsidR="00D641E1" w:rsidRPr="00303CA9">
        <w:rPr>
          <w:rFonts w:ascii="Times New Roman" w:hAnsi="Times New Roman" w:cs="Times New Roman"/>
          <w:sz w:val="24"/>
          <w:szCs w:val="24"/>
        </w:rPr>
        <w:t>.</w:t>
      </w:r>
    </w:p>
    <w:p w:rsidR="00D641E1" w:rsidRPr="00303CA9" w:rsidRDefault="002F258F" w:rsidP="00303CA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CA9">
        <w:rPr>
          <w:rFonts w:ascii="Times New Roman" w:hAnsi="Times New Roman" w:cs="Times New Roman"/>
          <w:sz w:val="24"/>
          <w:szCs w:val="24"/>
        </w:rPr>
        <w:t>Сравнительная потребность древесных пород в освещенности и методы ее определения/ зависимость светопотребности от других факторов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1E1" w:rsidRPr="00303CA9" w:rsidRDefault="00C440F3" w:rsidP="00303CA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CA9">
        <w:rPr>
          <w:rFonts w:ascii="Times New Roman" w:hAnsi="Times New Roman" w:cs="Times New Roman"/>
          <w:sz w:val="24"/>
          <w:szCs w:val="24"/>
        </w:rPr>
        <w:t>Фотосинтети</w:t>
      </w:r>
      <w:r w:rsidR="00161AB4" w:rsidRPr="00303CA9">
        <w:rPr>
          <w:rFonts w:ascii="Times New Roman" w:hAnsi="Times New Roman" w:cs="Times New Roman"/>
          <w:sz w:val="24"/>
          <w:szCs w:val="24"/>
        </w:rPr>
        <w:t>чески активная радиация (ФАР),</w:t>
      </w:r>
      <w:r w:rsidRPr="00303CA9">
        <w:rPr>
          <w:rFonts w:ascii="Times New Roman" w:hAnsi="Times New Roman" w:cs="Times New Roman"/>
          <w:sz w:val="24"/>
          <w:szCs w:val="24"/>
        </w:rPr>
        <w:t xml:space="preserve"> Роль света в возобновлении леса. Отношение древесных пород к свету.</w:t>
      </w:r>
    </w:p>
    <w:p w:rsidR="00C440F3" w:rsidRPr="00303CA9" w:rsidRDefault="00C440F3" w:rsidP="00303CA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CA9">
        <w:rPr>
          <w:rFonts w:ascii="Times New Roman" w:hAnsi="Times New Roman" w:cs="Times New Roman"/>
          <w:sz w:val="24"/>
          <w:szCs w:val="24"/>
        </w:rPr>
        <w:t>Лес и тепло:</w:t>
      </w:r>
      <w:r w:rsidR="00BB245B" w:rsidRPr="00303CA9">
        <w:rPr>
          <w:rFonts w:ascii="Times New Roman" w:hAnsi="Times New Roman" w:cs="Times New Roman"/>
          <w:sz w:val="24"/>
          <w:szCs w:val="24"/>
        </w:rPr>
        <w:t xml:space="preserve"> Связь </w:t>
      </w:r>
      <w:r w:rsidR="00303CA9" w:rsidRPr="00303CA9">
        <w:rPr>
          <w:rFonts w:ascii="Times New Roman" w:hAnsi="Times New Roman" w:cs="Times New Roman"/>
          <w:sz w:val="24"/>
          <w:szCs w:val="24"/>
        </w:rPr>
        <w:t>растений с</w:t>
      </w:r>
      <w:r w:rsidR="00BB245B" w:rsidRPr="00303CA9">
        <w:rPr>
          <w:rFonts w:ascii="Times New Roman" w:hAnsi="Times New Roman" w:cs="Times New Roman"/>
          <w:sz w:val="24"/>
          <w:szCs w:val="24"/>
        </w:rPr>
        <w:t xml:space="preserve"> сезонами года (</w:t>
      </w:r>
      <w:r w:rsidR="00303CA9" w:rsidRPr="00303CA9">
        <w:rPr>
          <w:rFonts w:ascii="Times New Roman" w:hAnsi="Times New Roman" w:cs="Times New Roman"/>
          <w:sz w:val="24"/>
          <w:szCs w:val="24"/>
        </w:rPr>
        <w:t>заморозки,</w:t>
      </w:r>
      <w:r w:rsidR="00BB245B" w:rsidRPr="00303CA9">
        <w:rPr>
          <w:rFonts w:ascii="Times New Roman" w:hAnsi="Times New Roman" w:cs="Times New Roman"/>
          <w:sz w:val="24"/>
          <w:szCs w:val="24"/>
        </w:rPr>
        <w:t xml:space="preserve"> морозобой</w:t>
      </w:r>
      <w:r w:rsidR="002211BA" w:rsidRPr="00303CA9">
        <w:rPr>
          <w:rFonts w:ascii="Times New Roman" w:hAnsi="Times New Roman" w:cs="Times New Roman"/>
          <w:sz w:val="24"/>
          <w:szCs w:val="24"/>
        </w:rPr>
        <w:t>, ожог коры и опала шейки корня) Влияние леса на температуру воздуха и почвы.</w:t>
      </w:r>
    </w:p>
    <w:p w:rsidR="002211BA" w:rsidRPr="00303CA9" w:rsidRDefault="002211BA" w:rsidP="00303CA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CA9">
        <w:rPr>
          <w:rFonts w:ascii="Times New Roman" w:hAnsi="Times New Roman" w:cs="Times New Roman"/>
          <w:sz w:val="24"/>
          <w:szCs w:val="24"/>
        </w:rPr>
        <w:t>Лес и ветер: Положительное и отрицательное влияние ветра. Влияние леса на ветер.</w:t>
      </w:r>
    </w:p>
    <w:p w:rsidR="002211BA" w:rsidRPr="00303CA9" w:rsidRDefault="002211BA" w:rsidP="00303CA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CA9">
        <w:rPr>
          <w:rFonts w:ascii="Times New Roman" w:hAnsi="Times New Roman" w:cs="Times New Roman"/>
          <w:sz w:val="24"/>
          <w:szCs w:val="24"/>
        </w:rPr>
        <w:t xml:space="preserve"> Лес и влага: </w:t>
      </w:r>
      <w:r w:rsidR="00693BF7" w:rsidRPr="00303CA9">
        <w:rPr>
          <w:rFonts w:ascii="Times New Roman" w:hAnsi="Times New Roman" w:cs="Times New Roman"/>
          <w:sz w:val="24"/>
          <w:szCs w:val="24"/>
        </w:rPr>
        <w:t>Водоснабжение и роль воды в жизни растений. Роль света и снега во влагозарядке почвы. Ожеледь и град.</w:t>
      </w:r>
      <w:r w:rsidR="00303CA9">
        <w:rPr>
          <w:rFonts w:ascii="Times New Roman" w:hAnsi="Times New Roman" w:cs="Times New Roman"/>
          <w:sz w:val="24"/>
          <w:szCs w:val="24"/>
        </w:rPr>
        <w:t xml:space="preserve"> </w:t>
      </w:r>
      <w:r w:rsidR="00693BF7" w:rsidRPr="00303CA9">
        <w:rPr>
          <w:rFonts w:ascii="Times New Roman" w:hAnsi="Times New Roman" w:cs="Times New Roman"/>
          <w:sz w:val="24"/>
          <w:szCs w:val="24"/>
        </w:rPr>
        <w:t>Экологические группы дерев</w:t>
      </w:r>
      <w:r w:rsidR="00303CA9">
        <w:rPr>
          <w:rFonts w:ascii="Times New Roman" w:hAnsi="Times New Roman" w:cs="Times New Roman"/>
          <w:sz w:val="24"/>
          <w:szCs w:val="24"/>
        </w:rPr>
        <w:t>ь</w:t>
      </w:r>
      <w:r w:rsidR="00693BF7" w:rsidRPr="00303CA9">
        <w:rPr>
          <w:rFonts w:ascii="Times New Roman" w:hAnsi="Times New Roman" w:cs="Times New Roman"/>
          <w:sz w:val="24"/>
          <w:szCs w:val="24"/>
        </w:rPr>
        <w:t>ев по отношению к влаге. Водоохранное значение лесов.</w:t>
      </w:r>
    </w:p>
    <w:p w:rsidR="00693BF7" w:rsidRPr="00303CA9" w:rsidRDefault="00693BF7" w:rsidP="00303CA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CA9">
        <w:rPr>
          <w:rFonts w:ascii="Times New Roman" w:hAnsi="Times New Roman" w:cs="Times New Roman"/>
          <w:sz w:val="24"/>
          <w:szCs w:val="24"/>
        </w:rPr>
        <w:t xml:space="preserve"> Лес и почва:</w:t>
      </w:r>
      <w:r w:rsidR="00372B64" w:rsidRPr="00303CA9">
        <w:rPr>
          <w:rFonts w:ascii="Times New Roman" w:hAnsi="Times New Roman" w:cs="Times New Roman"/>
          <w:sz w:val="24"/>
          <w:szCs w:val="24"/>
        </w:rPr>
        <w:t xml:space="preserve"> Понятие о почве, происхождение почвы</w:t>
      </w:r>
      <w:r w:rsidR="00A81074" w:rsidRPr="00303CA9">
        <w:rPr>
          <w:rFonts w:ascii="Times New Roman" w:hAnsi="Times New Roman" w:cs="Times New Roman"/>
          <w:sz w:val="24"/>
          <w:szCs w:val="24"/>
        </w:rPr>
        <w:t>, роль почвы для леса. Градация почвы по механическому составу. Водный режим и его значение для древесных пород.</w:t>
      </w:r>
    </w:p>
    <w:p w:rsidR="00AB62B3" w:rsidRPr="00303CA9" w:rsidRDefault="00FE289A" w:rsidP="00303CA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CA9">
        <w:rPr>
          <w:rFonts w:ascii="Times New Roman" w:hAnsi="Times New Roman" w:cs="Times New Roman"/>
          <w:sz w:val="24"/>
          <w:szCs w:val="24"/>
        </w:rPr>
        <w:t xml:space="preserve"> Миперальное и азотное питание. </w:t>
      </w:r>
      <w:r w:rsidR="00AB62B3" w:rsidRPr="00303CA9">
        <w:rPr>
          <w:rFonts w:ascii="Times New Roman" w:hAnsi="Times New Roman" w:cs="Times New Roman"/>
          <w:sz w:val="24"/>
          <w:szCs w:val="24"/>
        </w:rPr>
        <w:t xml:space="preserve">Источники азота в лесу. Гумус, </w:t>
      </w:r>
      <w:r w:rsidRPr="00303CA9">
        <w:rPr>
          <w:rFonts w:ascii="Times New Roman" w:hAnsi="Times New Roman" w:cs="Times New Roman"/>
          <w:sz w:val="24"/>
          <w:szCs w:val="24"/>
        </w:rPr>
        <w:t>его природа</w:t>
      </w:r>
      <w:r w:rsidR="00AB62B3" w:rsidRPr="00303CA9">
        <w:rPr>
          <w:rFonts w:ascii="Times New Roman" w:hAnsi="Times New Roman" w:cs="Times New Roman"/>
          <w:sz w:val="24"/>
          <w:szCs w:val="24"/>
        </w:rPr>
        <w:t xml:space="preserve"> лесоводческое значение и воздействие на него.</w:t>
      </w:r>
      <w:r w:rsidR="003A3BE1" w:rsidRPr="00303CA9">
        <w:rPr>
          <w:rFonts w:ascii="Times New Roman" w:hAnsi="Times New Roman" w:cs="Times New Roman"/>
          <w:sz w:val="24"/>
          <w:szCs w:val="24"/>
        </w:rPr>
        <w:t>Д</w:t>
      </w:r>
      <w:r w:rsidR="00AB62B3" w:rsidRPr="00303CA9">
        <w:rPr>
          <w:rFonts w:ascii="Times New Roman" w:hAnsi="Times New Roman" w:cs="Times New Roman"/>
          <w:sz w:val="24"/>
          <w:szCs w:val="24"/>
        </w:rPr>
        <w:t>ревесные породы и живой напочвенный покров</w:t>
      </w:r>
      <w:r w:rsidR="003A3BE1" w:rsidRPr="00303CA9">
        <w:rPr>
          <w:rFonts w:ascii="Times New Roman" w:hAnsi="Times New Roman" w:cs="Times New Roman"/>
          <w:sz w:val="24"/>
          <w:szCs w:val="24"/>
        </w:rPr>
        <w:t>, их влияние на почву.</w:t>
      </w:r>
    </w:p>
    <w:p w:rsidR="003A3BE1" w:rsidRPr="00303CA9" w:rsidRDefault="003A3BE1" w:rsidP="00303CA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CA9">
        <w:rPr>
          <w:rFonts w:ascii="Times New Roman" w:hAnsi="Times New Roman" w:cs="Times New Roman"/>
          <w:sz w:val="24"/>
          <w:szCs w:val="24"/>
        </w:rPr>
        <w:t>Лес и состав воздуха: Атмосферный азот, кислород и углекислый газ; их взаимодействие с лесом. Очищающая способность леса.</w:t>
      </w:r>
      <w:r w:rsidR="00E8399E" w:rsidRPr="00303CA9">
        <w:rPr>
          <w:rFonts w:ascii="Times New Roman" w:hAnsi="Times New Roman" w:cs="Times New Roman"/>
          <w:sz w:val="24"/>
          <w:szCs w:val="24"/>
        </w:rPr>
        <w:t xml:space="preserve"> Устойчивость л</w:t>
      </w:r>
      <w:r w:rsidR="00D84D06" w:rsidRPr="00303CA9">
        <w:rPr>
          <w:rFonts w:ascii="Times New Roman" w:hAnsi="Times New Roman" w:cs="Times New Roman"/>
          <w:sz w:val="24"/>
          <w:szCs w:val="24"/>
        </w:rPr>
        <w:t>еса к газам. Фитонциды и электрозаряженность лесной среды.</w:t>
      </w:r>
    </w:p>
    <w:p w:rsidR="005F0960" w:rsidRPr="00303CA9" w:rsidRDefault="00E8399E" w:rsidP="00303C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CA9">
        <w:rPr>
          <w:rFonts w:ascii="Times New Roman" w:hAnsi="Times New Roman" w:cs="Times New Roman"/>
          <w:sz w:val="24"/>
          <w:szCs w:val="24"/>
        </w:rPr>
        <w:t xml:space="preserve">14 </w:t>
      </w:r>
      <w:r w:rsidR="001F66DB" w:rsidRPr="00303CA9">
        <w:rPr>
          <w:rFonts w:ascii="Times New Roman" w:hAnsi="Times New Roman" w:cs="Times New Roman"/>
          <w:sz w:val="24"/>
          <w:szCs w:val="24"/>
        </w:rPr>
        <w:t xml:space="preserve">Лесная растительность Беларуси. </w:t>
      </w:r>
    </w:p>
    <w:p w:rsidR="005F0960" w:rsidRPr="00303CA9" w:rsidRDefault="001F66DB" w:rsidP="00303C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CA9">
        <w:rPr>
          <w:rFonts w:ascii="Times New Roman" w:hAnsi="Times New Roman" w:cs="Times New Roman"/>
          <w:sz w:val="24"/>
          <w:szCs w:val="24"/>
        </w:rPr>
        <w:t>Классификация, типология и геоботаническое районирование лесов Классификация лесных ассоциаций и критерии их выделения.</w:t>
      </w:r>
    </w:p>
    <w:p w:rsidR="001F66DB" w:rsidRPr="00303CA9" w:rsidRDefault="001F66DB" w:rsidP="00303C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CA9">
        <w:rPr>
          <w:rFonts w:ascii="Times New Roman" w:hAnsi="Times New Roman" w:cs="Times New Roman"/>
          <w:sz w:val="24"/>
          <w:szCs w:val="24"/>
        </w:rPr>
        <w:t>15 Возобновление и формиирование леса. Классификация деревев по Г.Крафту и Б.Д.Жилкину. Сукцессии лесных экосистем.</w:t>
      </w:r>
    </w:p>
    <w:p w:rsidR="001F66DB" w:rsidRPr="00303CA9" w:rsidRDefault="001F66DB" w:rsidP="00303C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CA9">
        <w:rPr>
          <w:rFonts w:ascii="Times New Roman" w:hAnsi="Times New Roman" w:cs="Times New Roman"/>
          <w:sz w:val="24"/>
          <w:szCs w:val="24"/>
        </w:rPr>
        <w:t>16 Лес и фауна. Взаимовлияние леса и животных.</w:t>
      </w:r>
      <w:r w:rsidR="00C07BE2" w:rsidRPr="00303CA9">
        <w:rPr>
          <w:rFonts w:ascii="Times New Roman" w:hAnsi="Times New Roman" w:cs="Times New Roman"/>
          <w:sz w:val="24"/>
          <w:szCs w:val="24"/>
        </w:rPr>
        <w:t xml:space="preserve"> Влияние фауны на почву. Птицы и звери как объекты охоты.</w:t>
      </w:r>
    </w:p>
    <w:p w:rsidR="009B29B9" w:rsidRPr="00303CA9" w:rsidRDefault="009B29B9" w:rsidP="00303CA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03CA9">
        <w:rPr>
          <w:rFonts w:ascii="Times New Roman" w:hAnsi="Times New Roman" w:cs="Times New Roman"/>
          <w:sz w:val="24"/>
          <w:szCs w:val="24"/>
        </w:rPr>
        <w:lastRenderedPageBreak/>
        <w:t>Часть 2</w:t>
      </w:r>
    </w:p>
    <w:p w:rsidR="005F0960" w:rsidRPr="00303CA9" w:rsidRDefault="005F0960" w:rsidP="00303CA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CA9">
        <w:rPr>
          <w:rFonts w:ascii="Times New Roman" w:hAnsi="Times New Roman" w:cs="Times New Roman"/>
          <w:b/>
          <w:sz w:val="24"/>
          <w:szCs w:val="24"/>
        </w:rPr>
        <w:t>Охотоведение</w:t>
      </w:r>
    </w:p>
    <w:p w:rsidR="005F0960" w:rsidRPr="00303CA9" w:rsidRDefault="005F0960" w:rsidP="00303C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CA9">
        <w:rPr>
          <w:rFonts w:ascii="Times New Roman" w:hAnsi="Times New Roman" w:cs="Times New Roman"/>
          <w:sz w:val="24"/>
          <w:szCs w:val="24"/>
        </w:rPr>
        <w:t>1 Охотоведение как самостоятельная научная дисциплина. Цель изучения популяций охотничьих животных</w:t>
      </w:r>
      <w:r w:rsidR="00DA250A" w:rsidRPr="00303CA9">
        <w:rPr>
          <w:rFonts w:ascii="Times New Roman" w:hAnsi="Times New Roman" w:cs="Times New Roman"/>
          <w:sz w:val="24"/>
          <w:szCs w:val="24"/>
        </w:rPr>
        <w:t>,</w:t>
      </w:r>
      <w:r w:rsidRPr="00303CA9">
        <w:rPr>
          <w:rFonts w:ascii="Times New Roman" w:hAnsi="Times New Roman" w:cs="Times New Roman"/>
          <w:sz w:val="24"/>
          <w:szCs w:val="24"/>
        </w:rPr>
        <w:t xml:space="preserve"> задачи охотоведения</w:t>
      </w:r>
      <w:r w:rsidR="00DA250A" w:rsidRPr="00303CA9">
        <w:rPr>
          <w:rFonts w:ascii="Times New Roman" w:hAnsi="Times New Roman" w:cs="Times New Roman"/>
          <w:sz w:val="24"/>
          <w:szCs w:val="24"/>
        </w:rPr>
        <w:t xml:space="preserve"> и пути их решения</w:t>
      </w:r>
      <w:r w:rsidRPr="00303C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7BB" w:rsidRPr="00303CA9" w:rsidRDefault="000E37BB" w:rsidP="00303C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CA9">
        <w:rPr>
          <w:rFonts w:ascii="Times New Roman" w:hAnsi="Times New Roman" w:cs="Times New Roman"/>
          <w:sz w:val="24"/>
          <w:szCs w:val="24"/>
        </w:rPr>
        <w:t>2 Охотничьи животные и понятие о систематике. Звери имеющие статус охотничьих.</w:t>
      </w:r>
    </w:p>
    <w:p w:rsidR="008B1316" w:rsidRPr="00303CA9" w:rsidRDefault="002919BD" w:rsidP="00303C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CA9">
        <w:rPr>
          <w:rFonts w:ascii="Times New Roman" w:hAnsi="Times New Roman" w:cs="Times New Roman"/>
          <w:sz w:val="24"/>
          <w:szCs w:val="24"/>
        </w:rPr>
        <w:t xml:space="preserve">3 </w:t>
      </w:r>
      <w:r w:rsidR="00810CCB" w:rsidRPr="00303CA9">
        <w:rPr>
          <w:rFonts w:ascii="Times New Roman" w:hAnsi="Times New Roman" w:cs="Times New Roman"/>
          <w:sz w:val="24"/>
          <w:szCs w:val="24"/>
        </w:rPr>
        <w:t>Отряд парнокопытные (Artiodactyla)</w:t>
      </w:r>
      <w:r w:rsidR="00287999" w:rsidRPr="00303CA9">
        <w:rPr>
          <w:rFonts w:ascii="Times New Roman" w:hAnsi="Times New Roman" w:cs="Times New Roman"/>
          <w:sz w:val="24"/>
          <w:szCs w:val="24"/>
        </w:rPr>
        <w:t>.</w:t>
      </w:r>
      <w:r w:rsidR="008B1316" w:rsidRPr="00303CA9">
        <w:rPr>
          <w:rFonts w:ascii="Times New Roman" w:hAnsi="Times New Roman" w:cs="Times New Roman"/>
          <w:sz w:val="24"/>
          <w:szCs w:val="24"/>
        </w:rPr>
        <w:t xml:space="preserve"> </w:t>
      </w:r>
      <w:r w:rsidR="001B2463" w:rsidRPr="00303CA9">
        <w:rPr>
          <w:rFonts w:ascii="Times New Roman" w:hAnsi="Times New Roman" w:cs="Times New Roman"/>
          <w:sz w:val="24"/>
          <w:szCs w:val="24"/>
        </w:rPr>
        <w:t xml:space="preserve">Кабан и лось (Sus s. </w:t>
      </w:r>
      <w:r w:rsidR="00810CCB" w:rsidRPr="00303CA9">
        <w:rPr>
          <w:rFonts w:ascii="Times New Roman" w:hAnsi="Times New Roman" w:cs="Times New Roman"/>
          <w:sz w:val="24"/>
          <w:szCs w:val="24"/>
        </w:rPr>
        <w:t>S</w:t>
      </w:r>
      <w:r w:rsidR="001B2463" w:rsidRPr="00303CA9">
        <w:rPr>
          <w:rFonts w:ascii="Times New Roman" w:hAnsi="Times New Roman" w:cs="Times New Roman"/>
          <w:sz w:val="24"/>
          <w:szCs w:val="24"/>
        </w:rPr>
        <w:t>crofa</w:t>
      </w:r>
      <w:r w:rsidR="00810CCB" w:rsidRPr="00303CA9">
        <w:rPr>
          <w:rFonts w:ascii="Times New Roman" w:hAnsi="Times New Roman" w:cs="Times New Roman"/>
          <w:sz w:val="24"/>
          <w:szCs w:val="24"/>
        </w:rPr>
        <w:t xml:space="preserve"> и Alces alces</w:t>
      </w:r>
      <w:r w:rsidR="001B2463" w:rsidRPr="00303CA9">
        <w:rPr>
          <w:rFonts w:ascii="Times New Roman" w:hAnsi="Times New Roman" w:cs="Times New Roman"/>
          <w:sz w:val="24"/>
          <w:szCs w:val="24"/>
        </w:rPr>
        <w:t>)</w:t>
      </w:r>
      <w:r w:rsidR="00491516" w:rsidRPr="00303CA9">
        <w:rPr>
          <w:rFonts w:ascii="Times New Roman" w:hAnsi="Times New Roman" w:cs="Times New Roman"/>
          <w:sz w:val="24"/>
          <w:szCs w:val="24"/>
        </w:rPr>
        <w:t>:</w:t>
      </w:r>
      <w:r w:rsidR="008B1316" w:rsidRPr="00303CA9">
        <w:rPr>
          <w:rFonts w:ascii="Times New Roman" w:hAnsi="Times New Roman" w:cs="Times New Roman"/>
          <w:sz w:val="24"/>
          <w:szCs w:val="24"/>
        </w:rPr>
        <w:t xml:space="preserve"> </w:t>
      </w:r>
      <w:r w:rsidR="002E1EF0" w:rsidRPr="00303CA9">
        <w:rPr>
          <w:rFonts w:ascii="Times New Roman" w:hAnsi="Times New Roman" w:cs="Times New Roman"/>
          <w:sz w:val="24"/>
          <w:szCs w:val="24"/>
        </w:rPr>
        <w:t>а</w:t>
      </w:r>
      <w:r w:rsidR="008B1316" w:rsidRPr="00303CA9">
        <w:rPr>
          <w:rFonts w:ascii="Times New Roman" w:hAnsi="Times New Roman" w:cs="Times New Roman"/>
          <w:sz w:val="24"/>
          <w:szCs w:val="24"/>
        </w:rPr>
        <w:t>реал, размеры и масса тела, воспроизводство</w:t>
      </w:r>
      <w:r w:rsidR="001B2463" w:rsidRPr="00303CA9">
        <w:rPr>
          <w:rFonts w:ascii="Times New Roman" w:hAnsi="Times New Roman" w:cs="Times New Roman"/>
          <w:sz w:val="24"/>
          <w:szCs w:val="24"/>
        </w:rPr>
        <w:t>,</w:t>
      </w:r>
      <w:r w:rsidR="008B1316" w:rsidRPr="00303CA9">
        <w:rPr>
          <w:rFonts w:ascii="Times New Roman" w:hAnsi="Times New Roman" w:cs="Times New Roman"/>
          <w:sz w:val="24"/>
          <w:szCs w:val="24"/>
        </w:rPr>
        <w:t xml:space="preserve"> питание и  факторы смертности.</w:t>
      </w:r>
    </w:p>
    <w:p w:rsidR="008B1316" w:rsidRPr="00303CA9" w:rsidRDefault="008B1316" w:rsidP="00303C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CA9">
        <w:rPr>
          <w:rFonts w:ascii="Times New Roman" w:hAnsi="Times New Roman" w:cs="Times New Roman"/>
          <w:sz w:val="24"/>
          <w:szCs w:val="24"/>
        </w:rPr>
        <w:t xml:space="preserve">5 </w:t>
      </w:r>
      <w:r w:rsidR="00810CCB" w:rsidRPr="00303CA9">
        <w:rPr>
          <w:rFonts w:ascii="Times New Roman" w:hAnsi="Times New Roman" w:cs="Times New Roman"/>
          <w:sz w:val="24"/>
          <w:szCs w:val="24"/>
        </w:rPr>
        <w:t>Европейская косуля</w:t>
      </w:r>
      <w:r w:rsidR="00491516" w:rsidRPr="00303CA9">
        <w:rPr>
          <w:rFonts w:ascii="Times New Roman" w:hAnsi="Times New Roman" w:cs="Times New Roman"/>
          <w:sz w:val="24"/>
          <w:szCs w:val="24"/>
        </w:rPr>
        <w:t xml:space="preserve"> и Благородный олень</w:t>
      </w:r>
      <w:r w:rsidR="00810CCB" w:rsidRPr="00303CA9">
        <w:rPr>
          <w:rFonts w:ascii="Times New Roman" w:hAnsi="Times New Roman" w:cs="Times New Roman"/>
          <w:sz w:val="24"/>
          <w:szCs w:val="24"/>
        </w:rPr>
        <w:t xml:space="preserve"> ( Capreolus capreolu</w:t>
      </w:r>
      <w:r w:rsidR="00810CCB" w:rsidRPr="00303CA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10CCB" w:rsidRPr="00303CA9">
        <w:rPr>
          <w:rFonts w:ascii="Times New Roman" w:hAnsi="Times New Roman" w:cs="Times New Roman"/>
          <w:sz w:val="24"/>
          <w:szCs w:val="24"/>
        </w:rPr>
        <w:t xml:space="preserve"> и  Cervus elaphus)</w:t>
      </w:r>
      <w:r w:rsidR="002E1EF0" w:rsidRPr="00303CA9">
        <w:rPr>
          <w:rFonts w:ascii="Times New Roman" w:hAnsi="Times New Roman" w:cs="Times New Roman"/>
          <w:sz w:val="24"/>
          <w:szCs w:val="24"/>
        </w:rPr>
        <w:t>:</w:t>
      </w:r>
      <w:r w:rsidR="00810CCB" w:rsidRPr="00303CA9">
        <w:rPr>
          <w:rFonts w:ascii="Times New Roman" w:hAnsi="Times New Roman" w:cs="Times New Roman"/>
          <w:sz w:val="24"/>
          <w:szCs w:val="24"/>
        </w:rPr>
        <w:t xml:space="preserve"> </w:t>
      </w:r>
      <w:r w:rsidR="002E1EF0" w:rsidRPr="00303CA9">
        <w:rPr>
          <w:rFonts w:ascii="Times New Roman" w:hAnsi="Times New Roman" w:cs="Times New Roman"/>
          <w:sz w:val="24"/>
          <w:szCs w:val="24"/>
        </w:rPr>
        <w:t>а</w:t>
      </w:r>
      <w:r w:rsidR="00810CCB" w:rsidRPr="00303CA9">
        <w:rPr>
          <w:rFonts w:ascii="Times New Roman" w:hAnsi="Times New Roman" w:cs="Times New Roman"/>
          <w:sz w:val="24"/>
          <w:szCs w:val="24"/>
        </w:rPr>
        <w:t>реал, размеры и масса тела, воспроизводство, питание и  факторы смертности.</w:t>
      </w:r>
    </w:p>
    <w:p w:rsidR="00810CCB" w:rsidRPr="00303CA9" w:rsidRDefault="00810CCB" w:rsidP="00303C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CA9">
        <w:rPr>
          <w:rFonts w:ascii="Times New Roman" w:hAnsi="Times New Roman" w:cs="Times New Roman"/>
          <w:sz w:val="24"/>
          <w:szCs w:val="24"/>
        </w:rPr>
        <w:t>6</w:t>
      </w:r>
      <w:r w:rsidR="00491516" w:rsidRPr="00303CA9">
        <w:rPr>
          <w:rFonts w:ascii="Times New Roman" w:hAnsi="Times New Roman" w:cs="Times New Roman"/>
          <w:sz w:val="24"/>
          <w:szCs w:val="24"/>
        </w:rPr>
        <w:t xml:space="preserve"> Отряд хищные (Carnivora)</w:t>
      </w:r>
      <w:r w:rsidR="00287999" w:rsidRPr="00303CA9">
        <w:rPr>
          <w:rFonts w:ascii="Times New Roman" w:hAnsi="Times New Roman" w:cs="Times New Roman"/>
          <w:sz w:val="24"/>
          <w:szCs w:val="24"/>
        </w:rPr>
        <w:t>.</w:t>
      </w:r>
      <w:r w:rsidRPr="00303CA9">
        <w:rPr>
          <w:rFonts w:ascii="Times New Roman" w:hAnsi="Times New Roman" w:cs="Times New Roman"/>
          <w:sz w:val="24"/>
          <w:szCs w:val="24"/>
        </w:rPr>
        <w:t xml:space="preserve"> Волк и лисица </w:t>
      </w:r>
      <w:r w:rsidR="00491516" w:rsidRPr="00303CA9">
        <w:rPr>
          <w:rFonts w:ascii="Times New Roman" w:hAnsi="Times New Roman" w:cs="Times New Roman"/>
          <w:sz w:val="24"/>
          <w:szCs w:val="24"/>
        </w:rPr>
        <w:t xml:space="preserve">( </w:t>
      </w:r>
      <w:r w:rsidR="00491516" w:rsidRPr="00303CA9">
        <w:rPr>
          <w:rFonts w:ascii="Times New Roman" w:hAnsi="Times New Roman" w:cs="Times New Roman"/>
          <w:sz w:val="24"/>
          <w:szCs w:val="24"/>
          <w:lang w:val="en-US"/>
        </w:rPr>
        <w:t>Cards</w:t>
      </w:r>
      <w:r w:rsidR="00491516" w:rsidRPr="00303CA9">
        <w:rPr>
          <w:rFonts w:ascii="Times New Roman" w:hAnsi="Times New Roman" w:cs="Times New Roman"/>
          <w:sz w:val="24"/>
          <w:szCs w:val="24"/>
        </w:rPr>
        <w:t xml:space="preserve"> </w:t>
      </w:r>
      <w:r w:rsidR="00491516" w:rsidRPr="00303CA9">
        <w:rPr>
          <w:rFonts w:ascii="Times New Roman" w:hAnsi="Times New Roman" w:cs="Times New Roman"/>
          <w:sz w:val="24"/>
          <w:szCs w:val="24"/>
          <w:lang w:val="en-US"/>
        </w:rPr>
        <w:t>lupus</w:t>
      </w:r>
      <w:r w:rsidR="00491516" w:rsidRPr="00303CA9">
        <w:rPr>
          <w:rFonts w:ascii="Times New Roman" w:hAnsi="Times New Roman" w:cs="Times New Roman"/>
          <w:sz w:val="24"/>
          <w:szCs w:val="24"/>
        </w:rPr>
        <w:t xml:space="preserve"> и </w:t>
      </w:r>
      <w:r w:rsidR="002E1EF0" w:rsidRPr="00303CA9">
        <w:rPr>
          <w:rFonts w:ascii="Times New Roman" w:hAnsi="Times New Roman" w:cs="Times New Roman"/>
          <w:sz w:val="24"/>
          <w:szCs w:val="24"/>
          <w:lang w:val="en-US"/>
        </w:rPr>
        <w:t>Vulpes</w:t>
      </w:r>
      <w:r w:rsidR="002E1EF0" w:rsidRPr="00303CA9">
        <w:rPr>
          <w:rFonts w:ascii="Times New Roman" w:hAnsi="Times New Roman" w:cs="Times New Roman"/>
          <w:sz w:val="24"/>
          <w:szCs w:val="24"/>
        </w:rPr>
        <w:t xml:space="preserve"> </w:t>
      </w:r>
      <w:r w:rsidR="002E1EF0" w:rsidRPr="00303CA9">
        <w:rPr>
          <w:rFonts w:ascii="Times New Roman" w:hAnsi="Times New Roman" w:cs="Times New Roman"/>
          <w:sz w:val="24"/>
          <w:szCs w:val="24"/>
          <w:lang w:val="en-US"/>
        </w:rPr>
        <w:t>vulpes</w:t>
      </w:r>
      <w:r w:rsidR="002E1EF0" w:rsidRPr="00303CA9">
        <w:rPr>
          <w:rFonts w:ascii="Times New Roman" w:hAnsi="Times New Roman" w:cs="Times New Roman"/>
          <w:sz w:val="24"/>
          <w:szCs w:val="24"/>
        </w:rPr>
        <w:t>): ареал, размеры и масса тела, воспроизводство, питание и  факторы смертности.</w:t>
      </w:r>
    </w:p>
    <w:p w:rsidR="009566A1" w:rsidRPr="00303CA9" w:rsidRDefault="009566A1" w:rsidP="00303C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CA9">
        <w:rPr>
          <w:rFonts w:ascii="Times New Roman" w:hAnsi="Times New Roman" w:cs="Times New Roman"/>
          <w:sz w:val="24"/>
          <w:szCs w:val="24"/>
        </w:rPr>
        <w:t xml:space="preserve">7 </w:t>
      </w:r>
      <w:r w:rsidR="00CC16CC" w:rsidRPr="00303CA9">
        <w:rPr>
          <w:rFonts w:ascii="Times New Roman" w:hAnsi="Times New Roman" w:cs="Times New Roman"/>
          <w:sz w:val="24"/>
          <w:szCs w:val="24"/>
        </w:rPr>
        <w:t>Енотовидная собака и Лесная куница (Nyctereutes procyonoides и Maries mattes): ареал, размеры и масса тела, воспроизводство, питание и  факторы смертности.</w:t>
      </w:r>
    </w:p>
    <w:p w:rsidR="00CC16CC" w:rsidRPr="00303CA9" w:rsidRDefault="00CC16CC" w:rsidP="00303C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CA9">
        <w:rPr>
          <w:rFonts w:ascii="Times New Roman" w:hAnsi="Times New Roman" w:cs="Times New Roman"/>
          <w:sz w:val="24"/>
          <w:szCs w:val="24"/>
        </w:rPr>
        <w:t xml:space="preserve">8 Лесной, или черный хорь и Американская норка (Mustela putorius </w:t>
      </w:r>
      <w:r w:rsidR="00EE20D8" w:rsidRPr="00303CA9">
        <w:rPr>
          <w:rFonts w:ascii="Times New Roman" w:hAnsi="Times New Roman" w:cs="Times New Roman"/>
          <w:sz w:val="24"/>
          <w:szCs w:val="24"/>
        </w:rPr>
        <w:t>и</w:t>
      </w:r>
      <w:r w:rsidRPr="00303CA9">
        <w:rPr>
          <w:rFonts w:ascii="Times New Roman" w:hAnsi="Times New Roman" w:cs="Times New Roman"/>
          <w:sz w:val="24"/>
          <w:szCs w:val="24"/>
        </w:rPr>
        <w:t xml:space="preserve"> Lutreola visori)</w:t>
      </w:r>
      <w:r w:rsidR="00EE20D8" w:rsidRPr="00303CA9">
        <w:rPr>
          <w:rFonts w:ascii="Times New Roman" w:hAnsi="Times New Roman" w:cs="Times New Roman"/>
          <w:sz w:val="24"/>
          <w:szCs w:val="24"/>
        </w:rPr>
        <w:t>: ареал, размеры и масса тела, воспроизводство, питание и  факторы смертности.</w:t>
      </w:r>
    </w:p>
    <w:p w:rsidR="00EE20D8" w:rsidRPr="00303CA9" w:rsidRDefault="00EE20D8" w:rsidP="00303C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CA9">
        <w:rPr>
          <w:rFonts w:ascii="Times New Roman" w:hAnsi="Times New Roman" w:cs="Times New Roman"/>
          <w:sz w:val="24"/>
          <w:szCs w:val="24"/>
        </w:rPr>
        <w:t xml:space="preserve">10 </w:t>
      </w:r>
      <w:r w:rsidR="007433EE" w:rsidRPr="00303CA9">
        <w:rPr>
          <w:rFonts w:ascii="Times New Roman" w:hAnsi="Times New Roman" w:cs="Times New Roman"/>
          <w:sz w:val="24"/>
          <w:szCs w:val="24"/>
        </w:rPr>
        <w:t>Горностай,</w:t>
      </w:r>
      <w:r w:rsidRPr="00303CA9">
        <w:rPr>
          <w:rFonts w:ascii="Times New Roman" w:hAnsi="Times New Roman" w:cs="Times New Roman"/>
          <w:sz w:val="24"/>
          <w:szCs w:val="24"/>
        </w:rPr>
        <w:t xml:space="preserve"> Ласка </w:t>
      </w:r>
      <w:r w:rsidR="007433EE" w:rsidRPr="00303CA9">
        <w:rPr>
          <w:rFonts w:ascii="Times New Roman" w:hAnsi="Times New Roman" w:cs="Times New Roman"/>
          <w:sz w:val="24"/>
          <w:szCs w:val="24"/>
        </w:rPr>
        <w:t xml:space="preserve">и Выдра </w:t>
      </w:r>
      <w:r w:rsidRPr="00303CA9">
        <w:rPr>
          <w:rFonts w:ascii="Times New Roman" w:hAnsi="Times New Roman" w:cs="Times New Roman"/>
          <w:sz w:val="24"/>
          <w:szCs w:val="24"/>
        </w:rPr>
        <w:t>(Mustela ег</w:t>
      </w:r>
      <w:r w:rsidRPr="00303CA9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303CA9">
        <w:rPr>
          <w:rFonts w:ascii="Times New Roman" w:hAnsi="Times New Roman" w:cs="Times New Roman"/>
          <w:sz w:val="24"/>
          <w:szCs w:val="24"/>
        </w:rPr>
        <w:t>еа</w:t>
      </w:r>
      <w:r w:rsidR="007433EE" w:rsidRPr="00303CA9">
        <w:rPr>
          <w:rFonts w:ascii="Times New Roman" w:hAnsi="Times New Roman" w:cs="Times New Roman"/>
          <w:sz w:val="24"/>
          <w:szCs w:val="24"/>
        </w:rPr>
        <w:t xml:space="preserve">, </w:t>
      </w:r>
      <w:r w:rsidRPr="00303CA9">
        <w:rPr>
          <w:rFonts w:ascii="Times New Roman" w:hAnsi="Times New Roman" w:cs="Times New Roman"/>
          <w:sz w:val="24"/>
          <w:szCs w:val="24"/>
        </w:rPr>
        <w:t>Mustela nivalis</w:t>
      </w:r>
      <w:r w:rsidR="007433EE" w:rsidRPr="00303CA9">
        <w:rPr>
          <w:rFonts w:ascii="Times New Roman" w:hAnsi="Times New Roman" w:cs="Times New Roman"/>
          <w:sz w:val="24"/>
          <w:szCs w:val="24"/>
        </w:rPr>
        <w:t xml:space="preserve"> и Lutra lutra</w:t>
      </w:r>
      <w:r w:rsidRPr="00303CA9">
        <w:rPr>
          <w:rFonts w:ascii="Times New Roman" w:hAnsi="Times New Roman" w:cs="Times New Roman"/>
          <w:sz w:val="24"/>
          <w:szCs w:val="24"/>
        </w:rPr>
        <w:t>): ареал, размеры и масса тела, воспроизводство, питание и  факторы смертности.</w:t>
      </w:r>
    </w:p>
    <w:p w:rsidR="002E1EF0" w:rsidRPr="00303CA9" w:rsidRDefault="007433EE" w:rsidP="00303C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CA9">
        <w:rPr>
          <w:rFonts w:ascii="Times New Roman" w:hAnsi="Times New Roman" w:cs="Times New Roman"/>
          <w:sz w:val="24"/>
          <w:szCs w:val="24"/>
        </w:rPr>
        <w:t>11</w:t>
      </w:r>
      <w:r w:rsidR="002E1EF0" w:rsidRPr="00303CA9">
        <w:rPr>
          <w:rFonts w:ascii="Times New Roman" w:hAnsi="Times New Roman" w:cs="Times New Roman"/>
          <w:sz w:val="24"/>
          <w:szCs w:val="24"/>
        </w:rPr>
        <w:t xml:space="preserve"> Отряд зайцеобразные (Lagomorpba)</w:t>
      </w:r>
      <w:r w:rsidR="00287999" w:rsidRPr="00303CA9">
        <w:rPr>
          <w:rFonts w:ascii="Times New Roman" w:hAnsi="Times New Roman" w:cs="Times New Roman"/>
          <w:sz w:val="24"/>
          <w:szCs w:val="24"/>
        </w:rPr>
        <w:t xml:space="preserve">. </w:t>
      </w:r>
      <w:r w:rsidR="002E1EF0" w:rsidRPr="00303CA9">
        <w:rPr>
          <w:rFonts w:ascii="Times New Roman" w:hAnsi="Times New Roman" w:cs="Times New Roman"/>
          <w:sz w:val="24"/>
          <w:szCs w:val="24"/>
        </w:rPr>
        <w:t xml:space="preserve">Заяц-русак </w:t>
      </w:r>
      <w:r w:rsidR="00CC16CC" w:rsidRPr="00303CA9">
        <w:rPr>
          <w:rFonts w:ascii="Times New Roman" w:hAnsi="Times New Roman" w:cs="Times New Roman"/>
          <w:sz w:val="24"/>
          <w:szCs w:val="24"/>
        </w:rPr>
        <w:t xml:space="preserve">и Заяц-беляк </w:t>
      </w:r>
      <w:r w:rsidR="002E1EF0" w:rsidRPr="00303CA9">
        <w:rPr>
          <w:rFonts w:ascii="Times New Roman" w:hAnsi="Times New Roman" w:cs="Times New Roman"/>
          <w:sz w:val="24"/>
          <w:szCs w:val="24"/>
        </w:rPr>
        <w:t xml:space="preserve">(Lepus europaeus и </w:t>
      </w:r>
      <w:r w:rsidR="00287999" w:rsidRPr="00303CA9">
        <w:rPr>
          <w:rFonts w:ascii="Times New Roman" w:hAnsi="Times New Roman" w:cs="Times New Roman"/>
          <w:sz w:val="24"/>
          <w:szCs w:val="24"/>
        </w:rPr>
        <w:t>Lepus timidus)</w:t>
      </w:r>
      <w:r w:rsidR="002E1EF0" w:rsidRPr="00303CA9">
        <w:rPr>
          <w:rFonts w:ascii="Times New Roman" w:hAnsi="Times New Roman" w:cs="Times New Roman"/>
          <w:sz w:val="24"/>
          <w:szCs w:val="24"/>
        </w:rPr>
        <w:t>)</w:t>
      </w:r>
      <w:r w:rsidR="00287999" w:rsidRPr="00303CA9">
        <w:rPr>
          <w:rFonts w:ascii="Times New Roman" w:hAnsi="Times New Roman" w:cs="Times New Roman"/>
          <w:sz w:val="24"/>
          <w:szCs w:val="24"/>
        </w:rPr>
        <w:t>: ареал, размеры и масса тела, воспроизводство, питание и  факторы смертности.</w:t>
      </w:r>
      <w:r w:rsidR="002E1EF0" w:rsidRPr="00303CA9">
        <w:rPr>
          <w:rFonts w:ascii="Times New Roman" w:hAnsi="Times New Roman" w:cs="Times New Roman"/>
          <w:sz w:val="24"/>
          <w:szCs w:val="24"/>
        </w:rPr>
        <w:cr/>
      </w:r>
      <w:r w:rsidRPr="00303CA9">
        <w:rPr>
          <w:rFonts w:ascii="Times New Roman" w:hAnsi="Times New Roman" w:cs="Times New Roman"/>
          <w:sz w:val="24"/>
          <w:szCs w:val="24"/>
        </w:rPr>
        <w:t>12</w:t>
      </w:r>
      <w:r w:rsidR="00287999" w:rsidRPr="00303CA9">
        <w:rPr>
          <w:rFonts w:ascii="Times New Roman" w:hAnsi="Times New Roman" w:cs="Times New Roman"/>
          <w:sz w:val="24"/>
          <w:szCs w:val="24"/>
        </w:rPr>
        <w:t xml:space="preserve"> Отряд грызуны (Rodentia)</w:t>
      </w:r>
      <w:r w:rsidR="009566A1" w:rsidRPr="00303CA9">
        <w:rPr>
          <w:rFonts w:ascii="Times New Roman" w:hAnsi="Times New Roman" w:cs="Times New Roman"/>
          <w:sz w:val="24"/>
          <w:szCs w:val="24"/>
        </w:rPr>
        <w:t xml:space="preserve">. </w:t>
      </w:r>
      <w:r w:rsidR="00287999" w:rsidRPr="00303CA9">
        <w:rPr>
          <w:rFonts w:ascii="Times New Roman" w:hAnsi="Times New Roman" w:cs="Times New Roman"/>
          <w:sz w:val="24"/>
          <w:szCs w:val="24"/>
        </w:rPr>
        <w:t>Речной бобр и Обыкновенная белка ( Castor fiber и Sciurus vulgaris)</w:t>
      </w:r>
      <w:r w:rsidR="009566A1" w:rsidRPr="00303CA9">
        <w:rPr>
          <w:rFonts w:ascii="Times New Roman" w:hAnsi="Times New Roman" w:cs="Times New Roman"/>
          <w:sz w:val="24"/>
          <w:szCs w:val="24"/>
        </w:rPr>
        <w:t>: ареал, размеры и масса тела, воспроизводство, питание и  факторы смертности.</w:t>
      </w:r>
    </w:p>
    <w:p w:rsidR="007433EE" w:rsidRPr="00303CA9" w:rsidRDefault="007433EE" w:rsidP="00303C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CA9">
        <w:rPr>
          <w:rFonts w:ascii="Times New Roman" w:hAnsi="Times New Roman" w:cs="Times New Roman"/>
          <w:sz w:val="24"/>
          <w:szCs w:val="24"/>
        </w:rPr>
        <w:t>13 Отряд насекомоядны</w:t>
      </w:r>
      <w:r w:rsidR="00EB122D" w:rsidRPr="00303CA9">
        <w:rPr>
          <w:rFonts w:ascii="Times New Roman" w:hAnsi="Times New Roman" w:cs="Times New Roman"/>
          <w:sz w:val="24"/>
          <w:szCs w:val="24"/>
        </w:rPr>
        <w:t>е (Insectivo</w:t>
      </w:r>
      <w:r w:rsidRPr="00303CA9">
        <w:rPr>
          <w:rFonts w:ascii="Times New Roman" w:hAnsi="Times New Roman" w:cs="Times New Roman"/>
          <w:sz w:val="24"/>
          <w:szCs w:val="24"/>
        </w:rPr>
        <w:t>ra ). Крот ( Talpa еигореа): ареал, размеры и масса тела, воспроизводство, питание и  факторы смертности.</w:t>
      </w:r>
    </w:p>
    <w:p w:rsidR="00CD20BC" w:rsidRPr="00303CA9" w:rsidRDefault="00CD20BC" w:rsidP="00303C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CA9">
        <w:rPr>
          <w:rFonts w:ascii="Times New Roman" w:hAnsi="Times New Roman" w:cs="Times New Roman"/>
          <w:sz w:val="24"/>
          <w:szCs w:val="24"/>
        </w:rPr>
        <w:t xml:space="preserve">14 </w:t>
      </w:r>
      <w:r w:rsidR="00CF22F5" w:rsidRPr="00303CA9">
        <w:rPr>
          <w:rFonts w:ascii="Times New Roman" w:hAnsi="Times New Roman" w:cs="Times New Roman"/>
          <w:sz w:val="24"/>
          <w:szCs w:val="24"/>
        </w:rPr>
        <w:t>Боровая дичь. Глухари (Tetrao), Тетерев (Lyrurux tetrix), Рябчик ( Tetrastes bonasia) и Вальдшнеп (Scolopax rusticold)): распространение и биология популяций.</w:t>
      </w:r>
    </w:p>
    <w:p w:rsidR="00CF22F5" w:rsidRPr="00303CA9" w:rsidRDefault="00CF22F5" w:rsidP="00303C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CA9">
        <w:rPr>
          <w:rFonts w:ascii="Times New Roman" w:hAnsi="Times New Roman" w:cs="Times New Roman"/>
          <w:sz w:val="24"/>
          <w:szCs w:val="24"/>
        </w:rPr>
        <w:t xml:space="preserve">15 Полевая дичь. </w:t>
      </w:r>
      <w:r w:rsidR="00EB122D" w:rsidRPr="00303CA9">
        <w:rPr>
          <w:rFonts w:ascii="Times New Roman" w:hAnsi="Times New Roman" w:cs="Times New Roman"/>
          <w:sz w:val="24"/>
          <w:szCs w:val="24"/>
        </w:rPr>
        <w:t>Серая куропатка (Perdix) и Перепел (</w:t>
      </w:r>
      <w:r w:rsidR="00EB122D" w:rsidRPr="00303CA9">
        <w:rPr>
          <w:rFonts w:ascii="Times New Roman" w:hAnsi="Times New Roman" w:cs="Times New Roman"/>
          <w:sz w:val="24"/>
          <w:szCs w:val="24"/>
          <w:lang w:val="en-US"/>
        </w:rPr>
        <w:t>Coturnix</w:t>
      </w:r>
      <w:r w:rsidR="00EB122D" w:rsidRPr="00303CA9">
        <w:rPr>
          <w:rFonts w:ascii="Times New Roman" w:hAnsi="Times New Roman" w:cs="Times New Roman"/>
          <w:sz w:val="24"/>
          <w:szCs w:val="24"/>
        </w:rPr>
        <w:t>): распространение и биология популяций.</w:t>
      </w:r>
    </w:p>
    <w:p w:rsidR="00EB122D" w:rsidRPr="00303CA9" w:rsidRDefault="00EB122D" w:rsidP="00303C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CA9">
        <w:rPr>
          <w:rFonts w:ascii="Times New Roman" w:hAnsi="Times New Roman" w:cs="Times New Roman"/>
          <w:sz w:val="24"/>
          <w:szCs w:val="24"/>
        </w:rPr>
        <w:t xml:space="preserve">16 </w:t>
      </w:r>
      <w:r w:rsidR="003C3ED8" w:rsidRPr="00303CA9">
        <w:rPr>
          <w:rFonts w:ascii="Times New Roman" w:hAnsi="Times New Roman" w:cs="Times New Roman"/>
          <w:sz w:val="24"/>
          <w:szCs w:val="24"/>
        </w:rPr>
        <w:t>Водоплавающая и болотная дичь. Распространение и биология. Охраняемые животные.</w:t>
      </w:r>
    </w:p>
    <w:p w:rsidR="003C3ED8" w:rsidRPr="00303CA9" w:rsidRDefault="003C3ED8" w:rsidP="00303C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CA9">
        <w:rPr>
          <w:rFonts w:ascii="Times New Roman" w:hAnsi="Times New Roman" w:cs="Times New Roman"/>
          <w:sz w:val="24"/>
          <w:szCs w:val="24"/>
        </w:rPr>
        <w:t>17 Популяции и среда обитания охотничьих животных.Типы распределения в угодьях.</w:t>
      </w:r>
      <w:r w:rsidR="003E591A" w:rsidRPr="00303CA9">
        <w:rPr>
          <w:rFonts w:ascii="Times New Roman" w:hAnsi="Times New Roman" w:cs="Times New Roman"/>
          <w:sz w:val="24"/>
          <w:szCs w:val="24"/>
        </w:rPr>
        <w:t xml:space="preserve"> </w:t>
      </w:r>
      <w:r w:rsidRPr="00303CA9">
        <w:rPr>
          <w:rFonts w:ascii="Times New Roman" w:hAnsi="Times New Roman" w:cs="Times New Roman"/>
          <w:sz w:val="24"/>
          <w:szCs w:val="24"/>
        </w:rPr>
        <w:t>Экология питания, типы питания, экологическая ниша и конкуренция охотничьих животны</w:t>
      </w:r>
      <w:r w:rsidR="003E591A" w:rsidRPr="00303CA9">
        <w:rPr>
          <w:rFonts w:ascii="Times New Roman" w:hAnsi="Times New Roman" w:cs="Times New Roman"/>
          <w:sz w:val="24"/>
          <w:szCs w:val="24"/>
        </w:rPr>
        <w:t>х.</w:t>
      </w:r>
    </w:p>
    <w:p w:rsidR="003E591A" w:rsidRPr="00303CA9" w:rsidRDefault="003E591A" w:rsidP="00303C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CA9">
        <w:rPr>
          <w:rFonts w:ascii="Times New Roman" w:hAnsi="Times New Roman" w:cs="Times New Roman"/>
          <w:sz w:val="24"/>
          <w:szCs w:val="24"/>
        </w:rPr>
        <w:t>18 Пастбища и корма охотничьих животных: Пастбища и корма копытных и в водно – болотных угодьях. Закладки кормов и методы изучения и учета охотничьих животных.</w:t>
      </w:r>
    </w:p>
    <w:p w:rsidR="003E591A" w:rsidRPr="00303CA9" w:rsidRDefault="003E591A" w:rsidP="00303C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CA9">
        <w:rPr>
          <w:rFonts w:ascii="Times New Roman" w:hAnsi="Times New Roman" w:cs="Times New Roman"/>
          <w:sz w:val="24"/>
          <w:szCs w:val="24"/>
        </w:rPr>
        <w:t>19 Методы изучения питания: Запасы кормов, влияние оленьих на лесовозобновление, кормовая емкость лесных угодий</w:t>
      </w:r>
      <w:r w:rsidR="002333B5" w:rsidRPr="00303CA9">
        <w:rPr>
          <w:rFonts w:ascii="Times New Roman" w:hAnsi="Times New Roman" w:cs="Times New Roman"/>
          <w:sz w:val="24"/>
          <w:szCs w:val="24"/>
        </w:rPr>
        <w:t>. Методы изучения влияния парнокопытных на урожайность сельскохозяйственных культур. Охрана лесных насаждений от повреждений копытными животными.</w:t>
      </w:r>
    </w:p>
    <w:p w:rsidR="002333B5" w:rsidRPr="00303CA9" w:rsidRDefault="002333B5" w:rsidP="00303C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CA9">
        <w:rPr>
          <w:rFonts w:ascii="Times New Roman" w:hAnsi="Times New Roman" w:cs="Times New Roman"/>
          <w:sz w:val="24"/>
          <w:szCs w:val="24"/>
        </w:rPr>
        <w:t xml:space="preserve">20 Рациональное использование и биологические основы управления популяциями охотничьих животных. Территориальное, количественное и качественное управление элементарными популяциями. </w:t>
      </w:r>
    </w:p>
    <w:p w:rsidR="002333B5" w:rsidRPr="00303CA9" w:rsidRDefault="002333B5" w:rsidP="00303C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CA9">
        <w:rPr>
          <w:rFonts w:ascii="Times New Roman" w:hAnsi="Times New Roman" w:cs="Times New Roman"/>
          <w:sz w:val="24"/>
          <w:szCs w:val="24"/>
        </w:rPr>
        <w:t xml:space="preserve">21 Охота. История охоты. Методы охоты: </w:t>
      </w:r>
      <w:r w:rsidR="00826ED5" w:rsidRPr="00303CA9">
        <w:rPr>
          <w:rFonts w:ascii="Times New Roman" w:hAnsi="Times New Roman" w:cs="Times New Roman"/>
          <w:sz w:val="24"/>
          <w:szCs w:val="24"/>
        </w:rPr>
        <w:t>Охота на крупную и мелкую дичь, охота на хищников, на вабу загоном и с собаками; Охота на птиц осенью и весной, на токах. Правила безопасности на охоте и охотничье право.</w:t>
      </w:r>
    </w:p>
    <w:p w:rsidR="009B29B9" w:rsidRPr="00303CA9" w:rsidRDefault="009B29B9" w:rsidP="00303C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29B9" w:rsidRPr="00303CA9" w:rsidRDefault="009B29B9" w:rsidP="00303C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29B9" w:rsidRPr="00303CA9" w:rsidRDefault="009B29B9" w:rsidP="00303C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CA9">
        <w:rPr>
          <w:rFonts w:ascii="Times New Roman" w:hAnsi="Times New Roman" w:cs="Times New Roman"/>
          <w:sz w:val="24"/>
          <w:szCs w:val="24"/>
        </w:rPr>
        <w:t>Доцент, Митрахович П.А.</w:t>
      </w:r>
    </w:p>
    <w:sectPr w:rsidR="009B29B9" w:rsidRPr="0030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618FE"/>
    <w:multiLevelType w:val="hybridMultilevel"/>
    <w:tmpl w:val="3A32DBB6"/>
    <w:lvl w:ilvl="0" w:tplc="86642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B1"/>
    <w:rsid w:val="00017D8B"/>
    <w:rsid w:val="000E37BB"/>
    <w:rsid w:val="00161AB4"/>
    <w:rsid w:val="001B2463"/>
    <w:rsid w:val="001C43B1"/>
    <w:rsid w:val="001F66DB"/>
    <w:rsid w:val="002211BA"/>
    <w:rsid w:val="002333B5"/>
    <w:rsid w:val="00287999"/>
    <w:rsid w:val="002919BD"/>
    <w:rsid w:val="002C66A7"/>
    <w:rsid w:val="002E1EF0"/>
    <w:rsid w:val="002F258F"/>
    <w:rsid w:val="00303CA9"/>
    <w:rsid w:val="00372B64"/>
    <w:rsid w:val="003A3BE1"/>
    <w:rsid w:val="003C1CFF"/>
    <w:rsid w:val="003C3ED8"/>
    <w:rsid w:val="003E591A"/>
    <w:rsid w:val="00414EF8"/>
    <w:rsid w:val="00471E34"/>
    <w:rsid w:val="00491516"/>
    <w:rsid w:val="0053243E"/>
    <w:rsid w:val="005F0960"/>
    <w:rsid w:val="00693BF7"/>
    <w:rsid w:val="006F580C"/>
    <w:rsid w:val="00726972"/>
    <w:rsid w:val="007433EE"/>
    <w:rsid w:val="00810CCB"/>
    <w:rsid w:val="00826ED5"/>
    <w:rsid w:val="008B1316"/>
    <w:rsid w:val="009566A1"/>
    <w:rsid w:val="009B29B9"/>
    <w:rsid w:val="00A81074"/>
    <w:rsid w:val="00AB62B3"/>
    <w:rsid w:val="00B0672E"/>
    <w:rsid w:val="00B2610E"/>
    <w:rsid w:val="00BB245B"/>
    <w:rsid w:val="00BD6FCD"/>
    <w:rsid w:val="00C07BE2"/>
    <w:rsid w:val="00C440F3"/>
    <w:rsid w:val="00CC16CC"/>
    <w:rsid w:val="00CD20BC"/>
    <w:rsid w:val="00CF22F5"/>
    <w:rsid w:val="00CF23D8"/>
    <w:rsid w:val="00D302A4"/>
    <w:rsid w:val="00D641E1"/>
    <w:rsid w:val="00D84D06"/>
    <w:rsid w:val="00DA250A"/>
    <w:rsid w:val="00E8399E"/>
    <w:rsid w:val="00EA5FAF"/>
    <w:rsid w:val="00EB122D"/>
    <w:rsid w:val="00EE20D8"/>
    <w:rsid w:val="00FC6EFF"/>
    <w:rsid w:val="00FE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3C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3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8F3A-25A5-F84F-8787-013ED3EA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4776</Characters>
  <Application>Microsoft Macintosh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Писарчук</cp:lastModifiedBy>
  <cp:revision>2</cp:revision>
  <cp:lastPrinted>2018-11-19T06:16:00Z</cp:lastPrinted>
  <dcterms:created xsi:type="dcterms:W3CDTF">2019-06-24T17:01:00Z</dcterms:created>
  <dcterms:modified xsi:type="dcterms:W3CDTF">2019-06-24T17:01:00Z</dcterms:modified>
</cp:coreProperties>
</file>