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6B" w:rsidRDefault="0033226B" w:rsidP="0033226B">
      <w:pPr>
        <w:pStyle w:val="a3"/>
        <w:spacing w:after="0" w:line="360" w:lineRule="auto"/>
        <w:ind w:left="0"/>
        <w:jc w:val="right"/>
        <w:rPr>
          <w:rFonts w:ascii="Times New Roman" w:hAnsi="Times New Roman"/>
          <w:b/>
          <w:sz w:val="28"/>
          <w:szCs w:val="28"/>
        </w:rPr>
      </w:pPr>
      <w:r w:rsidRPr="00081F2A">
        <w:rPr>
          <w:rFonts w:ascii="Times New Roman" w:hAnsi="Times New Roman"/>
          <w:b/>
          <w:sz w:val="28"/>
          <w:szCs w:val="28"/>
        </w:rPr>
        <w:t>Никитина О.А.</w:t>
      </w:r>
    </w:p>
    <w:p w:rsidR="0033226B" w:rsidRPr="00081F2A" w:rsidRDefault="0033226B" w:rsidP="0033226B">
      <w:pPr>
        <w:spacing w:line="360" w:lineRule="auto"/>
        <w:ind w:firstLine="567"/>
        <w:jc w:val="right"/>
        <w:rPr>
          <w:b/>
          <w:i/>
          <w:sz w:val="28"/>
          <w:szCs w:val="28"/>
        </w:rPr>
      </w:pPr>
      <w:r w:rsidRPr="00081F2A">
        <w:rPr>
          <w:b/>
          <w:i/>
          <w:sz w:val="28"/>
          <w:szCs w:val="28"/>
        </w:rPr>
        <w:t xml:space="preserve">Тульский государственный педагогический </w:t>
      </w:r>
    </w:p>
    <w:p w:rsidR="0033226B" w:rsidRDefault="0033226B" w:rsidP="0033226B">
      <w:pPr>
        <w:spacing w:line="360" w:lineRule="auto"/>
        <w:ind w:firstLine="567"/>
        <w:jc w:val="right"/>
        <w:rPr>
          <w:b/>
          <w:i/>
          <w:sz w:val="28"/>
          <w:szCs w:val="28"/>
        </w:rPr>
      </w:pPr>
      <w:r w:rsidRPr="00081F2A">
        <w:rPr>
          <w:b/>
          <w:i/>
          <w:sz w:val="28"/>
          <w:szCs w:val="28"/>
        </w:rPr>
        <w:t>университет им. Л.Н. Толстого</w:t>
      </w:r>
      <w:r>
        <w:rPr>
          <w:b/>
          <w:i/>
          <w:sz w:val="28"/>
          <w:szCs w:val="28"/>
        </w:rPr>
        <w:t xml:space="preserve">, </w:t>
      </w:r>
    </w:p>
    <w:p w:rsidR="0033226B" w:rsidRDefault="0033226B" w:rsidP="0033226B">
      <w:pPr>
        <w:spacing w:line="360" w:lineRule="auto"/>
        <w:ind w:firstLine="567"/>
        <w:jc w:val="right"/>
        <w:rPr>
          <w:b/>
          <w:i/>
          <w:sz w:val="28"/>
          <w:szCs w:val="28"/>
        </w:rPr>
      </w:pPr>
      <w:r>
        <w:rPr>
          <w:b/>
          <w:i/>
          <w:sz w:val="28"/>
          <w:szCs w:val="28"/>
        </w:rPr>
        <w:t>Россия</w:t>
      </w:r>
    </w:p>
    <w:p w:rsidR="0033226B" w:rsidRPr="00081F2A" w:rsidRDefault="0033226B" w:rsidP="0033226B">
      <w:pPr>
        <w:spacing w:line="360" w:lineRule="auto"/>
        <w:ind w:firstLine="567"/>
        <w:jc w:val="right"/>
        <w:rPr>
          <w:b/>
          <w:i/>
          <w:sz w:val="28"/>
          <w:szCs w:val="28"/>
        </w:rPr>
      </w:pPr>
    </w:p>
    <w:p w:rsidR="0033226B" w:rsidRDefault="0033226B" w:rsidP="0033226B">
      <w:pPr>
        <w:spacing w:line="360" w:lineRule="auto"/>
        <w:jc w:val="center"/>
        <w:rPr>
          <w:b/>
          <w:sz w:val="28"/>
          <w:szCs w:val="28"/>
        </w:rPr>
      </w:pPr>
      <w:r w:rsidRPr="00C86D9D">
        <w:rPr>
          <w:b/>
          <w:sz w:val="28"/>
          <w:szCs w:val="28"/>
        </w:rPr>
        <w:t>К ВОПРОСУ О</w:t>
      </w:r>
      <w:r>
        <w:rPr>
          <w:b/>
          <w:sz w:val="28"/>
          <w:szCs w:val="28"/>
        </w:rPr>
        <w:t xml:space="preserve">Б ОТРАЖЕНИИ НОВЫХ ЗНАЧЕНИЙ СЛОВ </w:t>
      </w:r>
      <w:r w:rsidRPr="00C86D9D">
        <w:rPr>
          <w:b/>
          <w:sz w:val="28"/>
          <w:szCs w:val="28"/>
        </w:rPr>
        <w:t>НЕМЕЦКОГО Я</w:t>
      </w:r>
      <w:r>
        <w:rPr>
          <w:b/>
          <w:sz w:val="28"/>
          <w:szCs w:val="28"/>
        </w:rPr>
        <w:t xml:space="preserve">ЗЫКА В ОДНОЯЗЫЧНЫХ И ДВУЯЗЫЧНЫХ </w:t>
      </w:r>
      <w:r w:rsidRPr="00C86D9D">
        <w:rPr>
          <w:b/>
          <w:sz w:val="28"/>
          <w:szCs w:val="28"/>
        </w:rPr>
        <w:t>СЛОВАРЯХ</w:t>
      </w:r>
    </w:p>
    <w:p w:rsidR="0033226B" w:rsidRPr="00C86D9D" w:rsidRDefault="0033226B" w:rsidP="0033226B">
      <w:pPr>
        <w:spacing w:line="360" w:lineRule="auto"/>
        <w:jc w:val="center"/>
        <w:rPr>
          <w:b/>
          <w:sz w:val="28"/>
          <w:szCs w:val="28"/>
        </w:rPr>
      </w:pPr>
    </w:p>
    <w:p w:rsidR="0033226B" w:rsidRPr="00C86D9D" w:rsidRDefault="0033226B" w:rsidP="0033226B">
      <w:pPr>
        <w:spacing w:line="360" w:lineRule="auto"/>
        <w:ind w:firstLine="709"/>
        <w:jc w:val="both"/>
        <w:rPr>
          <w:sz w:val="28"/>
          <w:szCs w:val="28"/>
        </w:rPr>
      </w:pPr>
      <w:r w:rsidRPr="00C86D9D">
        <w:rPr>
          <w:sz w:val="28"/>
          <w:szCs w:val="28"/>
        </w:rPr>
        <w:t xml:space="preserve">Развитие новых значений слов является одним из основных механизмов </w:t>
      </w:r>
      <w:proofErr w:type="spellStart"/>
      <w:r w:rsidRPr="00C86D9D">
        <w:rPr>
          <w:sz w:val="28"/>
          <w:szCs w:val="28"/>
        </w:rPr>
        <w:t>неологизации</w:t>
      </w:r>
      <w:proofErr w:type="spellEnd"/>
      <w:r w:rsidRPr="00C86D9D">
        <w:rPr>
          <w:sz w:val="28"/>
          <w:szCs w:val="28"/>
        </w:rPr>
        <w:t xml:space="preserve"> словарного состава языка. Согласно Н.З. </w:t>
      </w:r>
      <w:proofErr w:type="spellStart"/>
      <w:r w:rsidRPr="00C86D9D">
        <w:rPr>
          <w:sz w:val="28"/>
          <w:szCs w:val="28"/>
        </w:rPr>
        <w:t>Котеловой</w:t>
      </w:r>
      <w:proofErr w:type="spellEnd"/>
      <w:r w:rsidRPr="00C86D9D">
        <w:rPr>
          <w:sz w:val="28"/>
          <w:szCs w:val="28"/>
        </w:rPr>
        <w:t>, «понятие неологизма закономе</w:t>
      </w:r>
      <w:r w:rsidRPr="00C86D9D">
        <w:rPr>
          <w:sz w:val="28"/>
          <w:szCs w:val="28"/>
        </w:rPr>
        <w:t>р</w:t>
      </w:r>
      <w:r w:rsidRPr="00C86D9D">
        <w:rPr>
          <w:sz w:val="28"/>
          <w:szCs w:val="28"/>
        </w:rPr>
        <w:t xml:space="preserve">но охватывает и новое значение слова (ЛСВ, </w:t>
      </w:r>
      <w:proofErr w:type="spellStart"/>
      <w:r w:rsidRPr="00C86D9D">
        <w:rPr>
          <w:sz w:val="28"/>
          <w:szCs w:val="28"/>
        </w:rPr>
        <w:t>семолексу</w:t>
      </w:r>
      <w:proofErr w:type="spellEnd"/>
      <w:r w:rsidRPr="00C86D9D">
        <w:rPr>
          <w:sz w:val="28"/>
          <w:szCs w:val="28"/>
        </w:rPr>
        <w:t>), также являющееся лексическим образованием, иногда его называют семантич</w:t>
      </w:r>
      <w:r w:rsidRPr="00C86D9D">
        <w:rPr>
          <w:sz w:val="28"/>
          <w:szCs w:val="28"/>
        </w:rPr>
        <w:t>е</w:t>
      </w:r>
      <w:r w:rsidRPr="00C86D9D">
        <w:rPr>
          <w:sz w:val="28"/>
          <w:szCs w:val="28"/>
        </w:rPr>
        <w:t>ским неологизмом» [</w:t>
      </w:r>
      <w:proofErr w:type="spellStart"/>
      <w:r w:rsidRPr="00C86D9D">
        <w:rPr>
          <w:sz w:val="28"/>
          <w:szCs w:val="28"/>
        </w:rPr>
        <w:t>Котелова</w:t>
      </w:r>
      <w:proofErr w:type="spellEnd"/>
      <w:r w:rsidRPr="00C86D9D">
        <w:rPr>
          <w:sz w:val="28"/>
          <w:szCs w:val="28"/>
        </w:rPr>
        <w:t xml:space="preserve"> 1978: 16]. Под новым значением слова мы пон</w:t>
      </w:r>
      <w:r w:rsidRPr="00C86D9D">
        <w:rPr>
          <w:sz w:val="28"/>
          <w:szCs w:val="28"/>
        </w:rPr>
        <w:t>и</w:t>
      </w:r>
      <w:r w:rsidRPr="00C86D9D">
        <w:rPr>
          <w:sz w:val="28"/>
          <w:szCs w:val="28"/>
        </w:rPr>
        <w:t>маем значение, которое на определенном этапе развития языка появляется в семантической стру</w:t>
      </w:r>
      <w:r w:rsidRPr="00C86D9D">
        <w:rPr>
          <w:sz w:val="28"/>
          <w:szCs w:val="28"/>
        </w:rPr>
        <w:t>к</w:t>
      </w:r>
      <w:r w:rsidRPr="00C86D9D">
        <w:rPr>
          <w:sz w:val="28"/>
          <w:szCs w:val="28"/>
        </w:rPr>
        <w:t>туре уже функционирующего в нем слова и воспринимается на протяжении определенного временного отрезка большинством принадлеж</w:t>
      </w:r>
      <w:r w:rsidRPr="00C86D9D">
        <w:rPr>
          <w:sz w:val="28"/>
          <w:szCs w:val="28"/>
        </w:rPr>
        <w:t>а</w:t>
      </w:r>
      <w:r w:rsidRPr="00C86D9D">
        <w:rPr>
          <w:sz w:val="28"/>
          <w:szCs w:val="28"/>
        </w:rPr>
        <w:t>щих к данному коммуникативному сообществу людей как новое. Процесс формирования н</w:t>
      </w:r>
      <w:r w:rsidRPr="00C86D9D">
        <w:rPr>
          <w:sz w:val="28"/>
          <w:szCs w:val="28"/>
        </w:rPr>
        <w:t>о</w:t>
      </w:r>
      <w:r w:rsidRPr="00C86D9D">
        <w:rPr>
          <w:sz w:val="28"/>
          <w:szCs w:val="28"/>
        </w:rPr>
        <w:t>вых значений слов, как правило, более длительный, скрупулезный и, вместе с тем, менее заметный по сравнению с образованием новых слов. В отличие от неологизмов-лексем, неологизмы-значения можно выявить лишь посредством целенаправленного анализа изменившейся сочетаемости слова, установления новой понятийной отнесенности слова. Появление нового значения может п</w:t>
      </w:r>
      <w:r w:rsidRPr="00C86D9D">
        <w:rPr>
          <w:sz w:val="28"/>
          <w:szCs w:val="28"/>
        </w:rPr>
        <w:t>о</w:t>
      </w:r>
      <w:r w:rsidRPr="00C86D9D">
        <w:rPr>
          <w:sz w:val="28"/>
          <w:szCs w:val="28"/>
        </w:rPr>
        <w:t>влечь за собой изменение семантических связей внутри слова вследствие перегруппировки его значений, изменение статуса значения в семантической стру</w:t>
      </w:r>
      <w:r w:rsidRPr="00C86D9D">
        <w:rPr>
          <w:sz w:val="28"/>
          <w:szCs w:val="28"/>
        </w:rPr>
        <w:t>к</w:t>
      </w:r>
      <w:r w:rsidRPr="00C86D9D">
        <w:rPr>
          <w:sz w:val="28"/>
          <w:szCs w:val="28"/>
        </w:rPr>
        <w:t>туре слова, например, переход основного значения в статус прои</w:t>
      </w:r>
      <w:r w:rsidRPr="00C86D9D">
        <w:rPr>
          <w:sz w:val="28"/>
          <w:szCs w:val="28"/>
        </w:rPr>
        <w:t>з</w:t>
      </w:r>
      <w:r w:rsidRPr="00C86D9D">
        <w:rPr>
          <w:sz w:val="28"/>
          <w:szCs w:val="28"/>
        </w:rPr>
        <w:t>водного и пр.  Все эти факторы осложняют кодификацию новых значений в лексикографич</w:t>
      </w:r>
      <w:r w:rsidRPr="00C86D9D">
        <w:rPr>
          <w:sz w:val="28"/>
          <w:szCs w:val="28"/>
        </w:rPr>
        <w:t>е</w:t>
      </w:r>
      <w:r w:rsidRPr="00C86D9D">
        <w:rPr>
          <w:sz w:val="28"/>
          <w:szCs w:val="28"/>
        </w:rPr>
        <w:t xml:space="preserve">ских изданиях. </w:t>
      </w:r>
    </w:p>
    <w:p w:rsidR="0033226B" w:rsidRPr="00C86D9D" w:rsidRDefault="0033226B" w:rsidP="0033226B">
      <w:pPr>
        <w:spacing w:line="360" w:lineRule="auto"/>
        <w:ind w:firstLine="709"/>
        <w:jc w:val="both"/>
        <w:rPr>
          <w:sz w:val="28"/>
          <w:szCs w:val="28"/>
        </w:rPr>
      </w:pPr>
      <w:r w:rsidRPr="00C86D9D">
        <w:rPr>
          <w:sz w:val="28"/>
          <w:szCs w:val="28"/>
        </w:rPr>
        <w:lastRenderedPageBreak/>
        <w:t>Рассмотрим некоторые особенности отражения новых значений слов в о</w:t>
      </w:r>
      <w:r w:rsidRPr="00C86D9D">
        <w:rPr>
          <w:sz w:val="28"/>
          <w:szCs w:val="28"/>
        </w:rPr>
        <w:t>д</w:t>
      </w:r>
      <w:r w:rsidRPr="00C86D9D">
        <w:rPr>
          <w:sz w:val="28"/>
          <w:szCs w:val="28"/>
        </w:rPr>
        <w:t>ноязычных толковых словарях немецкого языка. Словарь современного неме</w:t>
      </w:r>
      <w:r w:rsidRPr="00C86D9D">
        <w:rPr>
          <w:sz w:val="28"/>
          <w:szCs w:val="28"/>
        </w:rPr>
        <w:t>ц</w:t>
      </w:r>
      <w:r w:rsidRPr="00C86D9D">
        <w:rPr>
          <w:sz w:val="28"/>
          <w:szCs w:val="28"/>
        </w:rPr>
        <w:t xml:space="preserve">кого языка под редакцией Р. </w:t>
      </w:r>
      <w:proofErr w:type="spellStart"/>
      <w:r w:rsidRPr="00C86D9D">
        <w:rPr>
          <w:sz w:val="28"/>
          <w:szCs w:val="28"/>
        </w:rPr>
        <w:t>Клаппенбах</w:t>
      </w:r>
      <w:proofErr w:type="spellEnd"/>
      <w:r w:rsidRPr="00C86D9D">
        <w:rPr>
          <w:sz w:val="28"/>
          <w:szCs w:val="28"/>
        </w:rPr>
        <w:t xml:space="preserve"> и В. </w:t>
      </w:r>
      <w:proofErr w:type="spellStart"/>
      <w:r w:rsidRPr="00C86D9D">
        <w:rPr>
          <w:sz w:val="28"/>
          <w:szCs w:val="28"/>
        </w:rPr>
        <w:t>Штейница</w:t>
      </w:r>
      <w:proofErr w:type="spellEnd"/>
      <w:r w:rsidRPr="00C86D9D">
        <w:rPr>
          <w:sz w:val="28"/>
          <w:szCs w:val="28"/>
        </w:rPr>
        <w:t xml:space="preserve"> [</w:t>
      </w:r>
      <w:r w:rsidRPr="00C86D9D">
        <w:rPr>
          <w:sz w:val="28"/>
          <w:szCs w:val="28"/>
          <w:lang w:val="de-DE"/>
        </w:rPr>
        <w:t>WDG</w:t>
      </w:r>
      <w:r w:rsidRPr="00C86D9D">
        <w:rPr>
          <w:sz w:val="28"/>
          <w:szCs w:val="28"/>
        </w:rPr>
        <w:t xml:space="preserve"> 1978] является авторитетным изданием, репрезентирующим весь лексический с</w:t>
      </w:r>
      <w:r w:rsidRPr="00C86D9D">
        <w:rPr>
          <w:sz w:val="28"/>
          <w:szCs w:val="28"/>
        </w:rPr>
        <w:t>о</w:t>
      </w:r>
      <w:r w:rsidRPr="00C86D9D">
        <w:rPr>
          <w:sz w:val="28"/>
          <w:szCs w:val="28"/>
        </w:rPr>
        <w:t xml:space="preserve">став бывшей ГДР с исчерпывающей и </w:t>
      </w:r>
      <w:proofErr w:type="spellStart"/>
      <w:r w:rsidRPr="00C86D9D">
        <w:rPr>
          <w:sz w:val="28"/>
          <w:szCs w:val="28"/>
        </w:rPr>
        <w:t>многоаспектной</w:t>
      </w:r>
      <w:proofErr w:type="spellEnd"/>
      <w:r w:rsidRPr="00C86D9D">
        <w:rPr>
          <w:sz w:val="28"/>
          <w:szCs w:val="28"/>
        </w:rPr>
        <w:t xml:space="preserve"> информацией о слове, который к тому же </w:t>
      </w:r>
      <w:r w:rsidRPr="00C86D9D">
        <w:rPr>
          <w:i/>
          <w:sz w:val="28"/>
          <w:szCs w:val="28"/>
        </w:rPr>
        <w:t>маркирует</w:t>
      </w:r>
      <w:r w:rsidRPr="00C86D9D">
        <w:rPr>
          <w:sz w:val="28"/>
          <w:szCs w:val="28"/>
        </w:rPr>
        <w:t xml:space="preserve"> все виды неологизмов, сопровождая их помет</w:t>
      </w:r>
      <w:r w:rsidRPr="00C86D9D">
        <w:rPr>
          <w:sz w:val="28"/>
          <w:szCs w:val="28"/>
        </w:rPr>
        <w:t>а</w:t>
      </w:r>
      <w:r w:rsidRPr="00C86D9D">
        <w:rPr>
          <w:sz w:val="28"/>
          <w:szCs w:val="28"/>
        </w:rPr>
        <w:t xml:space="preserve">ми: </w:t>
      </w:r>
      <w:r w:rsidRPr="00C86D9D">
        <w:rPr>
          <w:sz w:val="28"/>
          <w:szCs w:val="28"/>
          <w:lang w:val="de-DE"/>
        </w:rPr>
        <w:t>NW</w:t>
      </w:r>
      <w:r w:rsidRPr="00C86D9D">
        <w:rPr>
          <w:sz w:val="28"/>
          <w:szCs w:val="28"/>
        </w:rPr>
        <w:t xml:space="preserve"> (</w:t>
      </w:r>
      <w:r w:rsidRPr="00C86D9D">
        <w:rPr>
          <w:sz w:val="28"/>
          <w:szCs w:val="28"/>
          <w:lang w:val="de-DE"/>
        </w:rPr>
        <w:t>Neuwort</w:t>
      </w:r>
      <w:r w:rsidRPr="00C86D9D">
        <w:rPr>
          <w:sz w:val="28"/>
          <w:szCs w:val="28"/>
        </w:rPr>
        <w:t xml:space="preserve"> – новое слово), </w:t>
      </w:r>
      <w:r w:rsidRPr="00C86D9D">
        <w:rPr>
          <w:sz w:val="28"/>
          <w:szCs w:val="28"/>
          <w:lang w:val="de-DE"/>
        </w:rPr>
        <w:t>NP</w:t>
      </w:r>
      <w:r w:rsidRPr="00C86D9D">
        <w:rPr>
          <w:sz w:val="28"/>
          <w:szCs w:val="28"/>
        </w:rPr>
        <w:t xml:space="preserve"> (</w:t>
      </w:r>
      <w:proofErr w:type="spellStart"/>
      <w:r w:rsidRPr="00C86D9D">
        <w:rPr>
          <w:sz w:val="28"/>
          <w:szCs w:val="28"/>
          <w:lang w:val="de-DE"/>
        </w:rPr>
        <w:t>Neupr</w:t>
      </w:r>
      <w:r w:rsidRPr="00C86D9D">
        <w:rPr>
          <w:sz w:val="28"/>
          <w:szCs w:val="28"/>
        </w:rPr>
        <w:t>ä</w:t>
      </w:r>
      <w:r w:rsidRPr="00C86D9D">
        <w:rPr>
          <w:sz w:val="28"/>
          <w:szCs w:val="28"/>
          <w:lang w:val="de-DE"/>
        </w:rPr>
        <w:t>gung</w:t>
      </w:r>
      <w:proofErr w:type="spellEnd"/>
      <w:r w:rsidRPr="00C86D9D">
        <w:rPr>
          <w:sz w:val="28"/>
          <w:szCs w:val="28"/>
        </w:rPr>
        <w:t xml:space="preserve"> – новообразование), </w:t>
      </w:r>
      <w:r w:rsidRPr="00C86D9D">
        <w:rPr>
          <w:sz w:val="28"/>
          <w:szCs w:val="28"/>
          <w:lang w:val="de-DE"/>
        </w:rPr>
        <w:t>NB</w:t>
      </w:r>
      <w:r w:rsidRPr="00C86D9D">
        <w:rPr>
          <w:sz w:val="28"/>
          <w:szCs w:val="28"/>
        </w:rPr>
        <w:t xml:space="preserve"> (</w:t>
      </w:r>
      <w:r w:rsidRPr="00C86D9D">
        <w:rPr>
          <w:sz w:val="28"/>
          <w:szCs w:val="28"/>
          <w:lang w:val="de-DE"/>
        </w:rPr>
        <w:t>Neubedeutung</w:t>
      </w:r>
      <w:r w:rsidRPr="00C86D9D">
        <w:rPr>
          <w:sz w:val="28"/>
          <w:szCs w:val="28"/>
        </w:rPr>
        <w:t xml:space="preserve"> – новое значение). В более новых толковых словарях [</w:t>
      </w:r>
      <w:r w:rsidRPr="00C86D9D">
        <w:rPr>
          <w:sz w:val="28"/>
          <w:szCs w:val="28"/>
          <w:lang w:val="de-DE"/>
        </w:rPr>
        <w:t>DUW</w:t>
      </w:r>
      <w:r w:rsidRPr="00C86D9D">
        <w:rPr>
          <w:sz w:val="28"/>
          <w:szCs w:val="28"/>
        </w:rPr>
        <w:t xml:space="preserve"> 2001; </w:t>
      </w:r>
      <w:r w:rsidRPr="00C86D9D">
        <w:rPr>
          <w:sz w:val="28"/>
          <w:szCs w:val="28"/>
          <w:lang w:val="de-DE"/>
        </w:rPr>
        <w:t>LGW</w:t>
      </w:r>
      <w:r w:rsidRPr="00C86D9D">
        <w:rPr>
          <w:sz w:val="28"/>
          <w:szCs w:val="28"/>
        </w:rPr>
        <w:t xml:space="preserve"> 1998; </w:t>
      </w:r>
      <w:r w:rsidRPr="00C86D9D">
        <w:rPr>
          <w:sz w:val="28"/>
          <w:szCs w:val="28"/>
          <w:lang w:val="de-DE"/>
        </w:rPr>
        <w:t>WDS</w:t>
      </w:r>
      <w:r w:rsidRPr="00C86D9D">
        <w:rPr>
          <w:sz w:val="28"/>
          <w:szCs w:val="28"/>
        </w:rPr>
        <w:t xml:space="preserve"> 2007] маркирование неологизмов специальными пометами не и</w:t>
      </w:r>
      <w:r w:rsidRPr="00C86D9D">
        <w:rPr>
          <w:sz w:val="28"/>
          <w:szCs w:val="28"/>
        </w:rPr>
        <w:t>с</w:t>
      </w:r>
      <w:r w:rsidRPr="00C86D9D">
        <w:rPr>
          <w:sz w:val="28"/>
          <w:szCs w:val="28"/>
        </w:rPr>
        <w:t xml:space="preserve">пользуется. </w:t>
      </w:r>
      <w:proofErr w:type="gramStart"/>
      <w:r w:rsidRPr="00C86D9D">
        <w:rPr>
          <w:sz w:val="28"/>
          <w:szCs w:val="28"/>
        </w:rPr>
        <w:t>О появлении у слова нового значения можно судить лишь путем сопоставления словарных статей в хронологически предшествующем и совр</w:t>
      </w:r>
      <w:r w:rsidRPr="00C86D9D">
        <w:rPr>
          <w:sz w:val="28"/>
          <w:szCs w:val="28"/>
        </w:rPr>
        <w:t>е</w:t>
      </w:r>
      <w:r w:rsidRPr="00C86D9D">
        <w:rPr>
          <w:sz w:val="28"/>
          <w:szCs w:val="28"/>
        </w:rPr>
        <w:t>менном лексикографических изданиях.</w:t>
      </w:r>
      <w:proofErr w:type="gramEnd"/>
      <w:r w:rsidRPr="00C86D9D">
        <w:rPr>
          <w:sz w:val="28"/>
          <w:szCs w:val="28"/>
        </w:rPr>
        <w:t xml:space="preserve"> Вместе с тем, </w:t>
      </w:r>
      <w:proofErr w:type="spellStart"/>
      <w:r w:rsidRPr="00C86D9D">
        <w:rPr>
          <w:sz w:val="28"/>
          <w:szCs w:val="28"/>
        </w:rPr>
        <w:t>незафиксированность</w:t>
      </w:r>
      <w:proofErr w:type="spellEnd"/>
      <w:r w:rsidRPr="00C86D9D">
        <w:rPr>
          <w:sz w:val="28"/>
          <w:szCs w:val="28"/>
        </w:rPr>
        <w:t xml:space="preserve"> значения в более ранних издан</w:t>
      </w:r>
      <w:r w:rsidRPr="00C86D9D">
        <w:rPr>
          <w:sz w:val="28"/>
          <w:szCs w:val="28"/>
        </w:rPr>
        <w:t>и</w:t>
      </w:r>
      <w:r w:rsidRPr="00C86D9D">
        <w:rPr>
          <w:sz w:val="28"/>
          <w:szCs w:val="28"/>
        </w:rPr>
        <w:t xml:space="preserve">ях или соответственно его </w:t>
      </w:r>
      <w:proofErr w:type="spellStart"/>
      <w:r w:rsidRPr="00C86D9D">
        <w:rPr>
          <w:sz w:val="28"/>
          <w:szCs w:val="28"/>
        </w:rPr>
        <w:t>зафиксированность</w:t>
      </w:r>
      <w:proofErr w:type="spellEnd"/>
      <w:r w:rsidRPr="00C86D9D">
        <w:rPr>
          <w:sz w:val="28"/>
          <w:szCs w:val="28"/>
        </w:rPr>
        <w:t xml:space="preserve"> в более поздних не является достаточным основанием для констатации новизны значения. Н.З. </w:t>
      </w:r>
      <w:proofErr w:type="spellStart"/>
      <w:r w:rsidRPr="00C86D9D">
        <w:rPr>
          <w:sz w:val="28"/>
          <w:szCs w:val="28"/>
        </w:rPr>
        <w:t>Котелова</w:t>
      </w:r>
      <w:proofErr w:type="spellEnd"/>
      <w:r w:rsidRPr="00C86D9D">
        <w:rPr>
          <w:sz w:val="28"/>
          <w:szCs w:val="28"/>
        </w:rPr>
        <w:t xml:space="preserve"> справедливо отмечает, что в этом случае к неологи</w:t>
      </w:r>
      <w:r w:rsidRPr="00C86D9D">
        <w:rPr>
          <w:sz w:val="28"/>
          <w:szCs w:val="28"/>
        </w:rPr>
        <w:t>з</w:t>
      </w:r>
      <w:r w:rsidRPr="00C86D9D">
        <w:rPr>
          <w:sz w:val="28"/>
          <w:szCs w:val="28"/>
        </w:rPr>
        <w:t>мам будут отнесены и случайно пропущенные в словарях слова, и слова, созн</w:t>
      </w:r>
      <w:r w:rsidRPr="00C86D9D">
        <w:rPr>
          <w:sz w:val="28"/>
          <w:szCs w:val="28"/>
        </w:rPr>
        <w:t>а</w:t>
      </w:r>
      <w:r w:rsidRPr="00C86D9D">
        <w:rPr>
          <w:sz w:val="28"/>
          <w:szCs w:val="28"/>
        </w:rPr>
        <w:t>тельно игнорируемые авторами общих словарей по тем или иным причинам [</w:t>
      </w:r>
      <w:proofErr w:type="spellStart"/>
      <w:r w:rsidRPr="00C86D9D">
        <w:rPr>
          <w:sz w:val="28"/>
          <w:szCs w:val="28"/>
        </w:rPr>
        <w:t>Котелова</w:t>
      </w:r>
      <w:proofErr w:type="spellEnd"/>
      <w:r w:rsidRPr="00C86D9D">
        <w:rPr>
          <w:sz w:val="28"/>
          <w:szCs w:val="28"/>
        </w:rPr>
        <w:t xml:space="preserve"> 1978: 14]. </w:t>
      </w:r>
    </w:p>
    <w:p w:rsidR="0033226B" w:rsidRPr="00C86D9D" w:rsidRDefault="0033226B" w:rsidP="0033226B">
      <w:pPr>
        <w:spacing w:line="360" w:lineRule="auto"/>
        <w:ind w:firstLine="709"/>
        <w:jc w:val="both"/>
        <w:rPr>
          <w:sz w:val="28"/>
          <w:szCs w:val="28"/>
        </w:rPr>
      </w:pPr>
      <w:r w:rsidRPr="00C86D9D">
        <w:rPr>
          <w:sz w:val="28"/>
          <w:szCs w:val="28"/>
        </w:rPr>
        <w:t>В словарных статьях разных словарей наблюдаются расхождения в подаче семантической структуры толкуемых слов. По</w:t>
      </w:r>
      <w:r w:rsidRPr="00C86D9D">
        <w:rPr>
          <w:sz w:val="28"/>
          <w:szCs w:val="28"/>
          <w:lang w:val="de-DE"/>
        </w:rPr>
        <w:t xml:space="preserve"> </w:t>
      </w:r>
      <w:r w:rsidRPr="00C86D9D">
        <w:rPr>
          <w:sz w:val="28"/>
          <w:szCs w:val="28"/>
        </w:rPr>
        <w:t>этому</w:t>
      </w:r>
      <w:r w:rsidRPr="00C86D9D">
        <w:rPr>
          <w:sz w:val="28"/>
          <w:szCs w:val="28"/>
          <w:lang w:val="de-DE"/>
        </w:rPr>
        <w:t xml:space="preserve"> </w:t>
      </w:r>
      <w:r w:rsidRPr="00C86D9D">
        <w:rPr>
          <w:sz w:val="28"/>
          <w:szCs w:val="28"/>
        </w:rPr>
        <w:t>поводу</w:t>
      </w:r>
      <w:r w:rsidRPr="00C86D9D">
        <w:rPr>
          <w:sz w:val="28"/>
          <w:szCs w:val="28"/>
          <w:lang w:val="de-DE"/>
        </w:rPr>
        <w:t xml:space="preserve"> </w:t>
      </w:r>
      <w:r w:rsidRPr="00C86D9D">
        <w:rPr>
          <w:sz w:val="28"/>
          <w:szCs w:val="28"/>
        </w:rPr>
        <w:t>А</w:t>
      </w:r>
      <w:r w:rsidRPr="00C86D9D">
        <w:rPr>
          <w:sz w:val="28"/>
          <w:szCs w:val="28"/>
          <w:lang w:val="de-DE"/>
        </w:rPr>
        <w:t xml:space="preserve">. </w:t>
      </w:r>
      <w:proofErr w:type="spellStart"/>
      <w:r w:rsidRPr="00C86D9D">
        <w:rPr>
          <w:sz w:val="28"/>
          <w:szCs w:val="28"/>
        </w:rPr>
        <w:t>Марковски</w:t>
      </w:r>
      <w:proofErr w:type="spellEnd"/>
      <w:r w:rsidRPr="00C86D9D">
        <w:rPr>
          <w:sz w:val="28"/>
          <w:szCs w:val="28"/>
          <w:lang w:val="de-DE"/>
        </w:rPr>
        <w:t xml:space="preserve"> </w:t>
      </w:r>
      <w:r w:rsidRPr="00C86D9D">
        <w:rPr>
          <w:sz w:val="28"/>
          <w:szCs w:val="28"/>
        </w:rPr>
        <w:t>замечает</w:t>
      </w:r>
      <w:r w:rsidRPr="00C86D9D">
        <w:rPr>
          <w:sz w:val="28"/>
          <w:szCs w:val="28"/>
          <w:lang w:val="de-DE"/>
        </w:rPr>
        <w:t xml:space="preserve">: „Das, was in der lexikalischen Analyse als </w:t>
      </w:r>
      <w:proofErr w:type="spellStart"/>
      <w:r w:rsidRPr="00C86D9D">
        <w:rPr>
          <w:sz w:val="28"/>
          <w:szCs w:val="28"/>
          <w:lang w:val="de-DE"/>
        </w:rPr>
        <w:t>Neosemantismus</w:t>
      </w:r>
      <w:proofErr w:type="spellEnd"/>
      <w:r w:rsidRPr="00C86D9D">
        <w:rPr>
          <w:sz w:val="28"/>
          <w:szCs w:val="28"/>
          <w:lang w:val="de-DE"/>
        </w:rPr>
        <w:t xml:space="preserve"> beschrieben wird, registriert das Standardwörterbuch als eine der Bedeutungen des Stichwortes, übrigens nicht unbedingt als eine weitere Bedeutung, gelegentlich werden die Bedeutungen miteinander vermischt, auch wird die neue Bedeutung mitunter sogar als erste angegeben“ [Markowski 2009: 28]. </w:t>
      </w:r>
      <w:r w:rsidRPr="00C86D9D">
        <w:rPr>
          <w:sz w:val="28"/>
          <w:szCs w:val="28"/>
        </w:rPr>
        <w:t>В ряде случаев можно выявить ра</w:t>
      </w:r>
      <w:r w:rsidRPr="00C86D9D">
        <w:rPr>
          <w:sz w:val="28"/>
          <w:szCs w:val="28"/>
        </w:rPr>
        <w:t>з</w:t>
      </w:r>
      <w:r w:rsidRPr="00C86D9D">
        <w:rPr>
          <w:sz w:val="28"/>
          <w:szCs w:val="28"/>
        </w:rPr>
        <w:t xml:space="preserve">личия в определении статуса семантической инновации. Так, в словаре </w:t>
      </w:r>
      <w:proofErr w:type="spellStart"/>
      <w:r w:rsidRPr="00C86D9D">
        <w:rPr>
          <w:sz w:val="28"/>
          <w:szCs w:val="28"/>
        </w:rPr>
        <w:t>Дудена</w:t>
      </w:r>
      <w:proofErr w:type="spellEnd"/>
      <w:r w:rsidRPr="00C86D9D">
        <w:rPr>
          <w:sz w:val="28"/>
          <w:szCs w:val="28"/>
        </w:rPr>
        <w:t xml:space="preserve"> [</w:t>
      </w:r>
      <w:r w:rsidRPr="00C86D9D">
        <w:rPr>
          <w:sz w:val="28"/>
          <w:szCs w:val="28"/>
          <w:lang w:val="de-DE"/>
        </w:rPr>
        <w:t>DUW</w:t>
      </w:r>
      <w:r w:rsidRPr="00C86D9D">
        <w:rPr>
          <w:sz w:val="28"/>
          <w:szCs w:val="28"/>
        </w:rPr>
        <w:t xml:space="preserve"> 2001] у слова </w:t>
      </w:r>
      <w:r w:rsidRPr="00C86D9D">
        <w:rPr>
          <w:i/>
          <w:sz w:val="28"/>
          <w:szCs w:val="28"/>
          <w:lang w:val="de-DE"/>
        </w:rPr>
        <w:t>Lawine</w:t>
      </w:r>
      <w:r w:rsidRPr="00C86D9D">
        <w:rPr>
          <w:sz w:val="28"/>
          <w:szCs w:val="28"/>
        </w:rPr>
        <w:t xml:space="preserve"> отмечено лишь переносное употребление (Ü </w:t>
      </w:r>
      <w:r w:rsidRPr="00C86D9D">
        <w:rPr>
          <w:sz w:val="28"/>
          <w:szCs w:val="28"/>
          <w:lang w:val="de-DE"/>
        </w:rPr>
        <w:t>eine</w:t>
      </w:r>
      <w:r w:rsidRPr="00C86D9D">
        <w:rPr>
          <w:sz w:val="28"/>
          <w:szCs w:val="28"/>
        </w:rPr>
        <w:t xml:space="preserve"> </w:t>
      </w:r>
      <w:r w:rsidRPr="00C86D9D">
        <w:rPr>
          <w:sz w:val="28"/>
          <w:szCs w:val="28"/>
          <w:lang w:val="de-DE"/>
        </w:rPr>
        <w:t>L</w:t>
      </w:r>
      <w:r w:rsidRPr="00C86D9D">
        <w:rPr>
          <w:sz w:val="28"/>
          <w:szCs w:val="28"/>
        </w:rPr>
        <w:t xml:space="preserve">. </w:t>
      </w:r>
      <w:r w:rsidRPr="00C86D9D">
        <w:rPr>
          <w:sz w:val="28"/>
          <w:szCs w:val="28"/>
          <w:lang w:val="de-DE"/>
        </w:rPr>
        <w:t>von</w:t>
      </w:r>
      <w:r w:rsidRPr="00C86D9D">
        <w:rPr>
          <w:sz w:val="28"/>
          <w:szCs w:val="28"/>
        </w:rPr>
        <w:t xml:space="preserve"> (</w:t>
      </w:r>
      <w:r w:rsidRPr="00C86D9D">
        <w:rPr>
          <w:i/>
          <w:sz w:val="28"/>
          <w:szCs w:val="28"/>
          <w:lang w:val="de-DE"/>
        </w:rPr>
        <w:t>sehr</w:t>
      </w:r>
      <w:r w:rsidRPr="00C86D9D">
        <w:rPr>
          <w:i/>
          <w:sz w:val="28"/>
          <w:szCs w:val="28"/>
        </w:rPr>
        <w:t xml:space="preserve"> </w:t>
      </w:r>
      <w:r w:rsidRPr="00C86D9D">
        <w:rPr>
          <w:i/>
          <w:sz w:val="28"/>
          <w:szCs w:val="28"/>
          <w:lang w:val="de-DE"/>
        </w:rPr>
        <w:t>viele</w:t>
      </w:r>
      <w:r w:rsidRPr="00C86D9D">
        <w:rPr>
          <w:sz w:val="28"/>
          <w:szCs w:val="28"/>
        </w:rPr>
        <w:t xml:space="preserve">) </w:t>
      </w:r>
      <w:r w:rsidRPr="00C86D9D">
        <w:rPr>
          <w:sz w:val="28"/>
          <w:szCs w:val="28"/>
          <w:lang w:val="de-DE"/>
        </w:rPr>
        <w:t>Zuschriften</w:t>
      </w:r>
      <w:r w:rsidRPr="00C86D9D">
        <w:rPr>
          <w:sz w:val="28"/>
          <w:szCs w:val="28"/>
        </w:rPr>
        <w:t>). Маркировка Ü (Ü</w:t>
      </w:r>
      <w:proofErr w:type="spellStart"/>
      <w:r w:rsidRPr="00C86D9D">
        <w:rPr>
          <w:sz w:val="28"/>
          <w:szCs w:val="28"/>
          <w:lang w:val="de-DE"/>
        </w:rPr>
        <w:t>bertragung</w:t>
      </w:r>
      <w:proofErr w:type="spellEnd"/>
      <w:r w:rsidRPr="00C86D9D">
        <w:rPr>
          <w:sz w:val="28"/>
          <w:szCs w:val="28"/>
        </w:rPr>
        <w:t xml:space="preserve"> – перенос, образное выражение) сигнализирует формирование </w:t>
      </w:r>
      <w:r w:rsidRPr="00C86D9D">
        <w:rPr>
          <w:sz w:val="28"/>
          <w:szCs w:val="28"/>
        </w:rPr>
        <w:lastRenderedPageBreak/>
        <w:t xml:space="preserve">нового, основанного на метафорическом переосмыслении значения у данного слова. </w:t>
      </w:r>
      <w:proofErr w:type="gramStart"/>
      <w:r w:rsidRPr="00C86D9D">
        <w:rPr>
          <w:sz w:val="28"/>
          <w:szCs w:val="28"/>
        </w:rPr>
        <w:t xml:space="preserve">В то же время в словаре </w:t>
      </w:r>
      <w:proofErr w:type="spellStart"/>
      <w:r w:rsidRPr="00C86D9D">
        <w:rPr>
          <w:sz w:val="28"/>
          <w:szCs w:val="28"/>
        </w:rPr>
        <w:t>Лангеншайдта</w:t>
      </w:r>
      <w:proofErr w:type="spellEnd"/>
      <w:r w:rsidRPr="00C86D9D">
        <w:rPr>
          <w:sz w:val="28"/>
          <w:szCs w:val="28"/>
        </w:rPr>
        <w:t xml:space="preserve"> [</w:t>
      </w:r>
      <w:r w:rsidRPr="00C86D9D">
        <w:rPr>
          <w:sz w:val="28"/>
          <w:szCs w:val="28"/>
          <w:lang w:val="de-DE"/>
        </w:rPr>
        <w:t>LGW</w:t>
      </w:r>
      <w:r w:rsidRPr="00C86D9D">
        <w:rPr>
          <w:sz w:val="28"/>
          <w:szCs w:val="28"/>
        </w:rPr>
        <w:t xml:space="preserve"> 1998] у данного существительного уже зафиксировано второе значение (</w:t>
      </w:r>
      <w:r w:rsidRPr="00C86D9D">
        <w:rPr>
          <w:sz w:val="28"/>
          <w:szCs w:val="28"/>
          <w:lang w:val="de-DE"/>
        </w:rPr>
        <w:t>e</w:t>
      </w:r>
      <w:r w:rsidRPr="00C86D9D">
        <w:rPr>
          <w:sz w:val="28"/>
          <w:szCs w:val="28"/>
        </w:rPr>
        <w:t>-</w:t>
      </w:r>
      <w:r w:rsidRPr="00C86D9D">
        <w:rPr>
          <w:sz w:val="28"/>
          <w:szCs w:val="28"/>
          <w:lang w:val="de-DE"/>
        </w:rPr>
        <w:t>e</w:t>
      </w:r>
      <w:r w:rsidRPr="00C86D9D">
        <w:rPr>
          <w:sz w:val="28"/>
          <w:szCs w:val="28"/>
        </w:rPr>
        <w:t xml:space="preserve"> </w:t>
      </w:r>
      <w:r w:rsidRPr="00C86D9D">
        <w:rPr>
          <w:sz w:val="28"/>
          <w:szCs w:val="28"/>
          <w:lang w:val="de-DE"/>
        </w:rPr>
        <w:t>L</w:t>
      </w:r>
      <w:r w:rsidRPr="00C86D9D">
        <w:rPr>
          <w:sz w:val="28"/>
          <w:szCs w:val="28"/>
        </w:rPr>
        <w:t xml:space="preserve">. </w:t>
      </w:r>
      <w:r w:rsidRPr="00C86D9D">
        <w:rPr>
          <w:sz w:val="28"/>
          <w:szCs w:val="28"/>
          <w:lang w:val="de-DE"/>
        </w:rPr>
        <w:t>von</w:t>
      </w:r>
      <w:r w:rsidRPr="00C86D9D">
        <w:rPr>
          <w:sz w:val="28"/>
          <w:szCs w:val="28"/>
        </w:rPr>
        <w:t xml:space="preserve"> </w:t>
      </w:r>
      <w:proofErr w:type="spellStart"/>
      <w:r w:rsidRPr="00C86D9D">
        <w:rPr>
          <w:sz w:val="28"/>
          <w:szCs w:val="28"/>
          <w:lang w:val="de-DE"/>
        </w:rPr>
        <w:t>etw</w:t>
      </w:r>
      <w:proofErr w:type="spellEnd"/>
      <w:r w:rsidRPr="00C86D9D">
        <w:rPr>
          <w:sz w:val="28"/>
          <w:szCs w:val="28"/>
        </w:rPr>
        <w:t>.</w:t>
      </w:r>
      <w:proofErr w:type="gramEnd"/>
      <w:r w:rsidRPr="00C86D9D">
        <w:rPr>
          <w:sz w:val="28"/>
          <w:szCs w:val="28"/>
        </w:rPr>
        <w:t xml:space="preserve"> (</w:t>
      </w:r>
      <w:proofErr w:type="spellStart"/>
      <w:r w:rsidRPr="00C86D9D">
        <w:rPr>
          <w:sz w:val="28"/>
          <w:szCs w:val="28"/>
          <w:lang w:val="de-DE"/>
        </w:rPr>
        <w:t>Pl</w:t>
      </w:r>
      <w:proofErr w:type="spellEnd"/>
      <w:r w:rsidRPr="00C86D9D">
        <w:rPr>
          <w:sz w:val="28"/>
          <w:szCs w:val="28"/>
        </w:rPr>
        <w:t xml:space="preserve">.) </w:t>
      </w:r>
      <w:r w:rsidRPr="00C86D9D">
        <w:rPr>
          <w:i/>
          <w:sz w:val="28"/>
          <w:szCs w:val="28"/>
          <w:lang w:val="de-DE"/>
        </w:rPr>
        <w:t>e</w:t>
      </w:r>
      <w:r w:rsidRPr="00C86D9D">
        <w:rPr>
          <w:i/>
          <w:sz w:val="28"/>
          <w:szCs w:val="28"/>
        </w:rPr>
        <w:t>-</w:t>
      </w:r>
      <w:r w:rsidRPr="00C86D9D">
        <w:rPr>
          <w:i/>
          <w:sz w:val="28"/>
          <w:szCs w:val="28"/>
          <w:lang w:val="de-DE"/>
        </w:rPr>
        <w:t>e</w:t>
      </w:r>
      <w:r w:rsidRPr="00C86D9D">
        <w:rPr>
          <w:i/>
          <w:sz w:val="28"/>
          <w:szCs w:val="28"/>
        </w:rPr>
        <w:t xml:space="preserve"> </w:t>
      </w:r>
      <w:r w:rsidRPr="00C86D9D">
        <w:rPr>
          <w:i/>
          <w:sz w:val="28"/>
          <w:szCs w:val="28"/>
          <w:lang w:val="de-DE"/>
        </w:rPr>
        <w:t>sehr</w:t>
      </w:r>
      <w:r w:rsidRPr="00C86D9D">
        <w:rPr>
          <w:i/>
          <w:sz w:val="28"/>
          <w:szCs w:val="28"/>
        </w:rPr>
        <w:t xml:space="preserve"> </w:t>
      </w:r>
      <w:proofErr w:type="spellStart"/>
      <w:r w:rsidRPr="00C86D9D">
        <w:rPr>
          <w:i/>
          <w:sz w:val="28"/>
          <w:szCs w:val="28"/>
          <w:lang w:val="de-DE"/>
        </w:rPr>
        <w:t>gro</w:t>
      </w:r>
      <w:proofErr w:type="spellEnd"/>
      <w:r w:rsidRPr="00C86D9D">
        <w:rPr>
          <w:i/>
          <w:sz w:val="28"/>
          <w:szCs w:val="28"/>
        </w:rPr>
        <w:t>ß</w:t>
      </w:r>
      <w:r w:rsidRPr="00C86D9D">
        <w:rPr>
          <w:i/>
          <w:sz w:val="28"/>
          <w:szCs w:val="28"/>
          <w:lang w:val="de-DE"/>
        </w:rPr>
        <w:t>e</w:t>
      </w:r>
      <w:r w:rsidRPr="00C86D9D">
        <w:rPr>
          <w:i/>
          <w:sz w:val="28"/>
          <w:szCs w:val="28"/>
        </w:rPr>
        <w:t xml:space="preserve"> </w:t>
      </w:r>
      <w:r w:rsidRPr="00C86D9D">
        <w:rPr>
          <w:i/>
          <w:sz w:val="28"/>
          <w:szCs w:val="28"/>
          <w:lang w:val="de-DE"/>
        </w:rPr>
        <w:t>Menge</w:t>
      </w:r>
      <w:r w:rsidRPr="00C86D9D">
        <w:rPr>
          <w:i/>
          <w:sz w:val="28"/>
          <w:szCs w:val="28"/>
        </w:rPr>
        <w:t xml:space="preserve"> </w:t>
      </w:r>
      <w:r w:rsidRPr="00C86D9D">
        <w:rPr>
          <w:i/>
          <w:sz w:val="28"/>
          <w:szCs w:val="28"/>
          <w:lang w:val="de-DE"/>
        </w:rPr>
        <w:t>von</w:t>
      </w:r>
      <w:r w:rsidRPr="00C86D9D">
        <w:rPr>
          <w:i/>
          <w:sz w:val="28"/>
          <w:szCs w:val="28"/>
        </w:rPr>
        <w:t xml:space="preserve"> </w:t>
      </w:r>
      <w:r w:rsidRPr="00C86D9D">
        <w:rPr>
          <w:i/>
          <w:sz w:val="28"/>
          <w:szCs w:val="28"/>
          <w:lang w:val="de-DE"/>
        </w:rPr>
        <w:t>einzelnen</w:t>
      </w:r>
      <w:r w:rsidRPr="00C86D9D">
        <w:rPr>
          <w:i/>
          <w:sz w:val="28"/>
          <w:szCs w:val="28"/>
        </w:rPr>
        <w:t xml:space="preserve"> </w:t>
      </w:r>
      <w:r w:rsidRPr="00C86D9D">
        <w:rPr>
          <w:i/>
          <w:sz w:val="28"/>
          <w:szCs w:val="28"/>
          <w:lang w:val="de-DE"/>
        </w:rPr>
        <w:t>Dingen</w:t>
      </w:r>
      <w:r w:rsidRPr="00C86D9D">
        <w:rPr>
          <w:sz w:val="28"/>
          <w:szCs w:val="28"/>
        </w:rPr>
        <w:t xml:space="preserve">), а в словаре </w:t>
      </w:r>
      <w:proofErr w:type="spellStart"/>
      <w:r w:rsidRPr="00C86D9D">
        <w:rPr>
          <w:sz w:val="28"/>
          <w:szCs w:val="28"/>
        </w:rPr>
        <w:t>Варига</w:t>
      </w:r>
      <w:proofErr w:type="spellEnd"/>
      <w:r w:rsidRPr="00C86D9D">
        <w:rPr>
          <w:sz w:val="28"/>
          <w:szCs w:val="28"/>
        </w:rPr>
        <w:t xml:space="preserve"> [</w:t>
      </w:r>
      <w:r w:rsidRPr="00C86D9D">
        <w:rPr>
          <w:sz w:val="28"/>
          <w:szCs w:val="28"/>
          <w:lang w:val="de-DE"/>
        </w:rPr>
        <w:t>WDS</w:t>
      </w:r>
      <w:r w:rsidRPr="00C86D9D">
        <w:rPr>
          <w:sz w:val="28"/>
          <w:szCs w:val="28"/>
        </w:rPr>
        <w:t xml:space="preserve"> 2007] помимо основного значения зарегистрированы два производных (2. </w:t>
      </w:r>
      <w:r w:rsidRPr="00C86D9D">
        <w:rPr>
          <w:sz w:val="28"/>
          <w:szCs w:val="28"/>
          <w:lang w:val="de-DE"/>
        </w:rPr>
        <w:t xml:space="preserve">&lt;fig.&gt; </w:t>
      </w:r>
      <w:r w:rsidRPr="00C86D9D">
        <w:rPr>
          <w:i/>
          <w:sz w:val="28"/>
          <w:szCs w:val="28"/>
          <w:lang w:val="de-DE"/>
        </w:rPr>
        <w:t>durch einen geringfügigen Anstoß in Bewegung geratene Massen</w:t>
      </w:r>
      <w:r w:rsidRPr="00C86D9D">
        <w:rPr>
          <w:sz w:val="28"/>
          <w:szCs w:val="28"/>
          <w:lang w:val="de-DE"/>
        </w:rPr>
        <w:t xml:space="preserve">; eine ~ von E-Mails; 3.&lt;fig.&gt; </w:t>
      </w:r>
      <w:r w:rsidRPr="00C86D9D">
        <w:rPr>
          <w:i/>
          <w:sz w:val="28"/>
          <w:szCs w:val="28"/>
          <w:lang w:val="de-DE"/>
        </w:rPr>
        <w:t>Kette</w:t>
      </w:r>
      <w:r w:rsidRPr="00C86D9D">
        <w:rPr>
          <w:i/>
          <w:sz w:val="28"/>
          <w:szCs w:val="28"/>
        </w:rPr>
        <w:t xml:space="preserve"> </w:t>
      </w:r>
      <w:r w:rsidRPr="00C86D9D">
        <w:rPr>
          <w:i/>
          <w:sz w:val="28"/>
          <w:szCs w:val="28"/>
          <w:lang w:val="de-DE"/>
        </w:rPr>
        <w:t>von</w:t>
      </w:r>
      <w:r w:rsidRPr="00C86D9D">
        <w:rPr>
          <w:i/>
          <w:sz w:val="28"/>
          <w:szCs w:val="28"/>
        </w:rPr>
        <w:t xml:space="preserve"> </w:t>
      </w:r>
      <w:r w:rsidRPr="00C86D9D">
        <w:rPr>
          <w:i/>
          <w:sz w:val="28"/>
          <w:szCs w:val="28"/>
          <w:lang w:val="de-DE"/>
        </w:rPr>
        <w:t>sich</w:t>
      </w:r>
      <w:r w:rsidRPr="00C86D9D">
        <w:rPr>
          <w:i/>
          <w:sz w:val="28"/>
          <w:szCs w:val="28"/>
        </w:rPr>
        <w:t xml:space="preserve"> </w:t>
      </w:r>
      <w:proofErr w:type="spellStart"/>
      <w:r w:rsidRPr="00C86D9D">
        <w:rPr>
          <w:i/>
          <w:sz w:val="28"/>
          <w:szCs w:val="28"/>
        </w:rPr>
        <w:t>ü</w:t>
      </w:r>
      <w:proofErr w:type="spellEnd"/>
      <w:r w:rsidRPr="00C86D9D">
        <w:rPr>
          <w:i/>
          <w:sz w:val="28"/>
          <w:szCs w:val="28"/>
          <w:lang w:val="de-DE"/>
        </w:rPr>
        <w:t>berst</w:t>
      </w:r>
      <w:proofErr w:type="spellStart"/>
      <w:r w:rsidRPr="00C86D9D">
        <w:rPr>
          <w:i/>
          <w:sz w:val="28"/>
          <w:szCs w:val="28"/>
        </w:rPr>
        <w:t>ü</w:t>
      </w:r>
      <w:r w:rsidRPr="00C86D9D">
        <w:rPr>
          <w:i/>
          <w:sz w:val="28"/>
          <w:szCs w:val="28"/>
          <w:lang w:val="de-DE"/>
        </w:rPr>
        <w:t>rzenden</w:t>
      </w:r>
      <w:proofErr w:type="spellEnd"/>
      <w:r w:rsidRPr="00C86D9D">
        <w:rPr>
          <w:i/>
          <w:sz w:val="28"/>
          <w:szCs w:val="28"/>
        </w:rPr>
        <w:t xml:space="preserve"> </w:t>
      </w:r>
      <w:r w:rsidRPr="00C86D9D">
        <w:rPr>
          <w:i/>
          <w:sz w:val="28"/>
          <w:szCs w:val="28"/>
          <w:lang w:val="de-DE"/>
        </w:rPr>
        <w:t>Ereignissen</w:t>
      </w:r>
      <w:r w:rsidRPr="00C86D9D">
        <w:rPr>
          <w:sz w:val="28"/>
          <w:szCs w:val="28"/>
        </w:rPr>
        <w:t xml:space="preserve">). </w:t>
      </w:r>
    </w:p>
    <w:p w:rsidR="0033226B" w:rsidRPr="00C86D9D" w:rsidRDefault="0033226B" w:rsidP="0033226B">
      <w:pPr>
        <w:spacing w:line="360" w:lineRule="auto"/>
        <w:ind w:firstLine="709"/>
        <w:jc w:val="both"/>
        <w:rPr>
          <w:sz w:val="28"/>
          <w:szCs w:val="28"/>
        </w:rPr>
      </w:pPr>
      <w:r w:rsidRPr="00C86D9D">
        <w:rPr>
          <w:sz w:val="28"/>
          <w:szCs w:val="28"/>
        </w:rPr>
        <w:t>Фактор лексикографической регистрации новых значений в толковых сл</w:t>
      </w:r>
      <w:r w:rsidRPr="00C86D9D">
        <w:rPr>
          <w:sz w:val="28"/>
          <w:szCs w:val="28"/>
        </w:rPr>
        <w:t>о</w:t>
      </w:r>
      <w:r w:rsidRPr="00C86D9D">
        <w:rPr>
          <w:sz w:val="28"/>
          <w:szCs w:val="28"/>
        </w:rPr>
        <w:t xml:space="preserve">варях тесно связан с вопросом вхождения неологизмов в язык. Имеется мнение, что с момента фиксации нового слова или нового значения в толковом словаре восприятие его как неологизма можно считать законченным [Гак 1978; </w:t>
      </w:r>
      <w:r w:rsidRPr="00C86D9D">
        <w:rPr>
          <w:sz w:val="28"/>
          <w:szCs w:val="28"/>
          <w:lang w:val="de-DE"/>
        </w:rPr>
        <w:t>Kinne</w:t>
      </w:r>
      <w:r w:rsidRPr="00C86D9D">
        <w:rPr>
          <w:sz w:val="28"/>
          <w:szCs w:val="28"/>
        </w:rPr>
        <w:t xml:space="preserve"> 1998]. Очевидна практическая потребность относительно </w:t>
      </w:r>
      <w:proofErr w:type="gramStart"/>
      <w:r w:rsidRPr="00C86D9D">
        <w:rPr>
          <w:sz w:val="28"/>
          <w:szCs w:val="28"/>
        </w:rPr>
        <w:t>быстрого</w:t>
      </w:r>
      <w:proofErr w:type="gramEnd"/>
      <w:r w:rsidRPr="00C86D9D">
        <w:rPr>
          <w:sz w:val="28"/>
          <w:szCs w:val="28"/>
        </w:rPr>
        <w:t xml:space="preserve"> </w:t>
      </w:r>
      <w:proofErr w:type="spellStart"/>
      <w:r w:rsidRPr="00C86D9D">
        <w:rPr>
          <w:sz w:val="28"/>
          <w:szCs w:val="28"/>
        </w:rPr>
        <w:t>ле</w:t>
      </w:r>
      <w:r w:rsidRPr="00C86D9D">
        <w:rPr>
          <w:sz w:val="28"/>
          <w:szCs w:val="28"/>
        </w:rPr>
        <w:t>к</w:t>
      </w:r>
      <w:r w:rsidRPr="00C86D9D">
        <w:rPr>
          <w:sz w:val="28"/>
          <w:szCs w:val="28"/>
        </w:rPr>
        <w:t>сикографирования</w:t>
      </w:r>
      <w:proofErr w:type="spellEnd"/>
      <w:r w:rsidRPr="00C86D9D">
        <w:rPr>
          <w:sz w:val="28"/>
          <w:szCs w:val="28"/>
        </w:rPr>
        <w:t xml:space="preserve"> новых слов и значений. Издание в </w:t>
      </w:r>
      <w:smartTag w:uri="urn:schemas-microsoft-com:office:smarttags" w:element="metricconverter">
        <w:smartTagPr>
          <w:attr w:name="ProductID" w:val="2004 г"/>
        </w:smartTagPr>
        <w:r w:rsidRPr="00C86D9D">
          <w:rPr>
            <w:sz w:val="28"/>
            <w:szCs w:val="28"/>
          </w:rPr>
          <w:t>2004 г</w:t>
        </w:r>
      </w:smartTag>
      <w:r w:rsidRPr="00C86D9D">
        <w:rPr>
          <w:sz w:val="28"/>
          <w:szCs w:val="28"/>
        </w:rPr>
        <w:t>. первого большого одноязычного словаря неологизмов [</w:t>
      </w:r>
      <w:r w:rsidRPr="00C86D9D">
        <w:rPr>
          <w:sz w:val="28"/>
          <w:szCs w:val="28"/>
          <w:lang w:val="de-DE"/>
        </w:rPr>
        <w:t>NW</w:t>
      </w:r>
      <w:r w:rsidRPr="00C86D9D">
        <w:rPr>
          <w:sz w:val="28"/>
          <w:szCs w:val="28"/>
        </w:rPr>
        <w:t xml:space="preserve"> 2004] явилось как в теоретическом, так и в практическом плане качественно новой ступенью в развитии немецкой лексикографии, шагом от неологизмов в словарях к специальным словарям неол</w:t>
      </w:r>
      <w:r w:rsidRPr="00C86D9D">
        <w:rPr>
          <w:sz w:val="28"/>
          <w:szCs w:val="28"/>
        </w:rPr>
        <w:t>о</w:t>
      </w:r>
      <w:r w:rsidRPr="00C86D9D">
        <w:rPr>
          <w:sz w:val="28"/>
          <w:szCs w:val="28"/>
        </w:rPr>
        <w:t>гизмов. Словарь „</w:t>
      </w:r>
      <w:r w:rsidRPr="00C86D9D">
        <w:rPr>
          <w:sz w:val="28"/>
          <w:szCs w:val="28"/>
          <w:lang w:val="de-DE"/>
        </w:rPr>
        <w:t>Neuer</w:t>
      </w:r>
      <w:r w:rsidRPr="00C86D9D">
        <w:rPr>
          <w:sz w:val="28"/>
          <w:szCs w:val="28"/>
        </w:rPr>
        <w:t xml:space="preserve"> </w:t>
      </w:r>
      <w:r w:rsidRPr="00C86D9D">
        <w:rPr>
          <w:sz w:val="28"/>
          <w:szCs w:val="28"/>
          <w:lang w:val="de-DE"/>
        </w:rPr>
        <w:t>Wortschatz</w:t>
      </w:r>
      <w:r w:rsidRPr="00C86D9D">
        <w:rPr>
          <w:sz w:val="28"/>
          <w:szCs w:val="28"/>
        </w:rPr>
        <w:t xml:space="preserve">. </w:t>
      </w:r>
      <w:r w:rsidRPr="00C86D9D">
        <w:rPr>
          <w:sz w:val="28"/>
          <w:szCs w:val="28"/>
          <w:lang w:val="de-DE"/>
        </w:rPr>
        <w:t>Neologismen</w:t>
      </w:r>
      <w:r w:rsidRPr="00C86D9D">
        <w:rPr>
          <w:sz w:val="28"/>
          <w:szCs w:val="28"/>
        </w:rPr>
        <w:t xml:space="preserve"> </w:t>
      </w:r>
      <w:r w:rsidRPr="00C86D9D">
        <w:rPr>
          <w:sz w:val="28"/>
          <w:szCs w:val="28"/>
          <w:lang w:val="de-DE"/>
        </w:rPr>
        <w:t>der</w:t>
      </w:r>
      <w:r w:rsidRPr="00C86D9D">
        <w:rPr>
          <w:sz w:val="28"/>
          <w:szCs w:val="28"/>
        </w:rPr>
        <w:t xml:space="preserve"> 90</w:t>
      </w:r>
      <w:r w:rsidRPr="00C86D9D">
        <w:rPr>
          <w:sz w:val="28"/>
          <w:szCs w:val="28"/>
          <w:lang w:val="de-DE"/>
        </w:rPr>
        <w:t>er</w:t>
      </w:r>
      <w:r w:rsidRPr="00C86D9D">
        <w:rPr>
          <w:sz w:val="28"/>
          <w:szCs w:val="28"/>
        </w:rPr>
        <w:t xml:space="preserve"> </w:t>
      </w:r>
      <w:r w:rsidRPr="00C86D9D">
        <w:rPr>
          <w:sz w:val="28"/>
          <w:szCs w:val="28"/>
          <w:lang w:val="de-DE"/>
        </w:rPr>
        <w:t>Jahre</w:t>
      </w:r>
      <w:r w:rsidRPr="00C86D9D">
        <w:rPr>
          <w:sz w:val="28"/>
          <w:szCs w:val="28"/>
        </w:rPr>
        <w:t xml:space="preserve"> </w:t>
      </w:r>
      <w:r w:rsidRPr="00C86D9D">
        <w:rPr>
          <w:sz w:val="28"/>
          <w:szCs w:val="28"/>
          <w:lang w:val="de-DE"/>
        </w:rPr>
        <w:t>im</w:t>
      </w:r>
      <w:r w:rsidRPr="00C86D9D">
        <w:rPr>
          <w:sz w:val="28"/>
          <w:szCs w:val="28"/>
        </w:rPr>
        <w:t xml:space="preserve"> </w:t>
      </w:r>
      <w:r w:rsidRPr="00C86D9D">
        <w:rPr>
          <w:sz w:val="28"/>
          <w:szCs w:val="28"/>
          <w:lang w:val="de-DE"/>
        </w:rPr>
        <w:t>Deutschen</w:t>
      </w:r>
      <w:r w:rsidRPr="00C86D9D">
        <w:rPr>
          <w:sz w:val="28"/>
          <w:szCs w:val="28"/>
        </w:rPr>
        <w:t>“ является первым основанным на принципах научной лексикографии словарем неологизмов немецкого языка, выступающим в качестве дополнения к слов</w:t>
      </w:r>
      <w:r w:rsidRPr="00C86D9D">
        <w:rPr>
          <w:sz w:val="28"/>
          <w:szCs w:val="28"/>
        </w:rPr>
        <w:t>а</w:t>
      </w:r>
      <w:r w:rsidRPr="00C86D9D">
        <w:rPr>
          <w:sz w:val="28"/>
          <w:szCs w:val="28"/>
        </w:rPr>
        <w:t xml:space="preserve">рям общей лексики. </w:t>
      </w:r>
      <w:proofErr w:type="gramStart"/>
      <w:r w:rsidRPr="00C86D9D">
        <w:rPr>
          <w:sz w:val="28"/>
          <w:szCs w:val="28"/>
        </w:rPr>
        <w:t xml:space="preserve">В словаре содержатся около 700 </w:t>
      </w:r>
      <w:proofErr w:type="spellStart"/>
      <w:r w:rsidRPr="00C86D9D">
        <w:rPr>
          <w:sz w:val="28"/>
          <w:szCs w:val="28"/>
        </w:rPr>
        <w:t>неолексем</w:t>
      </w:r>
      <w:proofErr w:type="spellEnd"/>
      <w:r w:rsidRPr="00C86D9D">
        <w:rPr>
          <w:sz w:val="28"/>
          <w:szCs w:val="28"/>
        </w:rPr>
        <w:t xml:space="preserve"> (</w:t>
      </w:r>
      <w:r w:rsidRPr="00C86D9D">
        <w:rPr>
          <w:sz w:val="28"/>
          <w:szCs w:val="28"/>
          <w:lang w:val="de-DE"/>
        </w:rPr>
        <w:t>Neulexeme</w:t>
      </w:r>
      <w:r w:rsidRPr="00C86D9D">
        <w:rPr>
          <w:sz w:val="28"/>
          <w:szCs w:val="28"/>
        </w:rPr>
        <w:t xml:space="preserve">) и </w:t>
      </w:r>
      <w:proofErr w:type="spellStart"/>
      <w:r w:rsidRPr="00C86D9D">
        <w:rPr>
          <w:sz w:val="28"/>
          <w:szCs w:val="28"/>
        </w:rPr>
        <w:t>неозначений</w:t>
      </w:r>
      <w:proofErr w:type="spellEnd"/>
      <w:r w:rsidRPr="00C86D9D">
        <w:rPr>
          <w:sz w:val="28"/>
          <w:szCs w:val="28"/>
        </w:rPr>
        <w:t xml:space="preserve"> (</w:t>
      </w:r>
      <w:r w:rsidRPr="00C86D9D">
        <w:rPr>
          <w:sz w:val="28"/>
          <w:szCs w:val="28"/>
          <w:lang w:val="de-DE"/>
        </w:rPr>
        <w:t>Neubedeutungen</w:t>
      </w:r>
      <w:r w:rsidRPr="00C86D9D">
        <w:rPr>
          <w:sz w:val="28"/>
          <w:szCs w:val="28"/>
        </w:rPr>
        <w:t>), вошедших в слова</w:t>
      </w:r>
      <w:r w:rsidRPr="00C86D9D">
        <w:rPr>
          <w:sz w:val="28"/>
          <w:szCs w:val="28"/>
        </w:rPr>
        <w:t>р</w:t>
      </w:r>
      <w:r w:rsidRPr="00C86D9D">
        <w:rPr>
          <w:sz w:val="28"/>
          <w:szCs w:val="28"/>
        </w:rPr>
        <w:t>ный состав общенародного немецкого языка в 90-е гг. ХХ в. Специфика структуры и содержания словарной статьи в словаре неологизмов с</w:t>
      </w:r>
      <w:r w:rsidRPr="00C86D9D">
        <w:rPr>
          <w:sz w:val="28"/>
          <w:szCs w:val="28"/>
        </w:rPr>
        <w:t>о</w:t>
      </w:r>
      <w:r w:rsidRPr="00C86D9D">
        <w:rPr>
          <w:sz w:val="28"/>
          <w:szCs w:val="28"/>
        </w:rPr>
        <w:t>стоит в том, что помимо традиционных лексикографических помет в ней с</w:t>
      </w:r>
      <w:r w:rsidRPr="00C86D9D">
        <w:rPr>
          <w:sz w:val="28"/>
          <w:szCs w:val="28"/>
        </w:rPr>
        <w:t>о</w:t>
      </w:r>
      <w:r w:rsidRPr="00C86D9D">
        <w:rPr>
          <w:sz w:val="28"/>
          <w:szCs w:val="28"/>
        </w:rPr>
        <w:t xml:space="preserve">держатся специфические </w:t>
      </w:r>
      <w:proofErr w:type="spellStart"/>
      <w:r w:rsidRPr="00C86D9D">
        <w:rPr>
          <w:sz w:val="28"/>
          <w:szCs w:val="28"/>
        </w:rPr>
        <w:t>неографические</w:t>
      </w:r>
      <w:proofErr w:type="spellEnd"/>
      <w:r w:rsidRPr="00C86D9D">
        <w:rPr>
          <w:sz w:val="28"/>
          <w:szCs w:val="28"/>
        </w:rPr>
        <w:t xml:space="preserve"> сведения – данные о типе неологизма, вр</w:t>
      </w:r>
      <w:r w:rsidRPr="00C86D9D">
        <w:rPr>
          <w:sz w:val="28"/>
          <w:szCs w:val="28"/>
        </w:rPr>
        <w:t>е</w:t>
      </w:r>
      <w:r w:rsidRPr="00C86D9D">
        <w:rPr>
          <w:sz w:val="28"/>
          <w:szCs w:val="28"/>
        </w:rPr>
        <w:t>мени появления неологизма в языке, о первой кодификации неологизма в определенных</w:t>
      </w:r>
      <w:proofErr w:type="gramEnd"/>
      <w:r w:rsidRPr="00C86D9D">
        <w:rPr>
          <w:sz w:val="28"/>
          <w:szCs w:val="28"/>
        </w:rPr>
        <w:t xml:space="preserve"> одноязычных </w:t>
      </w:r>
      <w:proofErr w:type="gramStart"/>
      <w:r w:rsidRPr="00C86D9D">
        <w:rPr>
          <w:sz w:val="28"/>
          <w:szCs w:val="28"/>
        </w:rPr>
        <w:t>словарях</w:t>
      </w:r>
      <w:proofErr w:type="gramEnd"/>
      <w:r w:rsidRPr="00C86D9D">
        <w:rPr>
          <w:sz w:val="28"/>
          <w:szCs w:val="28"/>
        </w:rPr>
        <w:t>, словообразовательные пометы, свед</w:t>
      </w:r>
      <w:r w:rsidRPr="00C86D9D">
        <w:rPr>
          <w:sz w:val="28"/>
          <w:szCs w:val="28"/>
        </w:rPr>
        <w:t>е</w:t>
      </w:r>
      <w:r w:rsidRPr="00C86D9D">
        <w:rPr>
          <w:sz w:val="28"/>
          <w:szCs w:val="28"/>
        </w:rPr>
        <w:t xml:space="preserve">ния о происхождении неологизма под влиянием иностранного языка. Однако, при всей научной прогрессивности словаря и разнообразии лексикографических помет, для </w:t>
      </w:r>
      <w:r w:rsidRPr="00C86D9D">
        <w:rPr>
          <w:sz w:val="28"/>
          <w:szCs w:val="28"/>
        </w:rPr>
        <w:lastRenderedPageBreak/>
        <w:t xml:space="preserve">новых значений в частности существенными явились бы также, на наш взгляд, сведения об особенностях их образования (например, указание на мотивирующее значение, вид семантической деривации, место нового значения в семантической структуре слова и пр.). С </w:t>
      </w:r>
      <w:smartTag w:uri="urn:schemas-microsoft-com:office:smarttags" w:element="metricconverter">
        <w:smartTagPr>
          <w:attr w:name="ProductID" w:val="2006 г"/>
        </w:smartTagPr>
        <w:r w:rsidRPr="00C86D9D">
          <w:rPr>
            <w:sz w:val="28"/>
            <w:szCs w:val="28"/>
          </w:rPr>
          <w:t>2006 г</w:t>
        </w:r>
      </w:smartTag>
      <w:r w:rsidRPr="00C86D9D">
        <w:rPr>
          <w:sz w:val="28"/>
          <w:szCs w:val="28"/>
        </w:rPr>
        <w:t>. словарь неологизмов неме</w:t>
      </w:r>
      <w:r w:rsidRPr="00C86D9D">
        <w:rPr>
          <w:sz w:val="28"/>
          <w:szCs w:val="28"/>
        </w:rPr>
        <w:t>ц</w:t>
      </w:r>
      <w:r w:rsidRPr="00C86D9D">
        <w:rPr>
          <w:sz w:val="28"/>
          <w:szCs w:val="28"/>
        </w:rPr>
        <w:t xml:space="preserve">кого языка существует в </w:t>
      </w:r>
      <w:proofErr w:type="spellStart"/>
      <w:r w:rsidRPr="00C86D9D">
        <w:rPr>
          <w:sz w:val="28"/>
          <w:szCs w:val="28"/>
        </w:rPr>
        <w:t>онлайн-версии</w:t>
      </w:r>
      <w:proofErr w:type="spellEnd"/>
      <w:r w:rsidRPr="00C86D9D">
        <w:rPr>
          <w:sz w:val="28"/>
          <w:szCs w:val="28"/>
        </w:rPr>
        <w:t xml:space="preserve"> и непрерывно пополняется.</w:t>
      </w:r>
    </w:p>
    <w:p w:rsidR="0033226B" w:rsidRPr="00C86D9D" w:rsidRDefault="0033226B" w:rsidP="0033226B">
      <w:pPr>
        <w:spacing w:line="360" w:lineRule="auto"/>
        <w:ind w:firstLine="709"/>
        <w:jc w:val="both"/>
        <w:rPr>
          <w:sz w:val="28"/>
          <w:szCs w:val="28"/>
        </w:rPr>
      </w:pPr>
      <w:r w:rsidRPr="00C86D9D">
        <w:rPr>
          <w:sz w:val="28"/>
          <w:szCs w:val="28"/>
        </w:rPr>
        <w:t>Лексикографическая фиксация изменений в словарном составе немецкого языка в немецко-русских словарях общей лексики обычно отстает, и нередко на зн</w:t>
      </w:r>
      <w:r w:rsidRPr="00C86D9D">
        <w:rPr>
          <w:sz w:val="28"/>
          <w:szCs w:val="28"/>
        </w:rPr>
        <w:t>а</w:t>
      </w:r>
      <w:r w:rsidRPr="00C86D9D">
        <w:rPr>
          <w:sz w:val="28"/>
          <w:szCs w:val="28"/>
        </w:rPr>
        <w:t>чительные сроки, поскольку для подготовки общего двуязычного словаря нео</w:t>
      </w:r>
      <w:r w:rsidRPr="00C86D9D">
        <w:rPr>
          <w:sz w:val="28"/>
          <w:szCs w:val="28"/>
        </w:rPr>
        <w:t>б</w:t>
      </w:r>
      <w:r w:rsidRPr="00C86D9D">
        <w:rPr>
          <w:sz w:val="28"/>
          <w:szCs w:val="28"/>
        </w:rPr>
        <w:t>ходимо довольно большое время. Стремление отразить новую лексику в общих словарях может побудить их авторов к переизданию словаря или к в</w:t>
      </w:r>
      <w:r w:rsidRPr="00C86D9D">
        <w:rPr>
          <w:sz w:val="28"/>
          <w:szCs w:val="28"/>
        </w:rPr>
        <w:t>ы</w:t>
      </w:r>
      <w:r w:rsidRPr="00C86D9D">
        <w:rPr>
          <w:sz w:val="28"/>
          <w:szCs w:val="28"/>
        </w:rPr>
        <w:t>пуску специального дополнения к прежнему изданию [напр., БНРС 2002]. Однако а</w:t>
      </w:r>
      <w:r w:rsidRPr="00C86D9D">
        <w:rPr>
          <w:sz w:val="28"/>
          <w:szCs w:val="28"/>
        </w:rPr>
        <w:t>к</w:t>
      </w:r>
      <w:r w:rsidRPr="00C86D9D">
        <w:rPr>
          <w:sz w:val="28"/>
          <w:szCs w:val="28"/>
        </w:rPr>
        <w:t xml:space="preserve">туализировать тем или иным способом содержащуюся в общих двуязычных словарях лексику удается лишь отчасти. Как указывала Н.З. </w:t>
      </w:r>
      <w:proofErr w:type="spellStart"/>
      <w:r w:rsidRPr="00C86D9D">
        <w:rPr>
          <w:sz w:val="28"/>
          <w:szCs w:val="28"/>
        </w:rPr>
        <w:t>Котелова</w:t>
      </w:r>
      <w:proofErr w:type="spellEnd"/>
      <w:r w:rsidRPr="00C86D9D">
        <w:rPr>
          <w:sz w:val="28"/>
          <w:szCs w:val="28"/>
        </w:rPr>
        <w:t xml:space="preserve"> в отношении толковых сл</w:t>
      </w:r>
      <w:r w:rsidRPr="00C86D9D">
        <w:rPr>
          <w:sz w:val="28"/>
          <w:szCs w:val="28"/>
        </w:rPr>
        <w:t>о</w:t>
      </w:r>
      <w:r w:rsidRPr="00C86D9D">
        <w:rPr>
          <w:sz w:val="28"/>
          <w:szCs w:val="28"/>
        </w:rPr>
        <w:t>варей новых слов и значений, «с задачей своевременной регистрации неологи</w:t>
      </w:r>
      <w:r w:rsidRPr="00C86D9D">
        <w:rPr>
          <w:sz w:val="28"/>
          <w:szCs w:val="28"/>
        </w:rPr>
        <w:t>з</w:t>
      </w:r>
      <w:r w:rsidRPr="00C86D9D">
        <w:rPr>
          <w:sz w:val="28"/>
          <w:szCs w:val="28"/>
        </w:rPr>
        <w:t>мов могут справиться только специальные словари &lt;…&gt;, отбирающие для описания свои единицы, по своему пар</w:t>
      </w:r>
      <w:r w:rsidRPr="00C86D9D">
        <w:rPr>
          <w:sz w:val="28"/>
          <w:szCs w:val="28"/>
        </w:rPr>
        <w:t>а</w:t>
      </w:r>
      <w:r w:rsidRPr="00C86D9D">
        <w:rPr>
          <w:sz w:val="28"/>
          <w:szCs w:val="28"/>
        </w:rPr>
        <w:t>метру – времени их появления» [</w:t>
      </w:r>
      <w:proofErr w:type="spellStart"/>
      <w:r w:rsidRPr="00C86D9D">
        <w:rPr>
          <w:sz w:val="28"/>
          <w:szCs w:val="28"/>
        </w:rPr>
        <w:t>Котелова</w:t>
      </w:r>
      <w:proofErr w:type="spellEnd"/>
      <w:r w:rsidRPr="00C86D9D">
        <w:rPr>
          <w:sz w:val="28"/>
          <w:szCs w:val="28"/>
        </w:rPr>
        <w:t xml:space="preserve"> 1988: 47]. На наш взгляд, данное утверждение справедливо и для </w:t>
      </w:r>
      <w:proofErr w:type="gramStart"/>
      <w:r w:rsidRPr="00C86D9D">
        <w:rPr>
          <w:sz w:val="28"/>
          <w:szCs w:val="28"/>
        </w:rPr>
        <w:t>двуязычной</w:t>
      </w:r>
      <w:proofErr w:type="gramEnd"/>
      <w:r w:rsidRPr="00C86D9D">
        <w:rPr>
          <w:sz w:val="28"/>
          <w:szCs w:val="28"/>
        </w:rPr>
        <w:t xml:space="preserve"> </w:t>
      </w:r>
      <w:proofErr w:type="spellStart"/>
      <w:r w:rsidRPr="00C86D9D">
        <w:rPr>
          <w:sz w:val="28"/>
          <w:szCs w:val="28"/>
        </w:rPr>
        <w:t>нео</w:t>
      </w:r>
      <w:r w:rsidRPr="00C86D9D">
        <w:rPr>
          <w:sz w:val="28"/>
          <w:szCs w:val="28"/>
        </w:rPr>
        <w:t>г</w:t>
      </w:r>
      <w:r w:rsidRPr="00C86D9D">
        <w:rPr>
          <w:sz w:val="28"/>
          <w:szCs w:val="28"/>
        </w:rPr>
        <w:t>рафии</w:t>
      </w:r>
      <w:proofErr w:type="spellEnd"/>
      <w:r w:rsidRPr="00C86D9D">
        <w:rPr>
          <w:sz w:val="28"/>
          <w:szCs w:val="28"/>
        </w:rPr>
        <w:t xml:space="preserve">. </w:t>
      </w:r>
      <w:proofErr w:type="gramStart"/>
      <w:r w:rsidRPr="00C86D9D">
        <w:rPr>
          <w:sz w:val="28"/>
          <w:szCs w:val="28"/>
        </w:rPr>
        <w:t xml:space="preserve">С </w:t>
      </w:r>
      <w:smartTag w:uri="urn:schemas-microsoft-com:office:smarttags" w:element="metricconverter">
        <w:smartTagPr>
          <w:attr w:name="ProductID" w:val="2008 г"/>
        </w:smartTagPr>
        <w:r w:rsidRPr="00C86D9D">
          <w:rPr>
            <w:sz w:val="28"/>
            <w:szCs w:val="28"/>
          </w:rPr>
          <w:t>2008 г</w:t>
        </w:r>
      </w:smartTag>
      <w:r w:rsidRPr="00C86D9D">
        <w:rPr>
          <w:sz w:val="28"/>
          <w:szCs w:val="28"/>
        </w:rPr>
        <w:t>. Институт Немецкого языка (г. Мангейм, Германия) и ТГПУ им. Л.Н. Толстого (г. Тула, Россия) осуществляют совместный проект по созд</w:t>
      </w:r>
      <w:r w:rsidRPr="00C86D9D">
        <w:rPr>
          <w:sz w:val="28"/>
          <w:szCs w:val="28"/>
        </w:rPr>
        <w:t>а</w:t>
      </w:r>
      <w:r w:rsidRPr="00C86D9D">
        <w:rPr>
          <w:sz w:val="28"/>
          <w:szCs w:val="28"/>
        </w:rPr>
        <w:t>нию первого немецко-русского словаря неологизмов.</w:t>
      </w:r>
      <w:proofErr w:type="gramEnd"/>
      <w:r w:rsidRPr="00C86D9D">
        <w:rPr>
          <w:sz w:val="28"/>
          <w:szCs w:val="28"/>
        </w:rPr>
        <w:t xml:space="preserve"> В качестве словника и</w:t>
      </w:r>
      <w:r w:rsidRPr="00C86D9D">
        <w:rPr>
          <w:sz w:val="28"/>
          <w:szCs w:val="28"/>
        </w:rPr>
        <w:t>с</w:t>
      </w:r>
      <w:r w:rsidRPr="00C86D9D">
        <w:rPr>
          <w:sz w:val="28"/>
          <w:szCs w:val="28"/>
        </w:rPr>
        <w:t>ходного языка словарь будет содержать только те новые слова, новые устойч</w:t>
      </w:r>
      <w:r w:rsidRPr="00C86D9D">
        <w:rPr>
          <w:sz w:val="28"/>
          <w:szCs w:val="28"/>
        </w:rPr>
        <w:t>и</w:t>
      </w:r>
      <w:r w:rsidRPr="00C86D9D">
        <w:rPr>
          <w:sz w:val="28"/>
          <w:szCs w:val="28"/>
        </w:rPr>
        <w:t>вые выражения и новые значения слов, которые вошли в общенародный неме</w:t>
      </w:r>
      <w:r w:rsidRPr="00C86D9D">
        <w:rPr>
          <w:sz w:val="28"/>
          <w:szCs w:val="28"/>
        </w:rPr>
        <w:t>ц</w:t>
      </w:r>
      <w:r w:rsidRPr="00C86D9D">
        <w:rPr>
          <w:sz w:val="28"/>
          <w:szCs w:val="28"/>
        </w:rPr>
        <w:t xml:space="preserve">кий язык в последнее десятилетие </w:t>
      </w:r>
      <w:r w:rsidRPr="00C86D9D">
        <w:rPr>
          <w:sz w:val="28"/>
          <w:szCs w:val="28"/>
          <w:lang w:val="de-DE"/>
        </w:rPr>
        <w:t>XX</w:t>
      </w:r>
      <w:r w:rsidRPr="00C86D9D">
        <w:rPr>
          <w:sz w:val="28"/>
          <w:szCs w:val="28"/>
        </w:rPr>
        <w:t xml:space="preserve"> в. – первое десятилетие </w:t>
      </w:r>
      <w:r w:rsidRPr="00C86D9D">
        <w:rPr>
          <w:sz w:val="28"/>
          <w:szCs w:val="28"/>
          <w:lang w:val="de-DE"/>
        </w:rPr>
        <w:t>XXI</w:t>
      </w:r>
      <w:r w:rsidRPr="00C86D9D">
        <w:rPr>
          <w:sz w:val="28"/>
          <w:szCs w:val="28"/>
        </w:rPr>
        <w:t xml:space="preserve"> в. Основу двуязычного словаря составляет первый большой одноязычный словарь неол</w:t>
      </w:r>
      <w:r w:rsidRPr="00C86D9D">
        <w:rPr>
          <w:sz w:val="28"/>
          <w:szCs w:val="28"/>
        </w:rPr>
        <w:t>о</w:t>
      </w:r>
      <w:r w:rsidRPr="00C86D9D">
        <w:rPr>
          <w:sz w:val="28"/>
          <w:szCs w:val="28"/>
        </w:rPr>
        <w:t>гизмов немецкого языка [</w:t>
      </w:r>
      <w:r w:rsidRPr="00C86D9D">
        <w:rPr>
          <w:sz w:val="28"/>
          <w:szCs w:val="28"/>
          <w:lang w:val="de-DE"/>
        </w:rPr>
        <w:t>NW</w:t>
      </w:r>
      <w:r w:rsidRPr="00C86D9D">
        <w:rPr>
          <w:sz w:val="28"/>
          <w:szCs w:val="28"/>
        </w:rPr>
        <w:t xml:space="preserve"> 2004]. Структура словарной статьи в немецко-русском словаре неологизмов будет значительно отличаться от традиционной словарной статьи в двуязычных словарях общей лексики. Планируется включить в структуру </w:t>
      </w:r>
      <w:r w:rsidRPr="00C86D9D">
        <w:rPr>
          <w:sz w:val="28"/>
          <w:szCs w:val="28"/>
        </w:rPr>
        <w:lastRenderedPageBreak/>
        <w:t xml:space="preserve">словарной статьи специальные </w:t>
      </w:r>
      <w:proofErr w:type="spellStart"/>
      <w:r w:rsidRPr="00C86D9D">
        <w:rPr>
          <w:sz w:val="28"/>
          <w:szCs w:val="28"/>
        </w:rPr>
        <w:t>неографические</w:t>
      </w:r>
      <w:proofErr w:type="spellEnd"/>
      <w:r w:rsidRPr="00C86D9D">
        <w:rPr>
          <w:sz w:val="28"/>
          <w:szCs w:val="28"/>
        </w:rPr>
        <w:t xml:space="preserve"> пометы (</w:t>
      </w:r>
      <w:proofErr w:type="gramStart"/>
      <w:r w:rsidRPr="00C86D9D">
        <w:rPr>
          <w:sz w:val="28"/>
          <w:szCs w:val="28"/>
        </w:rPr>
        <w:t>см</w:t>
      </w:r>
      <w:proofErr w:type="gramEnd"/>
      <w:r w:rsidRPr="00C86D9D">
        <w:rPr>
          <w:sz w:val="28"/>
          <w:szCs w:val="28"/>
        </w:rPr>
        <w:t>. выше), а также объяснение значения неологизма на русском языке, наиболее типичную сочетаемость неологизма, пример употребления, иллюстрирующий функционирование слова в контексте, сведения о синонимах, антонимах, тематически близкой лексике и пр. Для новых значений в частности планируется включить в те</w:t>
      </w:r>
      <w:proofErr w:type="gramStart"/>
      <w:r w:rsidRPr="00C86D9D">
        <w:rPr>
          <w:sz w:val="28"/>
          <w:szCs w:val="28"/>
        </w:rPr>
        <w:t>кст сл</w:t>
      </w:r>
      <w:proofErr w:type="gramEnd"/>
      <w:r w:rsidRPr="00C86D9D">
        <w:rPr>
          <w:sz w:val="28"/>
          <w:szCs w:val="28"/>
        </w:rPr>
        <w:t xml:space="preserve">оварной статьи данные о механизме семантической деривации, напр.: </w:t>
      </w:r>
      <w:r w:rsidRPr="00C86D9D">
        <w:rPr>
          <w:i/>
          <w:sz w:val="28"/>
          <w:szCs w:val="28"/>
          <w:lang w:val="de-DE"/>
        </w:rPr>
        <w:t>Nesthocker</w:t>
      </w:r>
      <w:r w:rsidRPr="00C86D9D">
        <w:rPr>
          <w:sz w:val="28"/>
          <w:szCs w:val="28"/>
        </w:rPr>
        <w:t xml:space="preserve"> – новое значение (далее – НЗ) 'молодой человек в возрасте от 25 до 30 лет, все еще проживающий с родителями' (НЗ возникло в результате метафоризации основного значения 'еще не оперившийся птенец').</w:t>
      </w:r>
    </w:p>
    <w:p w:rsidR="0033226B" w:rsidRPr="00C86D9D" w:rsidRDefault="0033226B" w:rsidP="0033226B">
      <w:pPr>
        <w:spacing w:line="360" w:lineRule="auto"/>
        <w:ind w:firstLine="709"/>
        <w:jc w:val="both"/>
        <w:rPr>
          <w:sz w:val="28"/>
          <w:szCs w:val="28"/>
        </w:rPr>
      </w:pPr>
      <w:r w:rsidRPr="00C86D9D">
        <w:rPr>
          <w:sz w:val="28"/>
          <w:szCs w:val="28"/>
        </w:rPr>
        <w:t>Одним из основных вопросов в немецко-русском словаре неологизмов является поиск русскоязычных эквивалентов. В результате сопоставительного анализа новых значений слов немецкого языка по принципу эквивалентности с лексическими единицами русского языка на данном этапе можно выделить следующие группы единиц:</w:t>
      </w:r>
    </w:p>
    <w:p w:rsidR="0033226B" w:rsidRPr="00C86D9D" w:rsidRDefault="0033226B" w:rsidP="0033226B">
      <w:pPr>
        <w:spacing w:line="360" w:lineRule="auto"/>
        <w:ind w:firstLine="709"/>
        <w:jc w:val="both"/>
        <w:rPr>
          <w:sz w:val="28"/>
          <w:szCs w:val="28"/>
        </w:rPr>
      </w:pPr>
      <w:r w:rsidRPr="00C86D9D">
        <w:rPr>
          <w:sz w:val="28"/>
          <w:szCs w:val="28"/>
        </w:rPr>
        <w:t xml:space="preserve">- новые значения, отражающие параллельные процессы в развитии семантики слов, напр.: </w:t>
      </w:r>
      <w:r w:rsidRPr="00C86D9D">
        <w:rPr>
          <w:i/>
          <w:sz w:val="28"/>
          <w:szCs w:val="28"/>
          <w:lang w:val="de-DE"/>
        </w:rPr>
        <w:t>herunterladen</w:t>
      </w:r>
      <w:r w:rsidRPr="00C86D9D">
        <w:rPr>
          <w:i/>
          <w:sz w:val="28"/>
          <w:szCs w:val="28"/>
        </w:rPr>
        <w:t xml:space="preserve"> </w:t>
      </w:r>
      <w:r w:rsidRPr="00C86D9D">
        <w:rPr>
          <w:sz w:val="28"/>
          <w:szCs w:val="28"/>
        </w:rPr>
        <w:t>НЗ 'скопировать программное обеспечение или да</w:t>
      </w:r>
      <w:r w:rsidRPr="00C86D9D">
        <w:rPr>
          <w:sz w:val="28"/>
          <w:szCs w:val="28"/>
        </w:rPr>
        <w:t>н</w:t>
      </w:r>
      <w:r w:rsidRPr="00C86D9D">
        <w:rPr>
          <w:sz w:val="28"/>
          <w:szCs w:val="28"/>
        </w:rPr>
        <w:t>ные с другого компьютера на собственный компьютер посредством компьютерных сетей, особенно Интернет'</w:t>
      </w:r>
      <w:r w:rsidRPr="00C86D9D">
        <w:rPr>
          <w:i/>
          <w:sz w:val="28"/>
          <w:szCs w:val="28"/>
        </w:rPr>
        <w:t xml:space="preserve"> – загрузить (данные на компьютер);</w:t>
      </w:r>
      <w:r w:rsidRPr="00C86D9D">
        <w:rPr>
          <w:sz w:val="28"/>
          <w:szCs w:val="28"/>
        </w:rPr>
        <w:t xml:space="preserve"> </w:t>
      </w:r>
      <w:r w:rsidRPr="00C86D9D">
        <w:rPr>
          <w:i/>
          <w:sz w:val="28"/>
          <w:szCs w:val="28"/>
          <w:lang w:val="de-DE"/>
        </w:rPr>
        <w:t>Netz</w:t>
      </w:r>
      <w:r w:rsidRPr="00C86D9D">
        <w:rPr>
          <w:sz w:val="28"/>
          <w:szCs w:val="28"/>
        </w:rPr>
        <w:t xml:space="preserve"> – НЗ 'Интернет' </w:t>
      </w:r>
      <w:r w:rsidRPr="00C86D9D">
        <w:rPr>
          <w:i/>
          <w:sz w:val="28"/>
          <w:szCs w:val="28"/>
        </w:rPr>
        <w:t xml:space="preserve">сеть; </w:t>
      </w:r>
      <w:r w:rsidRPr="00C86D9D">
        <w:rPr>
          <w:i/>
          <w:sz w:val="28"/>
          <w:szCs w:val="28"/>
          <w:lang w:val="de-DE"/>
        </w:rPr>
        <w:t>virtuell</w:t>
      </w:r>
      <w:r w:rsidRPr="00C86D9D">
        <w:rPr>
          <w:sz w:val="28"/>
          <w:szCs w:val="28"/>
        </w:rPr>
        <w:t xml:space="preserve"> – НЗ 'не существу</w:t>
      </w:r>
      <w:r w:rsidRPr="00C86D9D">
        <w:rPr>
          <w:sz w:val="28"/>
          <w:szCs w:val="28"/>
        </w:rPr>
        <w:t>ю</w:t>
      </w:r>
      <w:r w:rsidRPr="00C86D9D">
        <w:rPr>
          <w:sz w:val="28"/>
          <w:szCs w:val="28"/>
        </w:rPr>
        <w:t xml:space="preserve">щий в действительности, смоделированный при помощи компьютерной техники') </w:t>
      </w:r>
      <w:r w:rsidRPr="00C86D9D">
        <w:rPr>
          <w:i/>
          <w:sz w:val="28"/>
          <w:szCs w:val="28"/>
        </w:rPr>
        <w:t>виртуальный</w:t>
      </w:r>
      <w:r w:rsidRPr="00C86D9D">
        <w:rPr>
          <w:sz w:val="28"/>
          <w:szCs w:val="28"/>
        </w:rPr>
        <w:t>. Большая часть новых значений этой группы возни</w:t>
      </w:r>
      <w:r w:rsidRPr="00C86D9D">
        <w:rPr>
          <w:sz w:val="28"/>
          <w:szCs w:val="28"/>
        </w:rPr>
        <w:t>к</w:t>
      </w:r>
      <w:r w:rsidRPr="00C86D9D">
        <w:rPr>
          <w:sz w:val="28"/>
          <w:szCs w:val="28"/>
        </w:rPr>
        <w:t>ла под влиянием английского языка. Слова в новых значениях функционируют преимущественно в сфере компьютерных и информационных технологий;</w:t>
      </w:r>
    </w:p>
    <w:p w:rsidR="0033226B" w:rsidRPr="00C86D9D" w:rsidRDefault="0033226B" w:rsidP="0033226B">
      <w:pPr>
        <w:spacing w:line="360" w:lineRule="auto"/>
        <w:ind w:firstLine="709"/>
        <w:jc w:val="both"/>
        <w:rPr>
          <w:sz w:val="28"/>
          <w:szCs w:val="28"/>
        </w:rPr>
      </w:pPr>
      <w:r w:rsidRPr="00C86D9D">
        <w:rPr>
          <w:sz w:val="28"/>
          <w:szCs w:val="28"/>
        </w:rPr>
        <w:t xml:space="preserve">- новые значения, отражающие несовпадение семантических объемов слов в немецком и русском языках, напр.: </w:t>
      </w:r>
      <w:proofErr w:type="spellStart"/>
      <w:r w:rsidRPr="00C86D9D">
        <w:rPr>
          <w:i/>
          <w:sz w:val="28"/>
          <w:szCs w:val="28"/>
          <w:lang w:val="de-DE"/>
        </w:rPr>
        <w:t>abh</w:t>
      </w:r>
      <w:r w:rsidRPr="00C86D9D">
        <w:rPr>
          <w:i/>
          <w:sz w:val="28"/>
          <w:szCs w:val="28"/>
        </w:rPr>
        <w:t>ä</w:t>
      </w:r>
      <w:r w:rsidRPr="00C86D9D">
        <w:rPr>
          <w:i/>
          <w:sz w:val="28"/>
          <w:szCs w:val="28"/>
          <w:lang w:val="de-DE"/>
        </w:rPr>
        <w:t>ngen</w:t>
      </w:r>
      <w:proofErr w:type="spellEnd"/>
      <w:r w:rsidRPr="00C86D9D">
        <w:rPr>
          <w:sz w:val="28"/>
          <w:szCs w:val="28"/>
        </w:rPr>
        <w:t xml:space="preserve"> – 1. </w:t>
      </w:r>
      <w:r w:rsidRPr="00C86D9D">
        <w:rPr>
          <w:i/>
          <w:sz w:val="28"/>
          <w:szCs w:val="28"/>
        </w:rPr>
        <w:t>зависеть</w:t>
      </w:r>
      <w:r w:rsidRPr="00C86D9D">
        <w:rPr>
          <w:sz w:val="28"/>
          <w:szCs w:val="28"/>
        </w:rPr>
        <w:t xml:space="preserve">; &lt;…&gt; 4. НЗ разг. '(бесполезно) проводить время с целью отдыха и развлечения' </w:t>
      </w:r>
      <w:proofErr w:type="spellStart"/>
      <w:proofErr w:type="gramStart"/>
      <w:r w:rsidRPr="00C86D9D">
        <w:rPr>
          <w:i/>
          <w:sz w:val="28"/>
          <w:szCs w:val="28"/>
        </w:rPr>
        <w:t>тусоваться</w:t>
      </w:r>
      <w:proofErr w:type="spellEnd"/>
      <w:proofErr w:type="gramEnd"/>
      <w:r w:rsidRPr="00C86D9D">
        <w:rPr>
          <w:sz w:val="28"/>
          <w:szCs w:val="28"/>
        </w:rPr>
        <w:t>;</w:t>
      </w:r>
      <w:r w:rsidRPr="00C86D9D">
        <w:rPr>
          <w:i/>
          <w:sz w:val="28"/>
          <w:szCs w:val="28"/>
        </w:rPr>
        <w:t xml:space="preserve"> </w:t>
      </w:r>
      <w:r w:rsidRPr="00C86D9D">
        <w:rPr>
          <w:i/>
          <w:sz w:val="28"/>
          <w:szCs w:val="28"/>
          <w:lang w:val="de-DE"/>
        </w:rPr>
        <w:t>Klatsche</w:t>
      </w:r>
      <w:r w:rsidRPr="00C86D9D">
        <w:rPr>
          <w:sz w:val="28"/>
          <w:szCs w:val="28"/>
        </w:rPr>
        <w:t xml:space="preserve"> – 1. </w:t>
      </w:r>
      <w:r w:rsidRPr="00C86D9D">
        <w:rPr>
          <w:i/>
          <w:sz w:val="28"/>
          <w:szCs w:val="28"/>
        </w:rPr>
        <w:t>хл</w:t>
      </w:r>
      <w:r w:rsidRPr="00C86D9D">
        <w:rPr>
          <w:i/>
          <w:sz w:val="28"/>
          <w:szCs w:val="28"/>
        </w:rPr>
        <w:t>о</w:t>
      </w:r>
      <w:r w:rsidRPr="00C86D9D">
        <w:rPr>
          <w:i/>
          <w:sz w:val="28"/>
          <w:szCs w:val="28"/>
        </w:rPr>
        <w:t>пушка</w:t>
      </w:r>
      <w:r w:rsidRPr="00C86D9D">
        <w:rPr>
          <w:sz w:val="28"/>
          <w:szCs w:val="28"/>
        </w:rPr>
        <w:t xml:space="preserve">; 2. </w:t>
      </w:r>
      <w:r w:rsidRPr="00C86D9D">
        <w:rPr>
          <w:i/>
          <w:sz w:val="28"/>
          <w:szCs w:val="28"/>
        </w:rPr>
        <w:t>оплеуха, пощечина</w:t>
      </w:r>
      <w:r w:rsidRPr="00C86D9D">
        <w:rPr>
          <w:sz w:val="28"/>
          <w:szCs w:val="28"/>
        </w:rPr>
        <w:t xml:space="preserve">; 3. НЗ разг. 'тяжелое поражение команды (фаворита) в спортивном состязании' </w:t>
      </w:r>
      <w:r w:rsidRPr="00C86D9D">
        <w:rPr>
          <w:i/>
          <w:sz w:val="28"/>
          <w:szCs w:val="28"/>
        </w:rPr>
        <w:t>проигрыш, пораж</w:t>
      </w:r>
      <w:r w:rsidRPr="00C86D9D">
        <w:rPr>
          <w:i/>
          <w:sz w:val="28"/>
          <w:szCs w:val="28"/>
        </w:rPr>
        <w:t>е</w:t>
      </w:r>
      <w:r w:rsidRPr="00C86D9D">
        <w:rPr>
          <w:i/>
          <w:sz w:val="28"/>
          <w:szCs w:val="28"/>
        </w:rPr>
        <w:t>ние</w:t>
      </w:r>
      <w:r w:rsidRPr="00C86D9D">
        <w:rPr>
          <w:sz w:val="28"/>
          <w:szCs w:val="28"/>
        </w:rPr>
        <w:t xml:space="preserve">; </w:t>
      </w:r>
    </w:p>
    <w:p w:rsidR="0033226B" w:rsidRPr="00C86D9D" w:rsidRDefault="0033226B" w:rsidP="0033226B">
      <w:pPr>
        <w:spacing w:line="360" w:lineRule="auto"/>
        <w:ind w:firstLine="709"/>
        <w:jc w:val="both"/>
        <w:rPr>
          <w:sz w:val="28"/>
          <w:szCs w:val="28"/>
        </w:rPr>
      </w:pPr>
      <w:r w:rsidRPr="00C86D9D">
        <w:rPr>
          <w:sz w:val="28"/>
          <w:szCs w:val="28"/>
        </w:rPr>
        <w:lastRenderedPageBreak/>
        <w:t>- семантические неологизмы, отражающие явление лакун в семантическом ра</w:t>
      </w:r>
      <w:r w:rsidRPr="00C86D9D">
        <w:rPr>
          <w:sz w:val="28"/>
          <w:szCs w:val="28"/>
        </w:rPr>
        <w:t>з</w:t>
      </w:r>
      <w:r w:rsidRPr="00C86D9D">
        <w:rPr>
          <w:sz w:val="28"/>
          <w:szCs w:val="28"/>
        </w:rPr>
        <w:t xml:space="preserve">витии слов, напр.: </w:t>
      </w:r>
      <w:proofErr w:type="spellStart"/>
      <w:r w:rsidRPr="00C86D9D">
        <w:rPr>
          <w:i/>
          <w:sz w:val="28"/>
          <w:szCs w:val="28"/>
          <w:lang w:val="de-DE"/>
        </w:rPr>
        <w:t>Knipser</w:t>
      </w:r>
      <w:proofErr w:type="spellEnd"/>
      <w:r w:rsidRPr="00C86D9D">
        <w:rPr>
          <w:sz w:val="28"/>
          <w:szCs w:val="28"/>
        </w:rPr>
        <w:t xml:space="preserve"> – 1. выключатель; 2. НЗ '</w:t>
      </w:r>
      <w:r w:rsidRPr="00C86D9D">
        <w:rPr>
          <w:rStyle w:val="a4"/>
          <w:i w:val="0"/>
          <w:sz w:val="28"/>
          <w:szCs w:val="28"/>
        </w:rPr>
        <w:t>футбольный нападающий с инстинктом гола и быстротой реа</w:t>
      </w:r>
      <w:r w:rsidRPr="00C86D9D">
        <w:rPr>
          <w:rStyle w:val="a4"/>
          <w:i w:val="0"/>
          <w:sz w:val="28"/>
          <w:szCs w:val="28"/>
        </w:rPr>
        <w:t>к</w:t>
      </w:r>
      <w:r w:rsidRPr="00C86D9D">
        <w:rPr>
          <w:rStyle w:val="a4"/>
          <w:i w:val="0"/>
          <w:sz w:val="28"/>
          <w:szCs w:val="28"/>
        </w:rPr>
        <w:t>ции</w:t>
      </w:r>
      <w:r w:rsidRPr="00C86D9D">
        <w:rPr>
          <w:sz w:val="28"/>
          <w:szCs w:val="28"/>
        </w:rPr>
        <w:t xml:space="preserve">'; </w:t>
      </w:r>
      <w:r w:rsidRPr="00C86D9D">
        <w:rPr>
          <w:i/>
          <w:sz w:val="28"/>
          <w:szCs w:val="28"/>
          <w:lang w:val="de-DE"/>
        </w:rPr>
        <w:t>Lichterkette</w:t>
      </w:r>
      <w:r w:rsidRPr="00C86D9D">
        <w:rPr>
          <w:sz w:val="28"/>
          <w:szCs w:val="28"/>
        </w:rPr>
        <w:t xml:space="preserve"> – 1. </w:t>
      </w:r>
      <w:r w:rsidRPr="00C86D9D">
        <w:rPr>
          <w:i/>
          <w:sz w:val="28"/>
          <w:szCs w:val="28"/>
        </w:rPr>
        <w:t>гирлянда</w:t>
      </w:r>
      <w:r w:rsidRPr="00C86D9D">
        <w:rPr>
          <w:sz w:val="28"/>
          <w:szCs w:val="28"/>
        </w:rPr>
        <w:t>; 2. НЗ '</w:t>
      </w:r>
      <w:r w:rsidRPr="00C86D9D">
        <w:rPr>
          <w:spacing w:val="-2"/>
          <w:sz w:val="28"/>
          <w:szCs w:val="28"/>
        </w:rPr>
        <w:t>вечерняя демонстрация как выражение всеобщей солидарности или всеобщего протеста, во время которой участники выстраиваются в цепочку и з</w:t>
      </w:r>
      <w:r w:rsidRPr="00C86D9D">
        <w:rPr>
          <w:spacing w:val="-2"/>
          <w:sz w:val="28"/>
          <w:szCs w:val="28"/>
        </w:rPr>
        <w:t>а</w:t>
      </w:r>
      <w:r w:rsidRPr="00C86D9D">
        <w:rPr>
          <w:spacing w:val="-2"/>
          <w:sz w:val="28"/>
          <w:szCs w:val="28"/>
        </w:rPr>
        <w:t>жигают свечи, цветные бумажные фонарики и т.п.</w:t>
      </w:r>
      <w:r w:rsidRPr="00C86D9D">
        <w:rPr>
          <w:sz w:val="28"/>
          <w:szCs w:val="28"/>
        </w:rPr>
        <w:t>';</w:t>
      </w:r>
    </w:p>
    <w:p w:rsidR="0033226B" w:rsidRPr="00C86D9D" w:rsidRDefault="0033226B" w:rsidP="0033226B">
      <w:pPr>
        <w:spacing w:line="360" w:lineRule="auto"/>
        <w:ind w:firstLine="709"/>
        <w:jc w:val="both"/>
        <w:rPr>
          <w:sz w:val="28"/>
          <w:szCs w:val="28"/>
        </w:rPr>
      </w:pPr>
      <w:r w:rsidRPr="00C86D9D">
        <w:rPr>
          <w:sz w:val="28"/>
          <w:szCs w:val="28"/>
        </w:rPr>
        <w:t xml:space="preserve">- </w:t>
      </w:r>
      <w:proofErr w:type="spellStart"/>
      <w:r w:rsidRPr="00C86D9D">
        <w:rPr>
          <w:sz w:val="28"/>
          <w:szCs w:val="28"/>
        </w:rPr>
        <w:t>безэквивалентные</w:t>
      </w:r>
      <w:proofErr w:type="spellEnd"/>
      <w:r w:rsidRPr="00C86D9D">
        <w:rPr>
          <w:sz w:val="28"/>
          <w:szCs w:val="28"/>
        </w:rPr>
        <w:t xml:space="preserve"> семантические неологизмы, напр.: </w:t>
      </w:r>
      <w:r w:rsidRPr="00C86D9D">
        <w:rPr>
          <w:i/>
          <w:sz w:val="28"/>
          <w:szCs w:val="28"/>
          <w:lang w:val="de-DE"/>
        </w:rPr>
        <w:t>Jamaika</w:t>
      </w:r>
      <w:r w:rsidRPr="00C86D9D">
        <w:rPr>
          <w:sz w:val="28"/>
          <w:szCs w:val="28"/>
        </w:rPr>
        <w:t xml:space="preserve"> – 1. </w:t>
      </w:r>
      <w:r w:rsidRPr="00C86D9D">
        <w:rPr>
          <w:i/>
          <w:sz w:val="28"/>
          <w:szCs w:val="28"/>
        </w:rPr>
        <w:t>Ямайка</w:t>
      </w:r>
      <w:r w:rsidRPr="00C86D9D">
        <w:rPr>
          <w:sz w:val="28"/>
          <w:szCs w:val="28"/>
        </w:rPr>
        <w:t xml:space="preserve"> (остров и государство); 2. НЗ '</w:t>
      </w:r>
      <w:r w:rsidRPr="00C86D9D">
        <w:rPr>
          <w:bCs/>
          <w:snapToGrid w:val="0"/>
          <w:sz w:val="28"/>
          <w:szCs w:val="28"/>
        </w:rPr>
        <w:t>коалиция политических партий Христианско-демократический союз (ХДС), Свободной дем</w:t>
      </w:r>
      <w:r w:rsidRPr="00C86D9D">
        <w:rPr>
          <w:bCs/>
          <w:snapToGrid w:val="0"/>
          <w:sz w:val="28"/>
          <w:szCs w:val="28"/>
        </w:rPr>
        <w:t>о</w:t>
      </w:r>
      <w:r w:rsidRPr="00C86D9D">
        <w:rPr>
          <w:bCs/>
          <w:snapToGrid w:val="0"/>
          <w:sz w:val="28"/>
          <w:szCs w:val="28"/>
        </w:rPr>
        <w:t>кратической партии Германии (</w:t>
      </w:r>
      <w:proofErr w:type="spellStart"/>
      <w:r w:rsidRPr="00C86D9D">
        <w:rPr>
          <w:bCs/>
          <w:snapToGrid w:val="0"/>
          <w:sz w:val="28"/>
          <w:szCs w:val="28"/>
        </w:rPr>
        <w:t>СвДП</w:t>
      </w:r>
      <w:proofErr w:type="spellEnd"/>
      <w:r w:rsidRPr="00C86D9D">
        <w:rPr>
          <w:bCs/>
          <w:snapToGrid w:val="0"/>
          <w:sz w:val="28"/>
          <w:szCs w:val="28"/>
        </w:rPr>
        <w:t xml:space="preserve">) и </w:t>
      </w:r>
      <w:r w:rsidRPr="00C86D9D">
        <w:rPr>
          <w:sz w:val="28"/>
          <w:szCs w:val="28"/>
        </w:rPr>
        <w:t>Союз 90/Зелёные'.</w:t>
      </w:r>
    </w:p>
    <w:p w:rsidR="0033226B" w:rsidRPr="00C86D9D" w:rsidRDefault="0033226B" w:rsidP="0033226B">
      <w:pPr>
        <w:spacing w:line="360" w:lineRule="auto"/>
        <w:ind w:firstLine="709"/>
        <w:jc w:val="both"/>
        <w:rPr>
          <w:sz w:val="28"/>
          <w:szCs w:val="28"/>
        </w:rPr>
      </w:pPr>
      <w:r w:rsidRPr="00C86D9D">
        <w:rPr>
          <w:sz w:val="28"/>
          <w:szCs w:val="28"/>
        </w:rPr>
        <w:t>Как показывает анализ языкового материала, вопросы лексикографич</w:t>
      </w:r>
      <w:r w:rsidRPr="00C86D9D">
        <w:rPr>
          <w:sz w:val="28"/>
          <w:szCs w:val="28"/>
        </w:rPr>
        <w:t>е</w:t>
      </w:r>
      <w:r w:rsidRPr="00C86D9D">
        <w:rPr>
          <w:sz w:val="28"/>
          <w:szCs w:val="28"/>
        </w:rPr>
        <w:t>ского отражения новых значений слов нуждаются в дополнительной разрабо</w:t>
      </w:r>
      <w:r w:rsidRPr="00C86D9D">
        <w:rPr>
          <w:sz w:val="28"/>
          <w:szCs w:val="28"/>
        </w:rPr>
        <w:t>т</w:t>
      </w:r>
      <w:r w:rsidRPr="00C86D9D">
        <w:rPr>
          <w:sz w:val="28"/>
          <w:szCs w:val="28"/>
        </w:rPr>
        <w:t>ке. В одноязычных словарях общей лексики специального решения требуют т</w:t>
      </w:r>
      <w:r w:rsidRPr="00C86D9D">
        <w:rPr>
          <w:sz w:val="28"/>
          <w:szCs w:val="28"/>
        </w:rPr>
        <w:t>а</w:t>
      </w:r>
      <w:r w:rsidRPr="00C86D9D">
        <w:rPr>
          <w:sz w:val="28"/>
          <w:szCs w:val="28"/>
        </w:rPr>
        <w:t xml:space="preserve">кие моменты, как определение последовательности расположения значений многозначного слова, содержащего наряду с </w:t>
      </w:r>
      <w:proofErr w:type="gramStart"/>
      <w:r w:rsidRPr="00C86D9D">
        <w:rPr>
          <w:sz w:val="28"/>
          <w:szCs w:val="28"/>
        </w:rPr>
        <w:t>устоявшимися</w:t>
      </w:r>
      <w:proofErr w:type="gramEnd"/>
      <w:r w:rsidRPr="00C86D9D">
        <w:rPr>
          <w:sz w:val="28"/>
          <w:szCs w:val="28"/>
        </w:rPr>
        <w:t xml:space="preserve"> и новые значения, а также введение специальных помет, маркирующих новые значения. В специальных </w:t>
      </w:r>
      <w:proofErr w:type="spellStart"/>
      <w:r w:rsidRPr="00C86D9D">
        <w:rPr>
          <w:sz w:val="28"/>
          <w:szCs w:val="28"/>
        </w:rPr>
        <w:t>неографических</w:t>
      </w:r>
      <w:proofErr w:type="spellEnd"/>
      <w:r w:rsidRPr="00C86D9D">
        <w:rPr>
          <w:sz w:val="28"/>
          <w:szCs w:val="28"/>
        </w:rPr>
        <w:t xml:space="preserve"> изданиях для семантических неологизмов представляется необходимым прояснение механизма семантической деривации, введение в те</w:t>
      </w:r>
      <w:proofErr w:type="gramStart"/>
      <w:r w:rsidRPr="00C86D9D">
        <w:rPr>
          <w:sz w:val="28"/>
          <w:szCs w:val="28"/>
        </w:rPr>
        <w:t>кст сл</w:t>
      </w:r>
      <w:proofErr w:type="gramEnd"/>
      <w:r w:rsidRPr="00C86D9D">
        <w:rPr>
          <w:sz w:val="28"/>
          <w:szCs w:val="28"/>
        </w:rPr>
        <w:t xml:space="preserve">оварной статьи мотивирующего значения слова. Для немецко-русского словаря неологизмов, помимо сказанного, особую важность приобретает нахождение русскоязычных эквивалентов к новым значениям слов немецкого языка. Наблюдения над языковым материалом свидетельствуют как о сходствах, так и о существенных различиях в семантической эволюции лексики немецкого и русского языков. Эти несовпадения обусловлены своеобразием концептуализации действительности, характерным для данных языков. </w:t>
      </w:r>
    </w:p>
    <w:p w:rsidR="0033226B" w:rsidRPr="0033226B" w:rsidRDefault="0033226B" w:rsidP="0033226B">
      <w:pPr>
        <w:spacing w:line="360" w:lineRule="auto"/>
        <w:ind w:firstLine="709"/>
        <w:jc w:val="center"/>
        <w:rPr>
          <w:b/>
          <w:sz w:val="28"/>
          <w:szCs w:val="28"/>
        </w:rPr>
      </w:pPr>
    </w:p>
    <w:p w:rsidR="0033226B" w:rsidRPr="0033226B" w:rsidRDefault="0033226B" w:rsidP="0033226B">
      <w:pPr>
        <w:spacing w:line="360" w:lineRule="auto"/>
        <w:ind w:firstLine="709"/>
        <w:jc w:val="center"/>
        <w:rPr>
          <w:b/>
          <w:sz w:val="28"/>
          <w:szCs w:val="28"/>
        </w:rPr>
      </w:pPr>
    </w:p>
    <w:p w:rsidR="0033226B" w:rsidRPr="00C86D9D" w:rsidRDefault="0033226B" w:rsidP="0033226B">
      <w:pPr>
        <w:spacing w:line="360" w:lineRule="auto"/>
        <w:ind w:firstLine="709"/>
        <w:jc w:val="center"/>
        <w:rPr>
          <w:b/>
          <w:sz w:val="28"/>
          <w:szCs w:val="28"/>
        </w:rPr>
      </w:pPr>
      <w:r w:rsidRPr="00C86D9D">
        <w:rPr>
          <w:b/>
          <w:sz w:val="28"/>
          <w:szCs w:val="28"/>
        </w:rPr>
        <w:lastRenderedPageBreak/>
        <w:t>Литература:</w:t>
      </w:r>
    </w:p>
    <w:p w:rsidR="0033226B" w:rsidRPr="00C86D9D" w:rsidRDefault="0033226B" w:rsidP="0033226B">
      <w:pPr>
        <w:spacing w:line="360" w:lineRule="auto"/>
        <w:ind w:firstLine="709"/>
        <w:jc w:val="both"/>
        <w:rPr>
          <w:sz w:val="28"/>
          <w:szCs w:val="28"/>
        </w:rPr>
      </w:pPr>
      <w:r w:rsidRPr="00C86D9D">
        <w:rPr>
          <w:sz w:val="28"/>
          <w:szCs w:val="28"/>
        </w:rPr>
        <w:t xml:space="preserve">1. Гак В.Г. О </w:t>
      </w:r>
      <w:proofErr w:type="gramStart"/>
      <w:r w:rsidRPr="00C86D9D">
        <w:rPr>
          <w:sz w:val="28"/>
          <w:szCs w:val="28"/>
        </w:rPr>
        <w:t>современной</w:t>
      </w:r>
      <w:proofErr w:type="gramEnd"/>
      <w:r w:rsidRPr="00C86D9D">
        <w:rPr>
          <w:sz w:val="28"/>
          <w:szCs w:val="28"/>
        </w:rPr>
        <w:t xml:space="preserve"> французской </w:t>
      </w:r>
      <w:proofErr w:type="spellStart"/>
      <w:r w:rsidRPr="00C86D9D">
        <w:rPr>
          <w:sz w:val="28"/>
          <w:szCs w:val="28"/>
        </w:rPr>
        <w:t>неологии</w:t>
      </w:r>
      <w:proofErr w:type="spellEnd"/>
      <w:r w:rsidRPr="00C86D9D">
        <w:rPr>
          <w:sz w:val="28"/>
          <w:szCs w:val="28"/>
        </w:rPr>
        <w:t>. //Новые слова и словари новых слов. – Л.: Наука, 1978. - С. 37 – 52.</w:t>
      </w:r>
    </w:p>
    <w:p w:rsidR="0033226B" w:rsidRPr="00C86D9D" w:rsidRDefault="0033226B" w:rsidP="0033226B">
      <w:pPr>
        <w:spacing w:line="360" w:lineRule="auto"/>
        <w:ind w:firstLine="709"/>
        <w:jc w:val="both"/>
        <w:rPr>
          <w:sz w:val="28"/>
          <w:szCs w:val="28"/>
        </w:rPr>
      </w:pPr>
      <w:r w:rsidRPr="00C86D9D">
        <w:rPr>
          <w:sz w:val="28"/>
          <w:szCs w:val="28"/>
        </w:rPr>
        <w:t xml:space="preserve">2. </w:t>
      </w:r>
      <w:proofErr w:type="spellStart"/>
      <w:r w:rsidRPr="00C86D9D">
        <w:rPr>
          <w:sz w:val="28"/>
          <w:szCs w:val="28"/>
        </w:rPr>
        <w:t>Котелова</w:t>
      </w:r>
      <w:proofErr w:type="spellEnd"/>
      <w:r w:rsidRPr="00C86D9D">
        <w:rPr>
          <w:sz w:val="28"/>
          <w:szCs w:val="28"/>
        </w:rPr>
        <w:t>, Н.З. Первый опыт лексикографического описания русских неологизмов. //Новые слова и словари новых слов. – Л.: Наука, 1978. – С. 5 – 26.</w:t>
      </w:r>
    </w:p>
    <w:p w:rsidR="0033226B" w:rsidRPr="00C86D9D" w:rsidRDefault="0033226B" w:rsidP="0033226B">
      <w:pPr>
        <w:spacing w:line="360" w:lineRule="auto"/>
        <w:ind w:firstLine="709"/>
        <w:jc w:val="both"/>
        <w:rPr>
          <w:sz w:val="28"/>
          <w:szCs w:val="28"/>
        </w:rPr>
      </w:pPr>
      <w:r w:rsidRPr="00C86D9D">
        <w:rPr>
          <w:sz w:val="28"/>
          <w:szCs w:val="28"/>
        </w:rPr>
        <w:t xml:space="preserve">3. </w:t>
      </w:r>
      <w:proofErr w:type="spellStart"/>
      <w:r w:rsidRPr="00C86D9D">
        <w:rPr>
          <w:sz w:val="28"/>
          <w:szCs w:val="28"/>
        </w:rPr>
        <w:t>Котелова</w:t>
      </w:r>
      <w:proofErr w:type="spellEnd"/>
      <w:r w:rsidRPr="00C86D9D">
        <w:rPr>
          <w:sz w:val="28"/>
          <w:szCs w:val="28"/>
        </w:rPr>
        <w:t xml:space="preserve"> Н.З. Теоретические аспекты лексикографического описания н</w:t>
      </w:r>
      <w:r w:rsidRPr="00C86D9D">
        <w:rPr>
          <w:sz w:val="28"/>
          <w:szCs w:val="28"/>
        </w:rPr>
        <w:t>е</w:t>
      </w:r>
      <w:r w:rsidRPr="00C86D9D">
        <w:rPr>
          <w:sz w:val="28"/>
          <w:szCs w:val="28"/>
        </w:rPr>
        <w:t>ологизмов. - //Советская лексикография. – М.: Русский язык, 1988. – С. 46 – 63.</w:t>
      </w:r>
    </w:p>
    <w:p w:rsidR="0033226B" w:rsidRPr="00C86D9D" w:rsidRDefault="0033226B" w:rsidP="0033226B">
      <w:pPr>
        <w:spacing w:line="360" w:lineRule="auto"/>
        <w:ind w:firstLine="709"/>
        <w:jc w:val="both"/>
        <w:rPr>
          <w:noProof/>
          <w:sz w:val="28"/>
          <w:szCs w:val="28"/>
          <w:lang w:val="de-DE"/>
        </w:rPr>
      </w:pPr>
      <w:r w:rsidRPr="00C86D9D">
        <w:rPr>
          <w:sz w:val="28"/>
          <w:szCs w:val="28"/>
          <w:lang w:val="de-DE"/>
        </w:rPr>
        <w:t xml:space="preserve">4. </w:t>
      </w:r>
      <w:r w:rsidRPr="00C86D9D">
        <w:rPr>
          <w:noProof/>
          <w:sz w:val="28"/>
          <w:szCs w:val="28"/>
          <w:lang w:val="de-DE"/>
        </w:rPr>
        <w:t>Kinne, Michael. Der lange Weg zum deutschen Neologismenwörterbuch. Neologismus und  Neologismenlexikographie im Deutschen: Zur Forschungsgeschichte und zur Terminologie, über Vorbilder und Aufgaben. //Neologie und Korpus. – Teubert, Wolfgang (Hrsg.) Tübingen: Narr, 1998. (Studien zur deutschen Sprache 11). – S. 63 – 110.</w:t>
      </w:r>
    </w:p>
    <w:p w:rsidR="0033226B" w:rsidRPr="00C86D9D" w:rsidRDefault="0033226B" w:rsidP="0033226B">
      <w:pPr>
        <w:spacing w:line="360" w:lineRule="auto"/>
        <w:ind w:firstLine="709"/>
        <w:jc w:val="both"/>
        <w:rPr>
          <w:rFonts w:eastAsia="Arial Unicode MS"/>
          <w:sz w:val="28"/>
          <w:szCs w:val="28"/>
          <w:lang w:val="de-DE"/>
        </w:rPr>
      </w:pPr>
      <w:r w:rsidRPr="00C86D9D">
        <w:rPr>
          <w:noProof/>
          <w:sz w:val="28"/>
          <w:szCs w:val="28"/>
          <w:lang w:val="de-DE"/>
        </w:rPr>
        <w:t xml:space="preserve">5. Markowski, Anrzej. </w:t>
      </w:r>
      <w:r w:rsidRPr="00C86D9D">
        <w:rPr>
          <w:sz w:val="28"/>
          <w:szCs w:val="28"/>
          <w:lang w:val="de-DE"/>
        </w:rPr>
        <w:t xml:space="preserve">Der Stellenwert von </w:t>
      </w:r>
      <w:proofErr w:type="spellStart"/>
      <w:r w:rsidRPr="00C86D9D">
        <w:rPr>
          <w:sz w:val="28"/>
          <w:szCs w:val="28"/>
          <w:lang w:val="de-DE"/>
        </w:rPr>
        <w:t>Neosemantismen</w:t>
      </w:r>
      <w:proofErr w:type="spellEnd"/>
      <w:r w:rsidRPr="00C86D9D">
        <w:rPr>
          <w:sz w:val="28"/>
          <w:szCs w:val="28"/>
          <w:lang w:val="de-DE"/>
        </w:rPr>
        <w:t xml:space="preserve"> in der </w:t>
      </w:r>
      <w:proofErr w:type="spellStart"/>
      <w:r w:rsidRPr="00C86D9D">
        <w:rPr>
          <w:sz w:val="28"/>
          <w:szCs w:val="28"/>
          <w:lang w:val="de-DE"/>
        </w:rPr>
        <w:t>polysemischen</w:t>
      </w:r>
      <w:proofErr w:type="spellEnd"/>
      <w:r w:rsidRPr="00C86D9D">
        <w:rPr>
          <w:sz w:val="28"/>
          <w:szCs w:val="28"/>
          <w:lang w:val="de-DE"/>
        </w:rPr>
        <w:t xml:space="preserve"> Struktur des Wortes (auf der Grundlage der neuesten </w:t>
      </w:r>
      <w:proofErr w:type="spellStart"/>
      <w:r w:rsidRPr="00C86D9D">
        <w:rPr>
          <w:sz w:val="28"/>
          <w:szCs w:val="28"/>
          <w:lang w:val="de-DE"/>
        </w:rPr>
        <w:t>Neosemantismen</w:t>
      </w:r>
      <w:proofErr w:type="spellEnd"/>
      <w:r w:rsidRPr="00C86D9D">
        <w:rPr>
          <w:sz w:val="28"/>
          <w:szCs w:val="28"/>
          <w:lang w:val="de-DE"/>
        </w:rPr>
        <w:t xml:space="preserve"> der polnischen Sprache). //</w:t>
      </w:r>
      <w:r w:rsidRPr="00C86D9D">
        <w:rPr>
          <w:rFonts w:eastAsia="Arial Unicode MS"/>
          <w:sz w:val="28"/>
          <w:szCs w:val="28"/>
          <w:lang w:val="de-DE"/>
        </w:rPr>
        <w:t>Neue Zeiten – neue Wörter – neue Wö</w:t>
      </w:r>
      <w:r w:rsidRPr="00C86D9D">
        <w:rPr>
          <w:rFonts w:eastAsia="Arial Unicode MS"/>
          <w:sz w:val="28"/>
          <w:szCs w:val="28"/>
          <w:lang w:val="de-DE"/>
        </w:rPr>
        <w:t>r</w:t>
      </w:r>
      <w:r w:rsidRPr="00C86D9D">
        <w:rPr>
          <w:rFonts w:eastAsia="Arial Unicode MS"/>
          <w:sz w:val="28"/>
          <w:szCs w:val="28"/>
          <w:lang w:val="de-DE"/>
        </w:rPr>
        <w:t xml:space="preserve">terbücher: Beiträge zur </w:t>
      </w:r>
      <w:proofErr w:type="spellStart"/>
      <w:r w:rsidRPr="00C86D9D">
        <w:rPr>
          <w:rFonts w:eastAsia="Arial Unicode MS"/>
          <w:sz w:val="28"/>
          <w:szCs w:val="28"/>
          <w:lang w:val="de-DE"/>
        </w:rPr>
        <w:t>Neologismenlexikografie</w:t>
      </w:r>
      <w:proofErr w:type="spellEnd"/>
      <w:r w:rsidRPr="00C86D9D">
        <w:rPr>
          <w:rFonts w:eastAsia="Arial Unicode MS"/>
          <w:sz w:val="28"/>
          <w:szCs w:val="28"/>
          <w:lang w:val="de-DE"/>
        </w:rPr>
        <w:t xml:space="preserve"> und -lexikologie. – </w:t>
      </w:r>
      <w:proofErr w:type="spellStart"/>
      <w:r w:rsidRPr="00C86D9D">
        <w:rPr>
          <w:rFonts w:eastAsia="Arial Unicode MS"/>
          <w:sz w:val="28"/>
          <w:szCs w:val="28"/>
          <w:lang w:val="de-DE"/>
        </w:rPr>
        <w:t>Worbs</w:t>
      </w:r>
      <w:proofErr w:type="spellEnd"/>
      <w:r w:rsidRPr="00C86D9D">
        <w:rPr>
          <w:rFonts w:eastAsia="Arial Unicode MS"/>
          <w:sz w:val="28"/>
          <w:szCs w:val="28"/>
          <w:lang w:val="de-DE"/>
        </w:rPr>
        <w:t>, Erika (Hrsg.). – Frankfurt am Main: Lang, 2009. – S. 25 – 40.</w:t>
      </w:r>
    </w:p>
    <w:p w:rsidR="003079B8" w:rsidRPr="0033226B" w:rsidRDefault="003079B8">
      <w:pPr>
        <w:rPr>
          <w:lang w:val="de-DE"/>
        </w:rPr>
      </w:pPr>
    </w:p>
    <w:sectPr w:rsidR="003079B8" w:rsidRPr="0033226B" w:rsidSect="003079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3226B"/>
    <w:rsid w:val="00002A64"/>
    <w:rsid w:val="00002B94"/>
    <w:rsid w:val="000038C5"/>
    <w:rsid w:val="00005A62"/>
    <w:rsid w:val="000132A4"/>
    <w:rsid w:val="00016A2E"/>
    <w:rsid w:val="00020C12"/>
    <w:rsid w:val="00026C05"/>
    <w:rsid w:val="00033FCE"/>
    <w:rsid w:val="00034262"/>
    <w:rsid w:val="00035073"/>
    <w:rsid w:val="00042134"/>
    <w:rsid w:val="00076EE2"/>
    <w:rsid w:val="00083E70"/>
    <w:rsid w:val="000850D5"/>
    <w:rsid w:val="0008775D"/>
    <w:rsid w:val="000900AF"/>
    <w:rsid w:val="000939D5"/>
    <w:rsid w:val="000A6820"/>
    <w:rsid w:val="000B7EE8"/>
    <w:rsid w:val="000C0F77"/>
    <w:rsid w:val="000C3DBD"/>
    <w:rsid w:val="000C4968"/>
    <w:rsid w:val="000C50BB"/>
    <w:rsid w:val="000C72E6"/>
    <w:rsid w:val="000D7AD7"/>
    <w:rsid w:val="000E3151"/>
    <w:rsid w:val="000E31FA"/>
    <w:rsid w:val="000E7F0E"/>
    <w:rsid w:val="000F0555"/>
    <w:rsid w:val="000F2464"/>
    <w:rsid w:val="000F55BD"/>
    <w:rsid w:val="000F62CA"/>
    <w:rsid w:val="00105457"/>
    <w:rsid w:val="00105C5C"/>
    <w:rsid w:val="0010754B"/>
    <w:rsid w:val="00116E4A"/>
    <w:rsid w:val="00121E9C"/>
    <w:rsid w:val="00137340"/>
    <w:rsid w:val="00146B0F"/>
    <w:rsid w:val="001475CF"/>
    <w:rsid w:val="00151C0A"/>
    <w:rsid w:val="00153CAA"/>
    <w:rsid w:val="00163D74"/>
    <w:rsid w:val="00167566"/>
    <w:rsid w:val="00171C59"/>
    <w:rsid w:val="00176EF8"/>
    <w:rsid w:val="0017788A"/>
    <w:rsid w:val="00184D9F"/>
    <w:rsid w:val="00184F19"/>
    <w:rsid w:val="00196777"/>
    <w:rsid w:val="001A43F3"/>
    <w:rsid w:val="001A4F02"/>
    <w:rsid w:val="001A5482"/>
    <w:rsid w:val="001A5628"/>
    <w:rsid w:val="001B23C1"/>
    <w:rsid w:val="001B7C3D"/>
    <w:rsid w:val="001C4514"/>
    <w:rsid w:val="001C6F8A"/>
    <w:rsid w:val="001C79E6"/>
    <w:rsid w:val="001D087A"/>
    <w:rsid w:val="001D1D7E"/>
    <w:rsid w:val="001D2D24"/>
    <w:rsid w:val="001D3FB3"/>
    <w:rsid w:val="001D70E0"/>
    <w:rsid w:val="001E34A3"/>
    <w:rsid w:val="001E3EF0"/>
    <w:rsid w:val="001F2E26"/>
    <w:rsid w:val="00200586"/>
    <w:rsid w:val="00200F1C"/>
    <w:rsid w:val="00214222"/>
    <w:rsid w:val="00216932"/>
    <w:rsid w:val="00221CEC"/>
    <w:rsid w:val="00224921"/>
    <w:rsid w:val="00225F7B"/>
    <w:rsid w:val="002358EF"/>
    <w:rsid w:val="00236883"/>
    <w:rsid w:val="002413A8"/>
    <w:rsid w:val="0024216C"/>
    <w:rsid w:val="00244B04"/>
    <w:rsid w:val="00245346"/>
    <w:rsid w:val="00254392"/>
    <w:rsid w:val="00262FCF"/>
    <w:rsid w:val="00264E25"/>
    <w:rsid w:val="002660DE"/>
    <w:rsid w:val="00270D4E"/>
    <w:rsid w:val="00275555"/>
    <w:rsid w:val="00282B91"/>
    <w:rsid w:val="0028329B"/>
    <w:rsid w:val="002836EB"/>
    <w:rsid w:val="002850A4"/>
    <w:rsid w:val="002A45CB"/>
    <w:rsid w:val="002A4EC0"/>
    <w:rsid w:val="002A5320"/>
    <w:rsid w:val="002B368F"/>
    <w:rsid w:val="002B36C4"/>
    <w:rsid w:val="002B6B38"/>
    <w:rsid w:val="002C0574"/>
    <w:rsid w:val="002C1F00"/>
    <w:rsid w:val="002D567E"/>
    <w:rsid w:val="002E016C"/>
    <w:rsid w:val="002E11C9"/>
    <w:rsid w:val="002E13AD"/>
    <w:rsid w:val="002E73C3"/>
    <w:rsid w:val="002E7C2D"/>
    <w:rsid w:val="003007C3"/>
    <w:rsid w:val="00301D06"/>
    <w:rsid w:val="003079B8"/>
    <w:rsid w:val="003105FE"/>
    <w:rsid w:val="0031497B"/>
    <w:rsid w:val="00316FA9"/>
    <w:rsid w:val="00324342"/>
    <w:rsid w:val="003278E7"/>
    <w:rsid w:val="0033226B"/>
    <w:rsid w:val="00337699"/>
    <w:rsid w:val="0033777D"/>
    <w:rsid w:val="00351BE6"/>
    <w:rsid w:val="00354C82"/>
    <w:rsid w:val="003647D9"/>
    <w:rsid w:val="00370D91"/>
    <w:rsid w:val="0037108B"/>
    <w:rsid w:val="003725CB"/>
    <w:rsid w:val="00375882"/>
    <w:rsid w:val="00380E60"/>
    <w:rsid w:val="00381B87"/>
    <w:rsid w:val="00385FCB"/>
    <w:rsid w:val="00391D8C"/>
    <w:rsid w:val="003928BD"/>
    <w:rsid w:val="00394903"/>
    <w:rsid w:val="003B4F61"/>
    <w:rsid w:val="003B76EA"/>
    <w:rsid w:val="003D1C22"/>
    <w:rsid w:val="003D4647"/>
    <w:rsid w:val="003E0DF5"/>
    <w:rsid w:val="003E33A0"/>
    <w:rsid w:val="003F0125"/>
    <w:rsid w:val="003F1D78"/>
    <w:rsid w:val="003F4E9D"/>
    <w:rsid w:val="003F60FF"/>
    <w:rsid w:val="00401FBB"/>
    <w:rsid w:val="00405F36"/>
    <w:rsid w:val="004113BF"/>
    <w:rsid w:val="004172A4"/>
    <w:rsid w:val="0042537C"/>
    <w:rsid w:val="004257BF"/>
    <w:rsid w:val="00430493"/>
    <w:rsid w:val="0043285C"/>
    <w:rsid w:val="00432AAA"/>
    <w:rsid w:val="004341FF"/>
    <w:rsid w:val="0044252F"/>
    <w:rsid w:val="00445412"/>
    <w:rsid w:val="00445AD5"/>
    <w:rsid w:val="00445C95"/>
    <w:rsid w:val="00453BB2"/>
    <w:rsid w:val="00462E26"/>
    <w:rsid w:val="00470067"/>
    <w:rsid w:val="00473F8E"/>
    <w:rsid w:val="004776DE"/>
    <w:rsid w:val="00482D50"/>
    <w:rsid w:val="00496DE8"/>
    <w:rsid w:val="004A0D2F"/>
    <w:rsid w:val="004A1D2C"/>
    <w:rsid w:val="004B761F"/>
    <w:rsid w:val="004D1160"/>
    <w:rsid w:val="004D1527"/>
    <w:rsid w:val="004D5918"/>
    <w:rsid w:val="004D72FA"/>
    <w:rsid w:val="004E14E7"/>
    <w:rsid w:val="004E1F14"/>
    <w:rsid w:val="004E3448"/>
    <w:rsid w:val="004E51B2"/>
    <w:rsid w:val="004F1362"/>
    <w:rsid w:val="004F1B7B"/>
    <w:rsid w:val="005119FB"/>
    <w:rsid w:val="00516D5C"/>
    <w:rsid w:val="00525C6B"/>
    <w:rsid w:val="00534CD6"/>
    <w:rsid w:val="0054666E"/>
    <w:rsid w:val="00551C14"/>
    <w:rsid w:val="00552A53"/>
    <w:rsid w:val="00562EBA"/>
    <w:rsid w:val="00565287"/>
    <w:rsid w:val="00565885"/>
    <w:rsid w:val="00577B9F"/>
    <w:rsid w:val="00580480"/>
    <w:rsid w:val="005806C6"/>
    <w:rsid w:val="00596F5D"/>
    <w:rsid w:val="005A5519"/>
    <w:rsid w:val="005A61A0"/>
    <w:rsid w:val="005B233A"/>
    <w:rsid w:val="005E0330"/>
    <w:rsid w:val="005E061F"/>
    <w:rsid w:val="005E6793"/>
    <w:rsid w:val="005E6BB1"/>
    <w:rsid w:val="005F00F9"/>
    <w:rsid w:val="005F15C8"/>
    <w:rsid w:val="005F2926"/>
    <w:rsid w:val="0061142D"/>
    <w:rsid w:val="006114A5"/>
    <w:rsid w:val="00651FC1"/>
    <w:rsid w:val="0065204B"/>
    <w:rsid w:val="00653767"/>
    <w:rsid w:val="00653E8A"/>
    <w:rsid w:val="0065488B"/>
    <w:rsid w:val="006550C7"/>
    <w:rsid w:val="0065622D"/>
    <w:rsid w:val="00661092"/>
    <w:rsid w:val="006649AF"/>
    <w:rsid w:val="006650CB"/>
    <w:rsid w:val="00665112"/>
    <w:rsid w:val="00673110"/>
    <w:rsid w:val="00693CDE"/>
    <w:rsid w:val="006A2212"/>
    <w:rsid w:val="006A70EF"/>
    <w:rsid w:val="006B3274"/>
    <w:rsid w:val="006B3E6B"/>
    <w:rsid w:val="006C17FD"/>
    <w:rsid w:val="006C345A"/>
    <w:rsid w:val="006C6733"/>
    <w:rsid w:val="006C6849"/>
    <w:rsid w:val="006D1C29"/>
    <w:rsid w:val="006D5B62"/>
    <w:rsid w:val="006F3B21"/>
    <w:rsid w:val="006F63ED"/>
    <w:rsid w:val="006F6D13"/>
    <w:rsid w:val="00701C0F"/>
    <w:rsid w:val="00703243"/>
    <w:rsid w:val="007051A4"/>
    <w:rsid w:val="007064CE"/>
    <w:rsid w:val="007124FC"/>
    <w:rsid w:val="0071330B"/>
    <w:rsid w:val="0071576D"/>
    <w:rsid w:val="007229EA"/>
    <w:rsid w:val="0072424B"/>
    <w:rsid w:val="00726891"/>
    <w:rsid w:val="00736190"/>
    <w:rsid w:val="00737432"/>
    <w:rsid w:val="00741373"/>
    <w:rsid w:val="00742857"/>
    <w:rsid w:val="00743B1C"/>
    <w:rsid w:val="00750CCB"/>
    <w:rsid w:val="00756AEA"/>
    <w:rsid w:val="00757793"/>
    <w:rsid w:val="00757B83"/>
    <w:rsid w:val="00761793"/>
    <w:rsid w:val="00764420"/>
    <w:rsid w:val="007655B6"/>
    <w:rsid w:val="00765C31"/>
    <w:rsid w:val="0078271B"/>
    <w:rsid w:val="007A3B71"/>
    <w:rsid w:val="007A44F0"/>
    <w:rsid w:val="007A5C82"/>
    <w:rsid w:val="007B0AB5"/>
    <w:rsid w:val="007B4B16"/>
    <w:rsid w:val="007B4B8A"/>
    <w:rsid w:val="007C04A5"/>
    <w:rsid w:val="007C6D28"/>
    <w:rsid w:val="007D0608"/>
    <w:rsid w:val="007D1B7B"/>
    <w:rsid w:val="007D2C46"/>
    <w:rsid w:val="007D7F9A"/>
    <w:rsid w:val="007E0034"/>
    <w:rsid w:val="007E263D"/>
    <w:rsid w:val="007E49F7"/>
    <w:rsid w:val="007F00D5"/>
    <w:rsid w:val="007F192E"/>
    <w:rsid w:val="007F20C1"/>
    <w:rsid w:val="00800727"/>
    <w:rsid w:val="00801CA1"/>
    <w:rsid w:val="00811946"/>
    <w:rsid w:val="00822C9C"/>
    <w:rsid w:val="00822F1F"/>
    <w:rsid w:val="00831949"/>
    <w:rsid w:val="00852962"/>
    <w:rsid w:val="00856E25"/>
    <w:rsid w:val="0086364E"/>
    <w:rsid w:val="008641D8"/>
    <w:rsid w:val="0086616C"/>
    <w:rsid w:val="00875DCE"/>
    <w:rsid w:val="0088552D"/>
    <w:rsid w:val="00890615"/>
    <w:rsid w:val="0089423E"/>
    <w:rsid w:val="00895ADD"/>
    <w:rsid w:val="008A4F5B"/>
    <w:rsid w:val="008B54C8"/>
    <w:rsid w:val="008B72B8"/>
    <w:rsid w:val="008C2EF0"/>
    <w:rsid w:val="008C3401"/>
    <w:rsid w:val="008D53FA"/>
    <w:rsid w:val="008D6A6C"/>
    <w:rsid w:val="008D6B57"/>
    <w:rsid w:val="008E29FF"/>
    <w:rsid w:val="008E3BEA"/>
    <w:rsid w:val="008E5EDE"/>
    <w:rsid w:val="008F0EF4"/>
    <w:rsid w:val="008F1365"/>
    <w:rsid w:val="009027C6"/>
    <w:rsid w:val="009117FA"/>
    <w:rsid w:val="00912780"/>
    <w:rsid w:val="009158D1"/>
    <w:rsid w:val="00926A5B"/>
    <w:rsid w:val="009270E5"/>
    <w:rsid w:val="00927117"/>
    <w:rsid w:val="00931D9E"/>
    <w:rsid w:val="009322F3"/>
    <w:rsid w:val="00936225"/>
    <w:rsid w:val="00937FBB"/>
    <w:rsid w:val="009432D6"/>
    <w:rsid w:val="00945049"/>
    <w:rsid w:val="0094666A"/>
    <w:rsid w:val="0094667F"/>
    <w:rsid w:val="00946CDE"/>
    <w:rsid w:val="009523C0"/>
    <w:rsid w:val="0095385F"/>
    <w:rsid w:val="00955ACF"/>
    <w:rsid w:val="009633D8"/>
    <w:rsid w:val="009643ED"/>
    <w:rsid w:val="009654BB"/>
    <w:rsid w:val="00966562"/>
    <w:rsid w:val="0096658B"/>
    <w:rsid w:val="00967F7B"/>
    <w:rsid w:val="009725E8"/>
    <w:rsid w:val="0097434A"/>
    <w:rsid w:val="00980D1C"/>
    <w:rsid w:val="00980E44"/>
    <w:rsid w:val="00982F5D"/>
    <w:rsid w:val="00986FF9"/>
    <w:rsid w:val="009A0D54"/>
    <w:rsid w:val="009B065A"/>
    <w:rsid w:val="009B1597"/>
    <w:rsid w:val="009E3362"/>
    <w:rsid w:val="009F28F2"/>
    <w:rsid w:val="009F4125"/>
    <w:rsid w:val="009F6611"/>
    <w:rsid w:val="009F7069"/>
    <w:rsid w:val="00A035C1"/>
    <w:rsid w:val="00A05BE7"/>
    <w:rsid w:val="00A05DEA"/>
    <w:rsid w:val="00A20450"/>
    <w:rsid w:val="00A22B7F"/>
    <w:rsid w:val="00A2672F"/>
    <w:rsid w:val="00A27B6C"/>
    <w:rsid w:val="00A32416"/>
    <w:rsid w:val="00A40468"/>
    <w:rsid w:val="00A408DE"/>
    <w:rsid w:val="00A40E5E"/>
    <w:rsid w:val="00A4304E"/>
    <w:rsid w:val="00A47C76"/>
    <w:rsid w:val="00A53E13"/>
    <w:rsid w:val="00A60D14"/>
    <w:rsid w:val="00A61026"/>
    <w:rsid w:val="00A6455B"/>
    <w:rsid w:val="00A67091"/>
    <w:rsid w:val="00A676F5"/>
    <w:rsid w:val="00A71694"/>
    <w:rsid w:val="00A72AB6"/>
    <w:rsid w:val="00A73740"/>
    <w:rsid w:val="00A7562E"/>
    <w:rsid w:val="00A84FDD"/>
    <w:rsid w:val="00A900BA"/>
    <w:rsid w:val="00A91AA3"/>
    <w:rsid w:val="00A91E56"/>
    <w:rsid w:val="00AA38B3"/>
    <w:rsid w:val="00AA503B"/>
    <w:rsid w:val="00AB007D"/>
    <w:rsid w:val="00AB0762"/>
    <w:rsid w:val="00AB0997"/>
    <w:rsid w:val="00AB1B5E"/>
    <w:rsid w:val="00AB3237"/>
    <w:rsid w:val="00AB6E27"/>
    <w:rsid w:val="00AC5381"/>
    <w:rsid w:val="00AC655E"/>
    <w:rsid w:val="00AE05CC"/>
    <w:rsid w:val="00AE5A46"/>
    <w:rsid w:val="00AE5E58"/>
    <w:rsid w:val="00AF3251"/>
    <w:rsid w:val="00AF54EB"/>
    <w:rsid w:val="00B0595E"/>
    <w:rsid w:val="00B06FF9"/>
    <w:rsid w:val="00B13E8C"/>
    <w:rsid w:val="00B1659B"/>
    <w:rsid w:val="00B17CA5"/>
    <w:rsid w:val="00B21ED5"/>
    <w:rsid w:val="00B24960"/>
    <w:rsid w:val="00B3261C"/>
    <w:rsid w:val="00B32BA7"/>
    <w:rsid w:val="00B506C9"/>
    <w:rsid w:val="00B508BD"/>
    <w:rsid w:val="00B55231"/>
    <w:rsid w:val="00B57560"/>
    <w:rsid w:val="00B62184"/>
    <w:rsid w:val="00B63B1A"/>
    <w:rsid w:val="00B65D5B"/>
    <w:rsid w:val="00B66712"/>
    <w:rsid w:val="00B702CE"/>
    <w:rsid w:val="00B76BE9"/>
    <w:rsid w:val="00B927D6"/>
    <w:rsid w:val="00B93464"/>
    <w:rsid w:val="00B93B75"/>
    <w:rsid w:val="00B94288"/>
    <w:rsid w:val="00BA41CD"/>
    <w:rsid w:val="00BA46A0"/>
    <w:rsid w:val="00BA5536"/>
    <w:rsid w:val="00BB0146"/>
    <w:rsid w:val="00BC3330"/>
    <w:rsid w:val="00BC48EE"/>
    <w:rsid w:val="00BC57EE"/>
    <w:rsid w:val="00BC7944"/>
    <w:rsid w:val="00BD6C2C"/>
    <w:rsid w:val="00BD7E40"/>
    <w:rsid w:val="00BE37CC"/>
    <w:rsid w:val="00BE49DE"/>
    <w:rsid w:val="00BE723C"/>
    <w:rsid w:val="00BE75A4"/>
    <w:rsid w:val="00BF1115"/>
    <w:rsid w:val="00BF2062"/>
    <w:rsid w:val="00BF613B"/>
    <w:rsid w:val="00BF6C5A"/>
    <w:rsid w:val="00C01612"/>
    <w:rsid w:val="00C02ED4"/>
    <w:rsid w:val="00C034F3"/>
    <w:rsid w:val="00C03A2E"/>
    <w:rsid w:val="00C0445D"/>
    <w:rsid w:val="00C119D9"/>
    <w:rsid w:val="00C176CB"/>
    <w:rsid w:val="00C17D74"/>
    <w:rsid w:val="00C200E6"/>
    <w:rsid w:val="00C20B84"/>
    <w:rsid w:val="00C2717F"/>
    <w:rsid w:val="00C27871"/>
    <w:rsid w:val="00C41424"/>
    <w:rsid w:val="00C4232F"/>
    <w:rsid w:val="00C43528"/>
    <w:rsid w:val="00C50A95"/>
    <w:rsid w:val="00C50C18"/>
    <w:rsid w:val="00C538CB"/>
    <w:rsid w:val="00C554A4"/>
    <w:rsid w:val="00C62278"/>
    <w:rsid w:val="00C67E4E"/>
    <w:rsid w:val="00C80145"/>
    <w:rsid w:val="00C94849"/>
    <w:rsid w:val="00C95E96"/>
    <w:rsid w:val="00C961A9"/>
    <w:rsid w:val="00CA0CF6"/>
    <w:rsid w:val="00CA6DB2"/>
    <w:rsid w:val="00CA70DF"/>
    <w:rsid w:val="00CC0C31"/>
    <w:rsid w:val="00CC6181"/>
    <w:rsid w:val="00CD16FE"/>
    <w:rsid w:val="00CD1E84"/>
    <w:rsid w:val="00CD4C91"/>
    <w:rsid w:val="00CE61C2"/>
    <w:rsid w:val="00D024C3"/>
    <w:rsid w:val="00D074FC"/>
    <w:rsid w:val="00D1068C"/>
    <w:rsid w:val="00D11C93"/>
    <w:rsid w:val="00D20E2A"/>
    <w:rsid w:val="00D24491"/>
    <w:rsid w:val="00D2690C"/>
    <w:rsid w:val="00D274A4"/>
    <w:rsid w:val="00D37B49"/>
    <w:rsid w:val="00D37C60"/>
    <w:rsid w:val="00D4037A"/>
    <w:rsid w:val="00D56812"/>
    <w:rsid w:val="00D65879"/>
    <w:rsid w:val="00D727C0"/>
    <w:rsid w:val="00D731D1"/>
    <w:rsid w:val="00D75F1C"/>
    <w:rsid w:val="00D77C7A"/>
    <w:rsid w:val="00D77DEC"/>
    <w:rsid w:val="00D808A4"/>
    <w:rsid w:val="00D87817"/>
    <w:rsid w:val="00D92BDF"/>
    <w:rsid w:val="00D9453B"/>
    <w:rsid w:val="00D94AC8"/>
    <w:rsid w:val="00D95B6D"/>
    <w:rsid w:val="00DA630A"/>
    <w:rsid w:val="00DB1263"/>
    <w:rsid w:val="00DC4551"/>
    <w:rsid w:val="00DC6F20"/>
    <w:rsid w:val="00DD7D3F"/>
    <w:rsid w:val="00DE1DBC"/>
    <w:rsid w:val="00DE221A"/>
    <w:rsid w:val="00DE2B6E"/>
    <w:rsid w:val="00DF1F2F"/>
    <w:rsid w:val="00DF2B15"/>
    <w:rsid w:val="00DF2C0F"/>
    <w:rsid w:val="00E10BF8"/>
    <w:rsid w:val="00E1176E"/>
    <w:rsid w:val="00E1411F"/>
    <w:rsid w:val="00E16B85"/>
    <w:rsid w:val="00E17E02"/>
    <w:rsid w:val="00E20770"/>
    <w:rsid w:val="00E21A15"/>
    <w:rsid w:val="00E265FC"/>
    <w:rsid w:val="00E27814"/>
    <w:rsid w:val="00E27C8C"/>
    <w:rsid w:val="00E3163D"/>
    <w:rsid w:val="00E32417"/>
    <w:rsid w:val="00E32D56"/>
    <w:rsid w:val="00E37F7C"/>
    <w:rsid w:val="00E4101F"/>
    <w:rsid w:val="00E41BE3"/>
    <w:rsid w:val="00E42812"/>
    <w:rsid w:val="00E441B9"/>
    <w:rsid w:val="00E62C9C"/>
    <w:rsid w:val="00E63C11"/>
    <w:rsid w:val="00E63E5C"/>
    <w:rsid w:val="00E64074"/>
    <w:rsid w:val="00E67A3B"/>
    <w:rsid w:val="00E70B44"/>
    <w:rsid w:val="00E72196"/>
    <w:rsid w:val="00E74CD4"/>
    <w:rsid w:val="00E83667"/>
    <w:rsid w:val="00E869C9"/>
    <w:rsid w:val="00E90D7D"/>
    <w:rsid w:val="00E92191"/>
    <w:rsid w:val="00E943D8"/>
    <w:rsid w:val="00EA167B"/>
    <w:rsid w:val="00EA5D35"/>
    <w:rsid w:val="00EA63DB"/>
    <w:rsid w:val="00EB06C0"/>
    <w:rsid w:val="00ED14BF"/>
    <w:rsid w:val="00ED5299"/>
    <w:rsid w:val="00ED7E13"/>
    <w:rsid w:val="00EE39D7"/>
    <w:rsid w:val="00EE6BD4"/>
    <w:rsid w:val="00EE7D2F"/>
    <w:rsid w:val="00EF4DF9"/>
    <w:rsid w:val="00EF5C7B"/>
    <w:rsid w:val="00EF751E"/>
    <w:rsid w:val="00F02B87"/>
    <w:rsid w:val="00F07AFB"/>
    <w:rsid w:val="00F129AC"/>
    <w:rsid w:val="00F14F74"/>
    <w:rsid w:val="00F177AC"/>
    <w:rsid w:val="00F25BEF"/>
    <w:rsid w:val="00F31383"/>
    <w:rsid w:val="00F334EF"/>
    <w:rsid w:val="00F41BCE"/>
    <w:rsid w:val="00F424B6"/>
    <w:rsid w:val="00F45005"/>
    <w:rsid w:val="00F47950"/>
    <w:rsid w:val="00F51A9E"/>
    <w:rsid w:val="00F56044"/>
    <w:rsid w:val="00F63010"/>
    <w:rsid w:val="00F657F6"/>
    <w:rsid w:val="00F67836"/>
    <w:rsid w:val="00F73D94"/>
    <w:rsid w:val="00F77507"/>
    <w:rsid w:val="00F82292"/>
    <w:rsid w:val="00F93EF2"/>
    <w:rsid w:val="00F9551A"/>
    <w:rsid w:val="00FA3694"/>
    <w:rsid w:val="00FB3F32"/>
    <w:rsid w:val="00FB6165"/>
    <w:rsid w:val="00FB6502"/>
    <w:rsid w:val="00FB71D3"/>
    <w:rsid w:val="00FC06B4"/>
    <w:rsid w:val="00FC3C74"/>
    <w:rsid w:val="00FC7389"/>
    <w:rsid w:val="00FC7ABB"/>
    <w:rsid w:val="00FD0215"/>
    <w:rsid w:val="00FD5D69"/>
    <w:rsid w:val="00FF09AD"/>
    <w:rsid w:val="00FF7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2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
    <w:name w:val="Char Char Char Знак Знак Знак Знак Знак Знак Знак Знак Знак Знак Знак Знак Знак Знак Знак Знак Знак Знак Знак"/>
    <w:basedOn w:val="a"/>
    <w:next w:val="a"/>
    <w:rsid w:val="0033226B"/>
    <w:pPr>
      <w:spacing w:after="160" w:line="240" w:lineRule="exact"/>
    </w:pPr>
    <w:rPr>
      <w:rFonts w:ascii="Tahoma" w:hAnsi="Tahoma" w:cs="Tahoma"/>
      <w:lang w:val="en-GB" w:eastAsia="en-US"/>
    </w:rPr>
  </w:style>
  <w:style w:type="paragraph" w:styleId="a3">
    <w:name w:val="List Paragraph"/>
    <w:basedOn w:val="a"/>
    <w:qFormat/>
    <w:rsid w:val="0033226B"/>
    <w:pPr>
      <w:spacing w:after="200" w:line="276" w:lineRule="auto"/>
      <w:ind w:left="720"/>
      <w:contextualSpacing/>
    </w:pPr>
    <w:rPr>
      <w:rFonts w:ascii="Calibri" w:eastAsia="Calibri" w:hAnsi="Calibri"/>
      <w:sz w:val="22"/>
      <w:szCs w:val="22"/>
      <w:lang w:eastAsia="en-US"/>
    </w:rPr>
  </w:style>
  <w:style w:type="character" w:styleId="a4">
    <w:name w:val="Emphasis"/>
    <w:basedOn w:val="a0"/>
    <w:qFormat/>
    <w:rsid w:val="0033226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1837</Words>
  <Characters>10472</Characters>
  <Application>Microsoft Office Word</Application>
  <DocSecurity>0</DocSecurity>
  <Lines>87</Lines>
  <Paragraphs>24</Paragraphs>
  <ScaleCrop>false</ScaleCrop>
  <Company>Microsoft</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2012-11-02T10:55:00Z</dcterms:created>
  <dcterms:modified xsi:type="dcterms:W3CDTF">2012-11-02T10:55:00Z</dcterms:modified>
</cp:coreProperties>
</file>