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24" w:rsidRPr="00175659" w:rsidRDefault="00DB3224" w:rsidP="00DB3224">
      <w:pPr>
        <w:spacing w:before="120"/>
        <w:jc w:val="center"/>
        <w:rPr>
          <w:b/>
          <w:szCs w:val="28"/>
          <w:lang w:val="be-BY"/>
        </w:rPr>
      </w:pPr>
      <w:r>
        <w:rPr>
          <w:b/>
          <w:szCs w:val="28"/>
          <w:lang w:val="be-BY"/>
        </w:rPr>
        <w:t>Бело</w:t>
      </w:r>
      <w:r w:rsidRPr="00175659">
        <w:rPr>
          <w:b/>
          <w:szCs w:val="28"/>
          <w:lang w:val="be-BY"/>
        </w:rPr>
        <w:t>рус</w:t>
      </w:r>
      <w:r>
        <w:rPr>
          <w:b/>
          <w:szCs w:val="28"/>
          <w:lang w:val="be-BY"/>
        </w:rPr>
        <w:t>с</w:t>
      </w:r>
      <w:r w:rsidRPr="00175659">
        <w:rPr>
          <w:b/>
          <w:szCs w:val="28"/>
          <w:lang w:val="be-BY"/>
        </w:rPr>
        <w:t>к</w:t>
      </w:r>
      <w:r>
        <w:rPr>
          <w:b/>
          <w:szCs w:val="28"/>
          <w:lang w:val="be-BY"/>
        </w:rPr>
        <w:t>ий</w:t>
      </w:r>
      <w:r w:rsidRPr="00175659">
        <w:rPr>
          <w:b/>
          <w:szCs w:val="28"/>
          <w:lang w:val="be-BY"/>
        </w:rPr>
        <w:t xml:space="preserve"> </w:t>
      </w:r>
      <w:r>
        <w:rPr>
          <w:b/>
          <w:szCs w:val="28"/>
          <w:lang w:val="be-BY"/>
        </w:rPr>
        <w:t>государственный университе</w:t>
      </w:r>
      <w:r w:rsidRPr="00175659">
        <w:rPr>
          <w:b/>
          <w:szCs w:val="28"/>
          <w:lang w:val="be-BY"/>
        </w:rPr>
        <w:t>т</w:t>
      </w:r>
    </w:p>
    <w:p w:rsidR="00DB3224" w:rsidRPr="00A375B1" w:rsidRDefault="00DB3224" w:rsidP="00DB3224">
      <w:pPr>
        <w:ind w:left="4320" w:hanging="180"/>
        <w:rPr>
          <w:b/>
          <w:sz w:val="26"/>
          <w:szCs w:val="26"/>
        </w:rPr>
      </w:pPr>
    </w:p>
    <w:p w:rsidR="00DB3224" w:rsidRPr="00AF7C95" w:rsidRDefault="00DB3224" w:rsidP="00DB3224">
      <w:pPr>
        <w:ind w:left="4320" w:hanging="180"/>
        <w:rPr>
          <w:b/>
          <w:sz w:val="26"/>
          <w:szCs w:val="26"/>
        </w:rPr>
      </w:pPr>
      <w:r w:rsidRPr="00AF7C95">
        <w:rPr>
          <w:b/>
          <w:sz w:val="26"/>
          <w:szCs w:val="26"/>
        </w:rPr>
        <w:t>УТВЕРЖДАЮ</w:t>
      </w:r>
    </w:p>
    <w:p w:rsidR="00DB3224" w:rsidRPr="00826AF0" w:rsidRDefault="00DB3224" w:rsidP="00DB3224">
      <w:pPr>
        <w:jc w:val="right"/>
        <w:rPr>
          <w:sz w:val="28"/>
          <w:szCs w:val="28"/>
        </w:rPr>
      </w:pPr>
      <w:r w:rsidRPr="00826AF0">
        <w:rPr>
          <w:sz w:val="28"/>
          <w:szCs w:val="28"/>
        </w:rPr>
        <w:t>Проректор по учебной работе</w:t>
      </w:r>
    </w:p>
    <w:p w:rsidR="00DB3224" w:rsidRPr="00826AF0" w:rsidRDefault="00DB3224" w:rsidP="00DB3224">
      <w:pPr>
        <w:jc w:val="right"/>
        <w:rPr>
          <w:sz w:val="28"/>
          <w:szCs w:val="28"/>
        </w:rPr>
      </w:pPr>
      <w:r w:rsidRPr="00826AF0">
        <w:rPr>
          <w:sz w:val="28"/>
          <w:szCs w:val="28"/>
        </w:rPr>
        <w:t xml:space="preserve"> и образовательным инновациям</w:t>
      </w:r>
    </w:p>
    <w:p w:rsidR="00DB3224" w:rsidRPr="00826AF0" w:rsidRDefault="00DB3224" w:rsidP="00DB3224">
      <w:pPr>
        <w:ind w:left="4320" w:hanging="180"/>
        <w:jc w:val="right"/>
        <w:rPr>
          <w:sz w:val="28"/>
          <w:szCs w:val="28"/>
        </w:rPr>
      </w:pPr>
      <w:r w:rsidRPr="00826AF0">
        <w:rPr>
          <w:sz w:val="28"/>
          <w:szCs w:val="28"/>
        </w:rPr>
        <w:t>____________________  О.И. Чуприс</w:t>
      </w:r>
    </w:p>
    <w:p w:rsidR="00DB3224" w:rsidRPr="00826AF0" w:rsidRDefault="00DB3224" w:rsidP="00DB3224">
      <w:pPr>
        <w:ind w:left="4320" w:hanging="180"/>
        <w:jc w:val="right"/>
        <w:rPr>
          <w:sz w:val="28"/>
          <w:szCs w:val="28"/>
        </w:rPr>
      </w:pPr>
      <w:r w:rsidRPr="00826AF0">
        <w:rPr>
          <w:sz w:val="28"/>
          <w:szCs w:val="28"/>
        </w:rPr>
        <w:tab/>
        <w:t xml:space="preserve">             (подпись)</w:t>
      </w:r>
      <w:r w:rsidRPr="00826AF0">
        <w:rPr>
          <w:sz w:val="28"/>
          <w:szCs w:val="28"/>
        </w:rPr>
        <w:tab/>
      </w:r>
      <w:r w:rsidRPr="00826AF0">
        <w:rPr>
          <w:sz w:val="28"/>
          <w:szCs w:val="28"/>
        </w:rPr>
        <w:tab/>
        <w:t xml:space="preserve"> </w:t>
      </w:r>
    </w:p>
    <w:p w:rsidR="00DB3224" w:rsidRPr="00826AF0" w:rsidRDefault="00DB3224" w:rsidP="00DB3224">
      <w:pPr>
        <w:ind w:left="4320" w:hanging="180"/>
        <w:jc w:val="right"/>
        <w:rPr>
          <w:sz w:val="28"/>
          <w:szCs w:val="28"/>
        </w:rPr>
      </w:pPr>
      <w:r w:rsidRPr="00826AF0">
        <w:rPr>
          <w:sz w:val="28"/>
          <w:szCs w:val="28"/>
        </w:rPr>
        <w:t>__________________2018</w:t>
      </w:r>
    </w:p>
    <w:p w:rsidR="00DB3224" w:rsidRPr="00826AF0" w:rsidRDefault="00DB3224" w:rsidP="00DB3224">
      <w:pPr>
        <w:ind w:left="4320" w:hanging="180"/>
        <w:jc w:val="right"/>
        <w:rPr>
          <w:sz w:val="28"/>
          <w:szCs w:val="28"/>
        </w:rPr>
      </w:pPr>
      <w:r w:rsidRPr="00826AF0">
        <w:rPr>
          <w:sz w:val="28"/>
          <w:szCs w:val="28"/>
        </w:rPr>
        <w:t>(дата утверждения)</w:t>
      </w:r>
    </w:p>
    <w:p w:rsidR="00DB3224" w:rsidRDefault="00DB3224" w:rsidP="00DB3224">
      <w:pPr>
        <w:spacing w:before="120"/>
        <w:ind w:left="4320" w:hanging="180"/>
        <w:jc w:val="right"/>
        <w:rPr>
          <w:sz w:val="26"/>
          <w:szCs w:val="26"/>
        </w:rPr>
      </w:pPr>
      <w:r w:rsidRPr="00826AF0">
        <w:rPr>
          <w:sz w:val="28"/>
          <w:szCs w:val="28"/>
        </w:rPr>
        <w:t>Регистрационный № УД-_______/уч</w:t>
      </w:r>
      <w:r w:rsidRPr="00AF7C95">
        <w:rPr>
          <w:sz w:val="26"/>
          <w:szCs w:val="26"/>
        </w:rPr>
        <w:t xml:space="preserve">. </w:t>
      </w:r>
    </w:p>
    <w:p w:rsidR="00392E42" w:rsidRDefault="00392E42" w:rsidP="00392E42">
      <w:pPr>
        <w:spacing w:before="120"/>
        <w:ind w:left="4320" w:hanging="180"/>
        <w:rPr>
          <w:sz w:val="26"/>
          <w:szCs w:val="26"/>
        </w:rPr>
      </w:pPr>
    </w:p>
    <w:p w:rsidR="00392E42" w:rsidRDefault="00392E42" w:rsidP="00392E42">
      <w:pPr>
        <w:spacing w:before="120"/>
        <w:ind w:left="4320" w:hanging="180"/>
        <w:rPr>
          <w:sz w:val="26"/>
          <w:szCs w:val="26"/>
        </w:rPr>
      </w:pPr>
    </w:p>
    <w:p w:rsidR="00392E42" w:rsidRDefault="00392E42" w:rsidP="00392E42">
      <w:pPr>
        <w:spacing w:before="120"/>
        <w:ind w:left="4320" w:hanging="180"/>
        <w:rPr>
          <w:sz w:val="26"/>
          <w:szCs w:val="26"/>
        </w:rPr>
      </w:pPr>
    </w:p>
    <w:p w:rsidR="00392E42" w:rsidRDefault="00392E42" w:rsidP="00392E42">
      <w:pPr>
        <w:spacing w:before="120"/>
        <w:ind w:left="4320" w:hanging="180"/>
        <w:rPr>
          <w:sz w:val="26"/>
          <w:szCs w:val="26"/>
        </w:rPr>
      </w:pPr>
    </w:p>
    <w:p w:rsidR="00CD4D72" w:rsidRDefault="007F55A1" w:rsidP="00392E42">
      <w:pPr>
        <w:jc w:val="center"/>
        <w:rPr>
          <w:b/>
          <w:sz w:val="32"/>
          <w:szCs w:val="32"/>
        </w:rPr>
      </w:pPr>
      <w:r w:rsidRPr="007E7B6A">
        <w:rPr>
          <w:b/>
          <w:sz w:val="32"/>
          <w:szCs w:val="32"/>
        </w:rPr>
        <w:t>История русской литературы</w:t>
      </w:r>
    </w:p>
    <w:p w:rsidR="007F55A1" w:rsidRDefault="007F55A1" w:rsidP="00392E42">
      <w:pPr>
        <w:jc w:val="center"/>
        <w:rPr>
          <w:b/>
          <w:sz w:val="32"/>
          <w:szCs w:val="32"/>
        </w:rPr>
      </w:pPr>
      <w:r>
        <w:rPr>
          <w:b/>
          <w:sz w:val="32"/>
          <w:szCs w:val="32"/>
        </w:rPr>
        <w:t xml:space="preserve"> </w:t>
      </w:r>
      <w:r w:rsidRPr="00A021F9">
        <w:rPr>
          <w:b/>
          <w:bCs/>
          <w:sz w:val="32"/>
          <w:szCs w:val="32"/>
        </w:rPr>
        <w:t>(</w:t>
      </w:r>
      <w:r>
        <w:rPr>
          <w:b/>
          <w:bCs/>
          <w:sz w:val="32"/>
          <w:szCs w:val="32"/>
          <w:lang w:val="en-US"/>
        </w:rPr>
        <w:t>XI</w:t>
      </w:r>
      <w:r w:rsidR="002907A2">
        <w:rPr>
          <w:b/>
          <w:bCs/>
          <w:sz w:val="32"/>
          <w:szCs w:val="32"/>
        </w:rPr>
        <w:t>-</w:t>
      </w:r>
      <w:r w:rsidR="002907A2">
        <w:rPr>
          <w:b/>
          <w:bCs/>
          <w:sz w:val="32"/>
          <w:szCs w:val="32"/>
          <w:lang w:val="en-US"/>
        </w:rPr>
        <w:t>XVII</w:t>
      </w:r>
      <w:r w:rsidRPr="0080312A">
        <w:rPr>
          <w:b/>
          <w:bCs/>
          <w:sz w:val="32"/>
          <w:szCs w:val="32"/>
        </w:rPr>
        <w:t xml:space="preserve"> - </w:t>
      </w:r>
      <w:r w:rsidR="00CD4D72" w:rsidRPr="007E7B6A">
        <w:rPr>
          <w:b/>
          <w:sz w:val="32"/>
          <w:szCs w:val="32"/>
          <w:lang w:val="en-US"/>
        </w:rPr>
        <w:t>XIX</w:t>
      </w:r>
      <w:r w:rsidR="00CD4D72">
        <w:rPr>
          <w:b/>
          <w:sz w:val="32"/>
          <w:szCs w:val="32"/>
        </w:rPr>
        <w:t xml:space="preserve"> </w:t>
      </w:r>
      <w:r w:rsidR="00CD4D72" w:rsidRPr="007E7B6A">
        <w:rPr>
          <w:b/>
          <w:sz w:val="32"/>
          <w:szCs w:val="32"/>
        </w:rPr>
        <w:t>век</w:t>
      </w:r>
      <w:r w:rsidR="00CF1D2B">
        <w:rPr>
          <w:b/>
          <w:sz w:val="32"/>
          <w:szCs w:val="32"/>
        </w:rPr>
        <w:t>ов</w:t>
      </w:r>
      <w:r w:rsidRPr="00A021F9">
        <w:rPr>
          <w:b/>
          <w:bCs/>
          <w:sz w:val="32"/>
          <w:szCs w:val="32"/>
        </w:rPr>
        <w:t>)</w:t>
      </w:r>
    </w:p>
    <w:p w:rsidR="00392E42" w:rsidRPr="007A4D19" w:rsidRDefault="00CD4D72" w:rsidP="00392E42">
      <w:pPr>
        <w:jc w:val="center"/>
        <w:rPr>
          <w:b/>
          <w:sz w:val="18"/>
          <w:szCs w:val="18"/>
        </w:rPr>
      </w:pPr>
      <w:r w:rsidRPr="007A4D19">
        <w:rPr>
          <w:b/>
          <w:sz w:val="18"/>
          <w:szCs w:val="18"/>
        </w:rPr>
        <w:t xml:space="preserve"> </w:t>
      </w:r>
      <w:r w:rsidR="00392E42" w:rsidRPr="007A4D19">
        <w:rPr>
          <w:b/>
          <w:sz w:val="18"/>
          <w:szCs w:val="18"/>
        </w:rPr>
        <w:t>(на</w:t>
      </w:r>
      <w:r w:rsidR="00392E42">
        <w:rPr>
          <w:b/>
          <w:sz w:val="18"/>
          <w:szCs w:val="18"/>
        </w:rPr>
        <w:t>зва</w:t>
      </w:r>
      <w:r w:rsidR="00392E42" w:rsidRPr="007A4D19">
        <w:rPr>
          <w:b/>
          <w:sz w:val="18"/>
          <w:szCs w:val="18"/>
        </w:rPr>
        <w:t xml:space="preserve">ние </w:t>
      </w:r>
      <w:r w:rsidR="00392E42">
        <w:rPr>
          <w:b/>
          <w:sz w:val="18"/>
          <w:szCs w:val="18"/>
        </w:rPr>
        <w:t xml:space="preserve">учебной </w:t>
      </w:r>
      <w:r w:rsidR="00392E42" w:rsidRPr="007A4D19">
        <w:rPr>
          <w:b/>
          <w:sz w:val="18"/>
          <w:szCs w:val="18"/>
        </w:rPr>
        <w:t>дисциплины)</w:t>
      </w:r>
    </w:p>
    <w:p w:rsidR="00392E42" w:rsidRDefault="00392E42" w:rsidP="00392E42">
      <w:pPr>
        <w:spacing w:before="240"/>
        <w:jc w:val="center"/>
        <w:rPr>
          <w:b/>
          <w:szCs w:val="28"/>
        </w:rPr>
      </w:pPr>
      <w:r w:rsidRPr="003F7527">
        <w:rPr>
          <w:b/>
          <w:szCs w:val="28"/>
        </w:rPr>
        <w:t xml:space="preserve">Учебная программа </w:t>
      </w:r>
      <w:r>
        <w:rPr>
          <w:b/>
          <w:szCs w:val="28"/>
        </w:rPr>
        <w:t xml:space="preserve">учреждения высшего образования </w:t>
      </w:r>
    </w:p>
    <w:p w:rsidR="00392E42" w:rsidRDefault="00392E42" w:rsidP="00392E42">
      <w:pPr>
        <w:spacing w:after="240"/>
        <w:jc w:val="center"/>
        <w:rPr>
          <w:b/>
          <w:szCs w:val="28"/>
        </w:rPr>
      </w:pPr>
      <w:r>
        <w:rPr>
          <w:b/>
          <w:szCs w:val="28"/>
        </w:rPr>
        <w:t>по учебной дисциплине для</w:t>
      </w:r>
      <w:r w:rsidRPr="003F7527">
        <w:rPr>
          <w:b/>
          <w:szCs w:val="28"/>
        </w:rPr>
        <w:t xml:space="preserve"> специальност</w:t>
      </w:r>
      <w:r w:rsidR="00CB421C">
        <w:rPr>
          <w:b/>
          <w:szCs w:val="28"/>
        </w:rPr>
        <w:t>и</w:t>
      </w:r>
      <w:r>
        <w:rPr>
          <w:b/>
          <w:szCs w:val="28"/>
        </w:rPr>
        <w:t>:</w:t>
      </w:r>
      <w:r w:rsidRPr="003F7527">
        <w:rPr>
          <w:b/>
          <w:szCs w:val="28"/>
        </w:rPr>
        <w:t xml:space="preserve"> </w:t>
      </w:r>
    </w:p>
    <w:p w:rsidR="00392E42" w:rsidRPr="008339D1" w:rsidRDefault="00392E42" w:rsidP="00392E42">
      <w:pPr>
        <w:jc w:val="center"/>
        <w:rPr>
          <w:b/>
        </w:rPr>
      </w:pPr>
      <w:r w:rsidRPr="00681098">
        <w:rPr>
          <w:b/>
          <w:lang w:val="be-BY"/>
        </w:rPr>
        <w:t>1-21 05 06</w:t>
      </w:r>
      <w:r w:rsidRPr="00085D24">
        <w:rPr>
          <w:b/>
          <w:sz w:val="28"/>
          <w:szCs w:val="28"/>
        </w:rPr>
        <w:t xml:space="preserve"> </w:t>
      </w:r>
      <w:r>
        <w:rPr>
          <w:b/>
        </w:rPr>
        <w:t>Романо-германская филология</w:t>
      </w:r>
      <w:r w:rsidR="00CB421C">
        <w:rPr>
          <w:b/>
        </w:rPr>
        <w:t xml:space="preserve"> </w:t>
      </w:r>
    </w:p>
    <w:p w:rsidR="00392E42" w:rsidRDefault="00392E42" w:rsidP="00392E42">
      <w:pPr>
        <w:jc w:val="center"/>
        <w:rPr>
          <w:szCs w:val="28"/>
        </w:rPr>
      </w:pPr>
    </w:p>
    <w:p w:rsidR="00392E42" w:rsidRDefault="00392E42" w:rsidP="00392E42">
      <w:pPr>
        <w:jc w:val="center"/>
        <w:rPr>
          <w:szCs w:val="28"/>
        </w:rPr>
      </w:pPr>
    </w:p>
    <w:p w:rsidR="00392E42" w:rsidRDefault="00392E42" w:rsidP="00392E42">
      <w:pPr>
        <w:jc w:val="center"/>
        <w:rPr>
          <w:szCs w:val="28"/>
        </w:rPr>
      </w:pPr>
    </w:p>
    <w:p w:rsidR="00392E42" w:rsidRDefault="00392E42" w:rsidP="00392E42">
      <w:pPr>
        <w:spacing w:before="120"/>
        <w:ind w:left="4320" w:hanging="180"/>
        <w:rPr>
          <w:sz w:val="26"/>
          <w:szCs w:val="26"/>
        </w:rPr>
      </w:pPr>
    </w:p>
    <w:p w:rsidR="00392E42" w:rsidRDefault="00392E42" w:rsidP="00392E42">
      <w:pPr>
        <w:spacing w:before="120"/>
        <w:ind w:left="4320" w:hanging="180"/>
        <w:rPr>
          <w:sz w:val="26"/>
          <w:szCs w:val="26"/>
        </w:rPr>
      </w:pPr>
    </w:p>
    <w:p w:rsidR="00392E42" w:rsidRDefault="00392E42" w:rsidP="00392E42">
      <w:pPr>
        <w:spacing w:before="120"/>
        <w:ind w:left="4320" w:hanging="180"/>
        <w:rPr>
          <w:sz w:val="26"/>
          <w:szCs w:val="26"/>
        </w:rPr>
      </w:pPr>
    </w:p>
    <w:p w:rsidR="00392E42" w:rsidRDefault="00392E42" w:rsidP="00392E42">
      <w:pPr>
        <w:jc w:val="center"/>
        <w:rPr>
          <w:szCs w:val="28"/>
        </w:rPr>
      </w:pPr>
      <w:bookmarkStart w:id="0" w:name="_Toc130870300"/>
      <w:bookmarkStart w:id="1" w:name="_Toc132174228"/>
    </w:p>
    <w:p w:rsidR="00392E42" w:rsidRDefault="00392E42" w:rsidP="00392E42">
      <w:pPr>
        <w:jc w:val="center"/>
        <w:rPr>
          <w:szCs w:val="28"/>
        </w:rPr>
      </w:pPr>
    </w:p>
    <w:p w:rsidR="00392E42" w:rsidRDefault="00392E42" w:rsidP="00392E42">
      <w:pPr>
        <w:jc w:val="center"/>
        <w:rPr>
          <w:szCs w:val="28"/>
        </w:rPr>
      </w:pPr>
    </w:p>
    <w:p w:rsidR="00392E42" w:rsidRDefault="00392E42" w:rsidP="00392E42">
      <w:pPr>
        <w:jc w:val="center"/>
        <w:rPr>
          <w:szCs w:val="28"/>
        </w:rPr>
      </w:pPr>
    </w:p>
    <w:p w:rsidR="00392E42" w:rsidRDefault="00392E42" w:rsidP="00392E42">
      <w:pPr>
        <w:jc w:val="center"/>
        <w:rPr>
          <w:szCs w:val="28"/>
        </w:rPr>
      </w:pPr>
    </w:p>
    <w:p w:rsidR="00392E42" w:rsidRDefault="00392E42" w:rsidP="00392E42">
      <w:pPr>
        <w:jc w:val="center"/>
        <w:rPr>
          <w:szCs w:val="28"/>
        </w:rPr>
      </w:pPr>
    </w:p>
    <w:p w:rsidR="00392E42" w:rsidRDefault="00392E42" w:rsidP="00392E42">
      <w:pPr>
        <w:jc w:val="center"/>
        <w:rPr>
          <w:szCs w:val="28"/>
        </w:rPr>
      </w:pPr>
    </w:p>
    <w:p w:rsidR="00392E42" w:rsidRDefault="00392E42" w:rsidP="00392E42">
      <w:pPr>
        <w:jc w:val="center"/>
        <w:rPr>
          <w:szCs w:val="28"/>
        </w:rPr>
      </w:pPr>
    </w:p>
    <w:p w:rsidR="00392E42" w:rsidRDefault="00392E42" w:rsidP="00392E42">
      <w:pPr>
        <w:jc w:val="center"/>
        <w:rPr>
          <w:szCs w:val="28"/>
        </w:rPr>
      </w:pPr>
    </w:p>
    <w:p w:rsidR="00392E42" w:rsidRDefault="00392E42" w:rsidP="00392E42">
      <w:pPr>
        <w:jc w:val="center"/>
        <w:rPr>
          <w:szCs w:val="28"/>
        </w:rPr>
      </w:pPr>
    </w:p>
    <w:p w:rsidR="00392E42" w:rsidRDefault="00392E42" w:rsidP="00392E42">
      <w:pPr>
        <w:jc w:val="center"/>
        <w:rPr>
          <w:szCs w:val="28"/>
        </w:rPr>
      </w:pPr>
    </w:p>
    <w:p w:rsidR="00392E42" w:rsidRDefault="00392E42" w:rsidP="00392E42">
      <w:pPr>
        <w:jc w:val="center"/>
        <w:rPr>
          <w:szCs w:val="28"/>
        </w:rPr>
      </w:pPr>
    </w:p>
    <w:p w:rsidR="00392E42" w:rsidRDefault="00392E42" w:rsidP="00392E42">
      <w:pPr>
        <w:jc w:val="center"/>
        <w:rPr>
          <w:szCs w:val="28"/>
        </w:rPr>
      </w:pPr>
    </w:p>
    <w:p w:rsidR="00392E42" w:rsidRDefault="00392E42" w:rsidP="00392E42">
      <w:pPr>
        <w:rPr>
          <w:szCs w:val="28"/>
        </w:rPr>
      </w:pPr>
    </w:p>
    <w:p w:rsidR="00392E42" w:rsidRDefault="00392E42" w:rsidP="00392E42">
      <w:pPr>
        <w:jc w:val="center"/>
        <w:rPr>
          <w:szCs w:val="28"/>
        </w:rPr>
      </w:pPr>
      <w:r w:rsidRPr="003F7527">
        <w:rPr>
          <w:szCs w:val="28"/>
        </w:rPr>
        <w:t>20</w:t>
      </w:r>
      <w:r w:rsidRPr="005939CB">
        <w:rPr>
          <w:szCs w:val="28"/>
        </w:rPr>
        <w:t>1</w:t>
      </w:r>
      <w:r w:rsidR="00805E23">
        <w:rPr>
          <w:szCs w:val="28"/>
        </w:rPr>
        <w:t>8</w:t>
      </w:r>
      <w:r>
        <w:rPr>
          <w:szCs w:val="28"/>
        </w:rPr>
        <w:t xml:space="preserve"> г.</w:t>
      </w:r>
    </w:p>
    <w:p w:rsidR="00E7698B" w:rsidRDefault="00392E42" w:rsidP="00F2453A">
      <w:pPr>
        <w:jc w:val="both"/>
        <w:rPr>
          <w:szCs w:val="28"/>
        </w:rPr>
      </w:pPr>
      <w:r>
        <w:rPr>
          <w:szCs w:val="28"/>
        </w:rPr>
        <w:br w:type="page"/>
      </w:r>
      <w:bookmarkEnd w:id="0"/>
      <w:bookmarkEnd w:id="1"/>
      <w:r w:rsidR="00E7698B" w:rsidRPr="0009072D">
        <w:rPr>
          <w:sz w:val="28"/>
          <w:szCs w:val="28"/>
        </w:rPr>
        <w:lastRenderedPageBreak/>
        <w:t>Программа составлена на основе</w:t>
      </w:r>
      <w:r w:rsidR="00F2453A" w:rsidRPr="00F2453A">
        <w:rPr>
          <w:sz w:val="28"/>
          <w:szCs w:val="28"/>
        </w:rPr>
        <w:t xml:space="preserve"> </w:t>
      </w:r>
      <w:r w:rsidR="00F2453A">
        <w:rPr>
          <w:sz w:val="28"/>
          <w:szCs w:val="28"/>
        </w:rPr>
        <w:t>типового учебного плана № Д-21-1-002</w:t>
      </w:r>
      <w:r w:rsidR="00F2453A" w:rsidRPr="00C708FF">
        <w:rPr>
          <w:sz w:val="28"/>
          <w:szCs w:val="28"/>
        </w:rPr>
        <w:t>/пр-тип.</w:t>
      </w:r>
      <w:r w:rsidR="00F2453A" w:rsidRPr="00870A7A">
        <w:rPr>
          <w:sz w:val="28"/>
          <w:szCs w:val="28"/>
        </w:rPr>
        <w:t xml:space="preserve"> </w:t>
      </w:r>
      <w:r w:rsidR="00F2453A">
        <w:rPr>
          <w:sz w:val="28"/>
          <w:szCs w:val="28"/>
        </w:rPr>
        <w:t xml:space="preserve"> от  12.07.2018г,</w:t>
      </w:r>
      <w:r w:rsidR="00632DDA">
        <w:rPr>
          <w:sz w:val="28"/>
          <w:szCs w:val="28"/>
        </w:rPr>
        <w:t xml:space="preserve"> учебного плана </w:t>
      </w:r>
      <w:r w:rsidR="00E7698B" w:rsidRPr="005D3E91">
        <w:rPr>
          <w:szCs w:val="28"/>
        </w:rPr>
        <w:t xml:space="preserve"> </w:t>
      </w:r>
      <w:r w:rsidR="00632DDA">
        <w:rPr>
          <w:szCs w:val="28"/>
        </w:rPr>
        <w:t>№</w:t>
      </w:r>
      <w:r w:rsidR="00515BF1">
        <w:rPr>
          <w:szCs w:val="28"/>
        </w:rPr>
        <w:t xml:space="preserve"> 021-107</w:t>
      </w:r>
      <w:r w:rsidR="00515BF1" w:rsidRPr="00515BF1">
        <w:rPr>
          <w:szCs w:val="28"/>
        </w:rPr>
        <w:t>/</w:t>
      </w:r>
      <w:r w:rsidR="00515BF1">
        <w:rPr>
          <w:szCs w:val="28"/>
        </w:rPr>
        <w:t xml:space="preserve">уч. </w:t>
      </w:r>
      <w:r w:rsidR="00632DDA">
        <w:rPr>
          <w:szCs w:val="28"/>
        </w:rPr>
        <w:t xml:space="preserve">от </w:t>
      </w:r>
      <w:r w:rsidR="00D10A56">
        <w:rPr>
          <w:szCs w:val="28"/>
        </w:rPr>
        <w:t>13.07.</w:t>
      </w:r>
      <w:r w:rsidR="00632DDA">
        <w:rPr>
          <w:szCs w:val="28"/>
        </w:rPr>
        <w:t xml:space="preserve"> 2018г. </w:t>
      </w:r>
      <w:r w:rsidR="00E7698B">
        <w:rPr>
          <w:sz w:val="28"/>
          <w:szCs w:val="28"/>
        </w:rPr>
        <w:t>т</w:t>
      </w:r>
      <w:r w:rsidR="00E7698B" w:rsidRPr="00B96570">
        <w:rPr>
          <w:sz w:val="28"/>
          <w:szCs w:val="28"/>
        </w:rPr>
        <w:t>ипов</w:t>
      </w:r>
      <w:r w:rsidR="00B27DE2">
        <w:rPr>
          <w:sz w:val="28"/>
          <w:szCs w:val="28"/>
        </w:rPr>
        <w:t>ых</w:t>
      </w:r>
      <w:r w:rsidR="00E7698B" w:rsidRPr="00B96570">
        <w:rPr>
          <w:sz w:val="28"/>
          <w:szCs w:val="28"/>
        </w:rPr>
        <w:t xml:space="preserve"> </w:t>
      </w:r>
      <w:r w:rsidR="00E7698B">
        <w:rPr>
          <w:sz w:val="28"/>
          <w:szCs w:val="28"/>
        </w:rPr>
        <w:t xml:space="preserve"> учебн</w:t>
      </w:r>
      <w:r w:rsidR="00B27DE2">
        <w:rPr>
          <w:sz w:val="28"/>
          <w:szCs w:val="28"/>
        </w:rPr>
        <w:t>ых</w:t>
      </w:r>
      <w:r w:rsidR="00E7698B">
        <w:rPr>
          <w:sz w:val="28"/>
          <w:szCs w:val="28"/>
        </w:rPr>
        <w:t xml:space="preserve"> программ</w:t>
      </w:r>
      <w:r w:rsidR="00B27DE2">
        <w:rPr>
          <w:sz w:val="28"/>
          <w:szCs w:val="28"/>
        </w:rPr>
        <w:t xml:space="preserve">: «История русской литературы </w:t>
      </w:r>
      <w:r w:rsidR="00B27DE2">
        <w:rPr>
          <w:sz w:val="28"/>
          <w:szCs w:val="28"/>
          <w:lang w:val="en-US"/>
        </w:rPr>
        <w:t>XI</w:t>
      </w:r>
      <w:r w:rsidR="00B27DE2" w:rsidRPr="004C4D31">
        <w:rPr>
          <w:sz w:val="28"/>
          <w:szCs w:val="28"/>
        </w:rPr>
        <w:t xml:space="preserve"> - </w:t>
      </w:r>
      <w:r w:rsidR="00B27DE2">
        <w:rPr>
          <w:sz w:val="28"/>
          <w:szCs w:val="28"/>
          <w:lang w:val="en-US"/>
        </w:rPr>
        <w:t>XVII</w:t>
      </w:r>
      <w:r w:rsidR="00B27DE2">
        <w:rPr>
          <w:sz w:val="28"/>
          <w:szCs w:val="28"/>
        </w:rPr>
        <w:t xml:space="preserve"> век» регистрационный  № ТД-0 355 тип.  от  15</w:t>
      </w:r>
      <w:r w:rsidR="00B27DE2" w:rsidRPr="00A55F17">
        <w:rPr>
          <w:sz w:val="28"/>
          <w:szCs w:val="28"/>
        </w:rPr>
        <w:t>.09.2015 г.,</w:t>
      </w:r>
      <w:r w:rsidR="00016104" w:rsidRPr="00016104">
        <w:rPr>
          <w:sz w:val="28"/>
          <w:szCs w:val="28"/>
        </w:rPr>
        <w:t xml:space="preserve"> </w:t>
      </w:r>
      <w:r w:rsidR="00E7698B">
        <w:rPr>
          <w:sz w:val="28"/>
          <w:szCs w:val="28"/>
        </w:rPr>
        <w:t>«История русской литературы Х</w:t>
      </w:r>
      <w:r w:rsidR="00E7698B">
        <w:rPr>
          <w:sz w:val="28"/>
          <w:szCs w:val="28"/>
          <w:lang w:val="en-US"/>
        </w:rPr>
        <w:t>I</w:t>
      </w:r>
      <w:r w:rsidR="00E7698B">
        <w:rPr>
          <w:sz w:val="28"/>
          <w:szCs w:val="28"/>
        </w:rPr>
        <w:t xml:space="preserve">Х век» регистрационный  № ТД-0.353 от  07.09.2015г., </w:t>
      </w:r>
    </w:p>
    <w:p w:rsidR="00E7698B" w:rsidRDefault="00E7698B" w:rsidP="00E7698B">
      <w:pPr>
        <w:rPr>
          <w:szCs w:val="28"/>
        </w:rPr>
      </w:pPr>
    </w:p>
    <w:p w:rsidR="00E7698B" w:rsidRDefault="00E7698B" w:rsidP="00E7698B">
      <w:pPr>
        <w:rPr>
          <w:szCs w:val="28"/>
        </w:rPr>
      </w:pPr>
    </w:p>
    <w:p w:rsidR="00E7698B" w:rsidRPr="006E05C6" w:rsidRDefault="00E7698B" w:rsidP="00E7698B">
      <w:pPr>
        <w:rPr>
          <w:b/>
          <w:sz w:val="32"/>
          <w:szCs w:val="32"/>
        </w:rPr>
      </w:pPr>
      <w:r w:rsidRPr="006E05C6">
        <w:rPr>
          <w:b/>
          <w:sz w:val="32"/>
          <w:szCs w:val="32"/>
        </w:rPr>
        <w:t>Составител</w:t>
      </w:r>
      <w:r>
        <w:rPr>
          <w:b/>
          <w:sz w:val="32"/>
          <w:szCs w:val="32"/>
        </w:rPr>
        <w:t>ь</w:t>
      </w:r>
      <w:r w:rsidRPr="006E05C6">
        <w:rPr>
          <w:b/>
          <w:sz w:val="32"/>
          <w:szCs w:val="32"/>
        </w:rPr>
        <w:t>:</w:t>
      </w:r>
    </w:p>
    <w:p w:rsidR="00E7698B" w:rsidRDefault="00E7698B" w:rsidP="00E7698B">
      <w:pPr>
        <w:rPr>
          <w:szCs w:val="28"/>
        </w:rPr>
      </w:pPr>
    </w:p>
    <w:p w:rsidR="00E7698B" w:rsidRPr="004B48DD" w:rsidRDefault="00E7698B" w:rsidP="00E7698B">
      <w:pPr>
        <w:rPr>
          <w:sz w:val="28"/>
          <w:szCs w:val="28"/>
        </w:rPr>
      </w:pPr>
      <w:r w:rsidRPr="004B48DD">
        <w:rPr>
          <w:b/>
          <w:sz w:val="28"/>
          <w:szCs w:val="28"/>
        </w:rPr>
        <w:t>Башкиров Д.Л.</w:t>
      </w:r>
      <w:r w:rsidRPr="004B48DD">
        <w:rPr>
          <w:sz w:val="28"/>
          <w:szCs w:val="28"/>
        </w:rPr>
        <w:t xml:space="preserve"> – доцент кафедры русской литературы филологического факультета БГУ, кандидат филологических наук, доцент.</w:t>
      </w:r>
    </w:p>
    <w:p w:rsidR="00E7698B" w:rsidRDefault="00E7698B" w:rsidP="00E7698B">
      <w:pPr>
        <w:widowControl w:val="0"/>
        <w:spacing w:before="40"/>
        <w:rPr>
          <w:sz w:val="18"/>
          <w:szCs w:val="18"/>
        </w:rPr>
      </w:pPr>
    </w:p>
    <w:p w:rsidR="00E7698B" w:rsidRDefault="00E7698B" w:rsidP="00E7698B">
      <w:pPr>
        <w:widowControl w:val="0"/>
        <w:spacing w:before="40"/>
        <w:rPr>
          <w:sz w:val="18"/>
          <w:szCs w:val="18"/>
        </w:rPr>
      </w:pPr>
    </w:p>
    <w:p w:rsidR="00F82667" w:rsidRPr="006E05C6" w:rsidRDefault="00F82667" w:rsidP="00F82667">
      <w:pPr>
        <w:rPr>
          <w:b/>
          <w:sz w:val="32"/>
          <w:szCs w:val="32"/>
        </w:rPr>
      </w:pPr>
      <w:r>
        <w:rPr>
          <w:b/>
          <w:sz w:val="32"/>
          <w:szCs w:val="32"/>
        </w:rPr>
        <w:t>Рецензент</w:t>
      </w:r>
      <w:r w:rsidRPr="006E05C6">
        <w:rPr>
          <w:b/>
          <w:sz w:val="32"/>
          <w:szCs w:val="32"/>
        </w:rPr>
        <w:t>:</w:t>
      </w:r>
    </w:p>
    <w:p w:rsidR="00E7698B" w:rsidRDefault="00E7698B" w:rsidP="00E7698B">
      <w:pPr>
        <w:widowControl w:val="0"/>
        <w:spacing w:before="40"/>
        <w:rPr>
          <w:sz w:val="18"/>
          <w:szCs w:val="18"/>
        </w:rPr>
      </w:pPr>
    </w:p>
    <w:p w:rsidR="00E7698B" w:rsidRPr="00F83C20" w:rsidRDefault="00F83C20" w:rsidP="00E7698B">
      <w:pPr>
        <w:widowControl w:val="0"/>
        <w:spacing w:before="40"/>
        <w:rPr>
          <w:sz w:val="28"/>
          <w:szCs w:val="28"/>
        </w:rPr>
      </w:pPr>
      <w:r w:rsidRPr="00F83C20">
        <w:rPr>
          <w:sz w:val="28"/>
          <w:szCs w:val="28"/>
        </w:rPr>
        <w:t>Сацукевич С</w:t>
      </w:r>
      <w:r>
        <w:rPr>
          <w:sz w:val="28"/>
          <w:szCs w:val="28"/>
        </w:rPr>
        <w:t>.</w:t>
      </w:r>
      <w:r w:rsidRPr="00F83C20">
        <w:rPr>
          <w:sz w:val="28"/>
          <w:szCs w:val="28"/>
        </w:rPr>
        <w:t xml:space="preserve"> М</w:t>
      </w:r>
      <w:r>
        <w:rPr>
          <w:sz w:val="28"/>
          <w:szCs w:val="28"/>
        </w:rPr>
        <w:t xml:space="preserve">. — </w:t>
      </w:r>
      <w:r w:rsidRPr="00F83C20">
        <w:rPr>
          <w:sz w:val="28"/>
          <w:szCs w:val="28"/>
        </w:rPr>
        <w:t xml:space="preserve"> директор </w:t>
      </w:r>
      <w:r>
        <w:rPr>
          <w:sz w:val="28"/>
          <w:szCs w:val="28"/>
        </w:rPr>
        <w:t xml:space="preserve">школы № </w:t>
      </w:r>
      <w:r w:rsidRPr="00F83C20">
        <w:rPr>
          <w:sz w:val="28"/>
          <w:szCs w:val="28"/>
        </w:rPr>
        <w:t>37 г. Минска</w:t>
      </w:r>
    </w:p>
    <w:p w:rsidR="00E7698B" w:rsidRPr="006E05C6" w:rsidRDefault="00E7698B" w:rsidP="00E7698B">
      <w:pPr>
        <w:widowControl w:val="0"/>
        <w:spacing w:before="40"/>
        <w:rPr>
          <w:sz w:val="32"/>
          <w:szCs w:val="32"/>
        </w:rPr>
      </w:pPr>
    </w:p>
    <w:p w:rsidR="00E7698B" w:rsidRPr="006E05C6" w:rsidRDefault="00E7698B" w:rsidP="00E7698B">
      <w:pPr>
        <w:widowControl w:val="0"/>
        <w:spacing w:before="40"/>
        <w:rPr>
          <w:sz w:val="32"/>
          <w:szCs w:val="32"/>
        </w:rPr>
      </w:pPr>
    </w:p>
    <w:p w:rsidR="00E7698B" w:rsidRDefault="00E7698B" w:rsidP="00E7698B">
      <w:pPr>
        <w:widowControl w:val="0"/>
        <w:spacing w:before="40"/>
        <w:rPr>
          <w:b/>
          <w:sz w:val="32"/>
          <w:szCs w:val="32"/>
        </w:rPr>
      </w:pPr>
      <w:r w:rsidRPr="006E05C6">
        <w:rPr>
          <w:b/>
          <w:sz w:val="32"/>
          <w:szCs w:val="32"/>
        </w:rPr>
        <w:t>Рекомендована к утверждению:</w:t>
      </w:r>
    </w:p>
    <w:p w:rsidR="00E7698B" w:rsidRPr="006E05C6" w:rsidRDefault="00E7698B" w:rsidP="00E7698B">
      <w:pPr>
        <w:widowControl w:val="0"/>
        <w:spacing w:before="40"/>
        <w:rPr>
          <w:b/>
          <w:sz w:val="32"/>
          <w:szCs w:val="32"/>
        </w:rPr>
      </w:pPr>
    </w:p>
    <w:p w:rsidR="00E7698B" w:rsidRPr="00467A2E" w:rsidRDefault="00E7698B" w:rsidP="00E7698B">
      <w:pPr>
        <w:pStyle w:val="a3"/>
        <w:rPr>
          <w:sz w:val="28"/>
          <w:szCs w:val="28"/>
        </w:rPr>
      </w:pPr>
      <w:r w:rsidRPr="00467A2E">
        <w:rPr>
          <w:sz w:val="28"/>
          <w:szCs w:val="28"/>
        </w:rPr>
        <w:t>кафедрой русской литературы (протокол № 9 от 16 мая 2018 г.);</w:t>
      </w:r>
    </w:p>
    <w:p w:rsidR="00E7698B" w:rsidRPr="00467A2E" w:rsidRDefault="00536208" w:rsidP="00E7698B">
      <w:pPr>
        <w:pStyle w:val="a3"/>
        <w:rPr>
          <w:sz w:val="28"/>
          <w:szCs w:val="28"/>
        </w:rPr>
      </w:pPr>
      <w:r>
        <w:rPr>
          <w:sz w:val="28"/>
          <w:szCs w:val="28"/>
        </w:rPr>
        <w:t>н</w:t>
      </w:r>
      <w:r w:rsidR="00E7698B" w:rsidRPr="00467A2E">
        <w:rPr>
          <w:sz w:val="28"/>
          <w:szCs w:val="28"/>
        </w:rPr>
        <w:t>аучно-методическим советом БГУ (</w:t>
      </w:r>
      <w:r w:rsidR="00E7698B" w:rsidRPr="00467A2E">
        <w:rPr>
          <w:color w:val="000000"/>
          <w:sz w:val="28"/>
          <w:szCs w:val="28"/>
        </w:rPr>
        <w:t>протокол № 6 от 16июня2018 г.</w:t>
      </w:r>
      <w:r w:rsidR="00E7698B" w:rsidRPr="00467A2E">
        <w:rPr>
          <w:sz w:val="28"/>
          <w:szCs w:val="28"/>
        </w:rPr>
        <w:t>).</w:t>
      </w:r>
    </w:p>
    <w:p w:rsidR="00392E42" w:rsidRDefault="00392E42" w:rsidP="00E7698B">
      <w:pPr>
        <w:rPr>
          <w:sz w:val="28"/>
          <w:szCs w:val="28"/>
        </w:rPr>
      </w:pPr>
    </w:p>
    <w:p w:rsidR="00392E42" w:rsidRDefault="00392E42" w:rsidP="00392E42">
      <w:pPr>
        <w:widowControl w:val="0"/>
        <w:spacing w:before="40"/>
        <w:rPr>
          <w:sz w:val="28"/>
          <w:szCs w:val="28"/>
        </w:rPr>
      </w:pPr>
    </w:p>
    <w:p w:rsidR="00392E42" w:rsidRDefault="00392E42" w:rsidP="00392E42">
      <w:pPr>
        <w:widowControl w:val="0"/>
        <w:spacing w:before="40"/>
        <w:rPr>
          <w:sz w:val="28"/>
          <w:szCs w:val="28"/>
        </w:rPr>
      </w:pPr>
    </w:p>
    <w:p w:rsidR="00392E42" w:rsidRDefault="00392E42" w:rsidP="00392E42">
      <w:pPr>
        <w:widowControl w:val="0"/>
        <w:spacing w:before="40"/>
        <w:rPr>
          <w:sz w:val="28"/>
          <w:szCs w:val="28"/>
        </w:rPr>
      </w:pPr>
    </w:p>
    <w:p w:rsidR="00392E42" w:rsidRDefault="00392E42" w:rsidP="00392E42">
      <w:pPr>
        <w:widowControl w:val="0"/>
        <w:spacing w:before="40"/>
        <w:rPr>
          <w:sz w:val="28"/>
          <w:szCs w:val="28"/>
        </w:rPr>
      </w:pPr>
    </w:p>
    <w:p w:rsidR="00392E42" w:rsidRDefault="00392E42" w:rsidP="00392E42">
      <w:pPr>
        <w:widowControl w:val="0"/>
        <w:spacing w:before="40"/>
        <w:rPr>
          <w:sz w:val="28"/>
          <w:szCs w:val="28"/>
        </w:rPr>
      </w:pPr>
    </w:p>
    <w:p w:rsidR="00392E42" w:rsidRDefault="00392E42" w:rsidP="00392E42">
      <w:pPr>
        <w:widowControl w:val="0"/>
        <w:spacing w:before="40"/>
        <w:rPr>
          <w:sz w:val="28"/>
          <w:szCs w:val="28"/>
        </w:rPr>
      </w:pPr>
    </w:p>
    <w:p w:rsidR="00392E42" w:rsidRDefault="00392E42" w:rsidP="00392E42">
      <w:pPr>
        <w:widowControl w:val="0"/>
        <w:spacing w:before="40"/>
        <w:rPr>
          <w:sz w:val="28"/>
          <w:szCs w:val="28"/>
        </w:rPr>
      </w:pPr>
    </w:p>
    <w:p w:rsidR="00392E42" w:rsidRDefault="00392E42" w:rsidP="00392E42">
      <w:pPr>
        <w:widowControl w:val="0"/>
        <w:spacing w:before="40"/>
        <w:rPr>
          <w:sz w:val="28"/>
          <w:szCs w:val="28"/>
        </w:rPr>
      </w:pPr>
    </w:p>
    <w:p w:rsidR="00392E42" w:rsidRDefault="00392E42" w:rsidP="00392E42">
      <w:pPr>
        <w:widowControl w:val="0"/>
        <w:spacing w:before="40"/>
        <w:rPr>
          <w:sz w:val="28"/>
          <w:szCs w:val="28"/>
        </w:rPr>
      </w:pPr>
    </w:p>
    <w:p w:rsidR="00392E42" w:rsidRDefault="00392E42" w:rsidP="00392E42">
      <w:pPr>
        <w:widowControl w:val="0"/>
        <w:spacing w:before="40"/>
        <w:rPr>
          <w:sz w:val="28"/>
          <w:szCs w:val="28"/>
        </w:rPr>
      </w:pPr>
    </w:p>
    <w:p w:rsidR="007C1484" w:rsidRDefault="007C1484" w:rsidP="00392E42">
      <w:pPr>
        <w:jc w:val="center"/>
        <w:rPr>
          <w:b/>
          <w:caps/>
        </w:rPr>
      </w:pPr>
    </w:p>
    <w:p w:rsidR="007C1484" w:rsidRDefault="007C1484" w:rsidP="00392E42">
      <w:pPr>
        <w:jc w:val="center"/>
        <w:rPr>
          <w:b/>
          <w:caps/>
        </w:rPr>
      </w:pPr>
    </w:p>
    <w:p w:rsidR="007C1484" w:rsidRDefault="007C1484" w:rsidP="00392E42">
      <w:pPr>
        <w:jc w:val="center"/>
        <w:rPr>
          <w:b/>
          <w:caps/>
        </w:rPr>
      </w:pPr>
    </w:p>
    <w:p w:rsidR="007C1484" w:rsidRDefault="007C1484" w:rsidP="00392E42">
      <w:pPr>
        <w:jc w:val="center"/>
        <w:rPr>
          <w:b/>
          <w:caps/>
        </w:rPr>
      </w:pPr>
    </w:p>
    <w:p w:rsidR="007C1484" w:rsidRDefault="007C1484" w:rsidP="00392E42">
      <w:pPr>
        <w:jc w:val="center"/>
        <w:rPr>
          <w:b/>
          <w:caps/>
        </w:rPr>
      </w:pPr>
    </w:p>
    <w:p w:rsidR="007C1484" w:rsidRDefault="007C1484" w:rsidP="00392E42">
      <w:pPr>
        <w:jc w:val="center"/>
        <w:rPr>
          <w:b/>
          <w:caps/>
        </w:rPr>
      </w:pPr>
    </w:p>
    <w:p w:rsidR="007C1484" w:rsidRDefault="007C1484" w:rsidP="00392E42">
      <w:pPr>
        <w:jc w:val="center"/>
        <w:rPr>
          <w:b/>
          <w:caps/>
        </w:rPr>
      </w:pPr>
    </w:p>
    <w:p w:rsidR="007C1484" w:rsidRDefault="007C1484" w:rsidP="00392E42">
      <w:pPr>
        <w:jc w:val="center"/>
        <w:rPr>
          <w:b/>
          <w:caps/>
        </w:rPr>
      </w:pPr>
    </w:p>
    <w:p w:rsidR="007C1484" w:rsidRDefault="007C1484" w:rsidP="00392E42">
      <w:pPr>
        <w:jc w:val="center"/>
        <w:rPr>
          <w:b/>
          <w:caps/>
        </w:rPr>
      </w:pPr>
    </w:p>
    <w:p w:rsidR="007C1484" w:rsidRDefault="007C1484" w:rsidP="00392E42">
      <w:pPr>
        <w:jc w:val="center"/>
        <w:rPr>
          <w:b/>
          <w:caps/>
        </w:rPr>
      </w:pPr>
    </w:p>
    <w:p w:rsidR="00AD61A6" w:rsidRDefault="00AD61A6" w:rsidP="00392E42">
      <w:pPr>
        <w:jc w:val="center"/>
        <w:rPr>
          <w:b/>
          <w:caps/>
        </w:rPr>
      </w:pPr>
    </w:p>
    <w:p w:rsidR="005548DA" w:rsidRDefault="005548DA" w:rsidP="00392E42">
      <w:pPr>
        <w:jc w:val="center"/>
        <w:rPr>
          <w:b/>
          <w:caps/>
        </w:rPr>
      </w:pPr>
    </w:p>
    <w:p w:rsidR="00392E42" w:rsidRPr="00D42D42" w:rsidRDefault="00392E42" w:rsidP="00392E42">
      <w:pPr>
        <w:jc w:val="center"/>
        <w:rPr>
          <w:b/>
          <w:caps/>
        </w:rPr>
      </w:pPr>
      <w:r w:rsidRPr="00D42D42">
        <w:rPr>
          <w:b/>
          <w:caps/>
        </w:rPr>
        <w:t>Пояснительная записка</w:t>
      </w:r>
    </w:p>
    <w:p w:rsidR="007C1484" w:rsidRPr="008779B9" w:rsidRDefault="007C1484" w:rsidP="007C1484">
      <w:pPr>
        <w:widowControl w:val="0"/>
        <w:spacing w:before="40"/>
        <w:jc w:val="center"/>
        <w:rPr>
          <w:sz w:val="28"/>
          <w:szCs w:val="28"/>
        </w:rPr>
      </w:pPr>
    </w:p>
    <w:p w:rsidR="007C1484" w:rsidRPr="00D42D42" w:rsidRDefault="007C1484" w:rsidP="007C1484"/>
    <w:p w:rsidR="007C1484" w:rsidRPr="006A23E8" w:rsidRDefault="007C1484" w:rsidP="007C1484">
      <w:pPr>
        <w:pStyle w:val="a3"/>
        <w:spacing w:after="0"/>
        <w:ind w:firstLine="708"/>
        <w:jc w:val="both"/>
        <w:rPr>
          <w:sz w:val="28"/>
          <w:szCs w:val="28"/>
        </w:rPr>
      </w:pPr>
      <w:r w:rsidRPr="006A23E8">
        <w:rPr>
          <w:sz w:val="28"/>
          <w:szCs w:val="28"/>
        </w:rPr>
        <w:t>В рамках курса изучаются: основные этапы развития русской литературы</w:t>
      </w:r>
      <w:r>
        <w:rPr>
          <w:sz w:val="28"/>
          <w:szCs w:val="28"/>
        </w:rPr>
        <w:t>,</w:t>
      </w:r>
      <w:r w:rsidRPr="006A23E8">
        <w:rPr>
          <w:sz w:val="28"/>
          <w:szCs w:val="28"/>
        </w:rPr>
        <w:t xml:space="preserve"> принципы ее периодизации, основные литературные направления, течения и школы, жанрово-стилевые тенденции. Особое значение придается развитию романтизма </w:t>
      </w:r>
      <w:r>
        <w:rPr>
          <w:sz w:val="28"/>
          <w:szCs w:val="28"/>
        </w:rPr>
        <w:t>и  утверждению реализма</w:t>
      </w:r>
      <w:r w:rsidRPr="006A23E8">
        <w:rPr>
          <w:sz w:val="28"/>
          <w:szCs w:val="28"/>
        </w:rPr>
        <w:t xml:space="preserve"> в литературном процессе ХIХ века. </w:t>
      </w:r>
    </w:p>
    <w:p w:rsidR="007C1484" w:rsidRPr="00681098" w:rsidRDefault="007C1484" w:rsidP="007C1484">
      <w:pPr>
        <w:pStyle w:val="a3"/>
        <w:spacing w:after="0"/>
        <w:ind w:firstLine="708"/>
        <w:jc w:val="both"/>
        <w:rPr>
          <w:sz w:val="28"/>
          <w:szCs w:val="28"/>
        </w:rPr>
      </w:pPr>
      <w:r w:rsidRPr="00681098">
        <w:rPr>
          <w:sz w:val="28"/>
          <w:szCs w:val="28"/>
        </w:rPr>
        <w:t xml:space="preserve">Выявление общих тенденций развития </w:t>
      </w:r>
      <w:r>
        <w:rPr>
          <w:sz w:val="28"/>
          <w:szCs w:val="28"/>
        </w:rPr>
        <w:t xml:space="preserve">древнерусской и </w:t>
      </w:r>
      <w:r w:rsidRPr="00681098">
        <w:rPr>
          <w:sz w:val="28"/>
          <w:szCs w:val="28"/>
        </w:rPr>
        <w:t>русской литературы ХIХ века органично сочетается с изучением творчества отдельных писателей, их авторской индивидуальностью. Монографические главы раскрывают этапы творчества писателя, особенности его художественного метода, жанрово-стилевой манеры. В центре внимания творчество таких писателей, как В. А. Жуковский, И. А. Крылов, А. И. Батюшков, А. С. Грибоедов, А. С. Пушкин, Е. А. Баратынский, М. Ю. Лермонтов, Н. В. Гоголь, Ф. И. Тютчев, А. А. Фет, И.С.</w:t>
      </w:r>
      <w:r>
        <w:rPr>
          <w:sz w:val="28"/>
          <w:szCs w:val="28"/>
        </w:rPr>
        <w:t xml:space="preserve"> </w:t>
      </w:r>
      <w:r w:rsidRPr="00681098">
        <w:rPr>
          <w:sz w:val="28"/>
          <w:szCs w:val="28"/>
        </w:rPr>
        <w:t>Тургенев, И.А.</w:t>
      </w:r>
      <w:r>
        <w:rPr>
          <w:sz w:val="28"/>
          <w:szCs w:val="28"/>
        </w:rPr>
        <w:t xml:space="preserve"> </w:t>
      </w:r>
      <w:r w:rsidRPr="00681098">
        <w:rPr>
          <w:sz w:val="28"/>
          <w:szCs w:val="28"/>
        </w:rPr>
        <w:t>Гончаров, А.Н.</w:t>
      </w:r>
      <w:r>
        <w:rPr>
          <w:sz w:val="28"/>
          <w:szCs w:val="28"/>
        </w:rPr>
        <w:t xml:space="preserve"> </w:t>
      </w:r>
      <w:r w:rsidRPr="00681098">
        <w:rPr>
          <w:sz w:val="28"/>
          <w:szCs w:val="28"/>
        </w:rPr>
        <w:t>Островский, Н.А.</w:t>
      </w:r>
      <w:r>
        <w:rPr>
          <w:sz w:val="28"/>
          <w:szCs w:val="28"/>
        </w:rPr>
        <w:t xml:space="preserve"> </w:t>
      </w:r>
      <w:r w:rsidRPr="00681098">
        <w:rPr>
          <w:sz w:val="28"/>
          <w:szCs w:val="28"/>
        </w:rPr>
        <w:t>Некрасов, М.Е.</w:t>
      </w:r>
      <w:r>
        <w:rPr>
          <w:sz w:val="28"/>
          <w:szCs w:val="28"/>
        </w:rPr>
        <w:t xml:space="preserve"> </w:t>
      </w:r>
      <w:r w:rsidRPr="00681098">
        <w:rPr>
          <w:sz w:val="28"/>
          <w:szCs w:val="28"/>
        </w:rPr>
        <w:t>Салтыков-Щедрин, Ф.М.</w:t>
      </w:r>
      <w:r>
        <w:rPr>
          <w:sz w:val="28"/>
          <w:szCs w:val="28"/>
        </w:rPr>
        <w:t xml:space="preserve"> </w:t>
      </w:r>
      <w:r w:rsidRPr="00681098">
        <w:rPr>
          <w:sz w:val="28"/>
          <w:szCs w:val="28"/>
        </w:rPr>
        <w:t>Достоевский, Н.С.</w:t>
      </w:r>
      <w:r>
        <w:rPr>
          <w:sz w:val="28"/>
          <w:szCs w:val="28"/>
        </w:rPr>
        <w:t xml:space="preserve"> </w:t>
      </w:r>
      <w:r w:rsidRPr="00681098">
        <w:rPr>
          <w:sz w:val="28"/>
          <w:szCs w:val="28"/>
        </w:rPr>
        <w:t>Лесков, Л.Н.Толстой, В.Г.Короленко, А.П.Чехов и др. Акцентируется внимание на роли и значении русской литературы для развития мировой литературы ХХ столетия.</w:t>
      </w:r>
    </w:p>
    <w:p w:rsidR="007C1484" w:rsidRDefault="007C1484" w:rsidP="007C1484">
      <w:pPr>
        <w:pStyle w:val="a3"/>
        <w:spacing w:after="0"/>
        <w:ind w:firstLine="708"/>
        <w:jc w:val="both"/>
        <w:rPr>
          <w:sz w:val="28"/>
          <w:szCs w:val="28"/>
        </w:rPr>
      </w:pPr>
      <w:r w:rsidRPr="00681098">
        <w:rPr>
          <w:sz w:val="28"/>
          <w:szCs w:val="28"/>
        </w:rPr>
        <w:t>Задача курса — не только дать представление об особенностях развития истории русской литературы ХIХ века, его основных этапах и периодах, важнейших закономерностях и тенденциях, но и сформировать у студентов  навыки профессионального литературоведческого анализа, научить их разбираться в  специфике художественного творчества.</w:t>
      </w:r>
    </w:p>
    <w:p w:rsidR="007C1484" w:rsidRPr="006A23E8" w:rsidRDefault="007C1484" w:rsidP="007C1484">
      <w:pPr>
        <w:pStyle w:val="a3"/>
        <w:spacing w:after="0"/>
        <w:ind w:firstLine="708"/>
        <w:jc w:val="both"/>
        <w:rPr>
          <w:sz w:val="28"/>
          <w:szCs w:val="28"/>
        </w:rPr>
      </w:pPr>
      <w:r w:rsidRPr="006A23E8">
        <w:rPr>
          <w:sz w:val="28"/>
          <w:szCs w:val="28"/>
        </w:rPr>
        <w:t>Придается значение историографии русской литературы ХIХ века, критике, теоретическим проблемам, современной интерпретации литературной классики.</w:t>
      </w:r>
    </w:p>
    <w:p w:rsidR="007C1484" w:rsidRPr="006A23E8" w:rsidRDefault="007C1484" w:rsidP="007C1484">
      <w:pPr>
        <w:pStyle w:val="a3"/>
        <w:ind w:firstLine="708"/>
        <w:jc w:val="both"/>
        <w:rPr>
          <w:szCs w:val="28"/>
        </w:rPr>
      </w:pPr>
      <w:r w:rsidRPr="003B4B38">
        <w:rPr>
          <w:sz w:val="28"/>
          <w:szCs w:val="28"/>
        </w:rPr>
        <w:t xml:space="preserve">Учитывая тот факт, что данная дисциплина преподается в </w:t>
      </w:r>
      <w:r w:rsidR="00500015">
        <w:rPr>
          <w:sz w:val="28"/>
          <w:szCs w:val="28"/>
        </w:rPr>
        <w:t xml:space="preserve"> </w:t>
      </w:r>
      <w:r w:rsidRPr="003B4B38">
        <w:rPr>
          <w:sz w:val="28"/>
          <w:szCs w:val="28"/>
        </w:rPr>
        <w:t>Беларуси, отражена взаимосвязь русской литературы с  белорусской, их национальная специфика. Прослеживается взаимодействие русской литературы ХIХ века с литературами западноевропейскими и славянскими</w:t>
      </w:r>
      <w:r w:rsidRPr="006A23E8">
        <w:rPr>
          <w:szCs w:val="28"/>
        </w:rPr>
        <w:t>.</w:t>
      </w:r>
    </w:p>
    <w:p w:rsidR="007C1484" w:rsidRDefault="007C1484" w:rsidP="007C1484">
      <w:pPr>
        <w:spacing w:line="230" w:lineRule="auto"/>
        <w:ind w:firstLine="708"/>
        <w:jc w:val="center"/>
        <w:rPr>
          <w:b/>
          <w:sz w:val="28"/>
          <w:szCs w:val="28"/>
        </w:rPr>
      </w:pPr>
      <w:r>
        <w:rPr>
          <w:b/>
          <w:sz w:val="28"/>
          <w:szCs w:val="28"/>
        </w:rPr>
        <w:t>Цели и</w:t>
      </w:r>
      <w:r w:rsidRPr="006A23E8">
        <w:rPr>
          <w:b/>
          <w:sz w:val="28"/>
          <w:szCs w:val="28"/>
        </w:rPr>
        <w:t xml:space="preserve"> задачи</w:t>
      </w:r>
      <w:r>
        <w:rPr>
          <w:b/>
          <w:sz w:val="28"/>
          <w:szCs w:val="28"/>
        </w:rPr>
        <w:t xml:space="preserve"> учебной дисциплины.</w:t>
      </w:r>
    </w:p>
    <w:p w:rsidR="007C1484" w:rsidRDefault="007C1484" w:rsidP="007C1484">
      <w:pPr>
        <w:spacing w:line="230" w:lineRule="auto"/>
        <w:ind w:firstLine="708"/>
        <w:jc w:val="both"/>
        <w:rPr>
          <w:sz w:val="28"/>
          <w:szCs w:val="28"/>
        </w:rPr>
      </w:pPr>
      <w:r w:rsidRPr="006A23E8">
        <w:rPr>
          <w:b/>
          <w:sz w:val="28"/>
          <w:szCs w:val="28"/>
        </w:rPr>
        <w:t>Цель</w:t>
      </w:r>
      <w:r>
        <w:rPr>
          <w:b/>
          <w:sz w:val="28"/>
          <w:szCs w:val="28"/>
        </w:rPr>
        <w:t xml:space="preserve"> </w:t>
      </w:r>
      <w:r w:rsidRPr="0002698C">
        <w:rPr>
          <w:sz w:val="28"/>
          <w:szCs w:val="28"/>
        </w:rPr>
        <w:t xml:space="preserve">– изучение русской литературы </w:t>
      </w:r>
      <w:r w:rsidRPr="0002698C">
        <w:rPr>
          <w:sz w:val="28"/>
          <w:szCs w:val="28"/>
          <w:lang w:val="en-US"/>
        </w:rPr>
        <w:t>XIX</w:t>
      </w:r>
      <w:r w:rsidRPr="0002698C">
        <w:rPr>
          <w:sz w:val="28"/>
          <w:szCs w:val="28"/>
        </w:rPr>
        <w:t xml:space="preserve"> века, основных тенденций ее развития, этапов и периодов, важнейших закономерностей и тенденций.</w:t>
      </w:r>
    </w:p>
    <w:p w:rsidR="007C1484" w:rsidRPr="0002698C" w:rsidRDefault="007C1484" w:rsidP="007C1484">
      <w:pPr>
        <w:spacing w:line="230" w:lineRule="auto"/>
        <w:ind w:firstLine="708"/>
        <w:jc w:val="both"/>
        <w:rPr>
          <w:b/>
          <w:sz w:val="28"/>
          <w:szCs w:val="28"/>
        </w:rPr>
      </w:pPr>
      <w:r w:rsidRPr="0002698C">
        <w:rPr>
          <w:b/>
          <w:sz w:val="28"/>
          <w:szCs w:val="28"/>
        </w:rPr>
        <w:t>Задачи:</w:t>
      </w:r>
    </w:p>
    <w:p w:rsidR="007C1484" w:rsidRPr="006A23E8" w:rsidRDefault="007C1484" w:rsidP="007C1484">
      <w:pPr>
        <w:spacing w:line="230" w:lineRule="auto"/>
        <w:ind w:firstLine="708"/>
        <w:jc w:val="both"/>
        <w:rPr>
          <w:sz w:val="28"/>
          <w:szCs w:val="28"/>
        </w:rPr>
      </w:pPr>
      <w:r w:rsidRPr="006A23E8">
        <w:rPr>
          <w:sz w:val="28"/>
          <w:szCs w:val="28"/>
        </w:rPr>
        <w:t xml:space="preserve">— дать необходимый объем знаний по истории русской литературы </w:t>
      </w:r>
      <w:r w:rsidRPr="006A23E8">
        <w:rPr>
          <w:sz w:val="28"/>
          <w:szCs w:val="28"/>
          <w:lang w:val="en-US"/>
        </w:rPr>
        <w:t>XIX</w:t>
      </w:r>
      <w:r w:rsidRPr="006A23E8">
        <w:rPr>
          <w:sz w:val="28"/>
          <w:szCs w:val="28"/>
        </w:rPr>
        <w:t xml:space="preserve"> века, включая научно-теоретические и методологические проблемы, соответствующие требованиям общеобразовательного стандарта высшей школы;</w:t>
      </w:r>
    </w:p>
    <w:p w:rsidR="007C1484" w:rsidRPr="006A23E8" w:rsidRDefault="007C1484" w:rsidP="007C1484">
      <w:pPr>
        <w:spacing w:line="230" w:lineRule="auto"/>
        <w:ind w:firstLine="708"/>
        <w:jc w:val="both"/>
        <w:rPr>
          <w:sz w:val="28"/>
          <w:szCs w:val="28"/>
        </w:rPr>
      </w:pPr>
      <w:r w:rsidRPr="006A23E8">
        <w:rPr>
          <w:sz w:val="28"/>
          <w:szCs w:val="28"/>
        </w:rPr>
        <w:t xml:space="preserve">— сформировать у студентов  представление о ценностных ориентирах, отражаемых русской литературой </w:t>
      </w:r>
      <w:r w:rsidRPr="006A23E8">
        <w:rPr>
          <w:sz w:val="28"/>
          <w:szCs w:val="28"/>
          <w:lang w:val="en-US"/>
        </w:rPr>
        <w:t>XIX</w:t>
      </w:r>
      <w:r w:rsidRPr="006A23E8">
        <w:rPr>
          <w:sz w:val="28"/>
          <w:szCs w:val="28"/>
        </w:rPr>
        <w:t xml:space="preserve"> века и способствующих духовно-нравственному становлению личности;</w:t>
      </w:r>
    </w:p>
    <w:p w:rsidR="007C1484" w:rsidRPr="006A23E8" w:rsidRDefault="007C1484" w:rsidP="007C1484">
      <w:pPr>
        <w:spacing w:line="230" w:lineRule="auto"/>
        <w:ind w:firstLine="708"/>
        <w:jc w:val="both"/>
        <w:rPr>
          <w:sz w:val="28"/>
          <w:szCs w:val="28"/>
        </w:rPr>
      </w:pPr>
      <w:r w:rsidRPr="006A23E8">
        <w:rPr>
          <w:sz w:val="28"/>
          <w:szCs w:val="28"/>
        </w:rPr>
        <w:lastRenderedPageBreak/>
        <w:t>— через приобщение студентов к сфере прекрасного содействовать воспитанию человека нашего времени.</w:t>
      </w:r>
    </w:p>
    <w:p w:rsidR="007C1484" w:rsidRPr="006A23E8" w:rsidRDefault="007C1484" w:rsidP="007C1484">
      <w:pPr>
        <w:spacing w:line="230" w:lineRule="auto"/>
        <w:ind w:firstLine="708"/>
        <w:jc w:val="both"/>
        <w:rPr>
          <w:sz w:val="28"/>
          <w:szCs w:val="28"/>
        </w:rPr>
      </w:pPr>
      <w:r w:rsidRPr="006A23E8">
        <w:rPr>
          <w:sz w:val="28"/>
          <w:szCs w:val="28"/>
        </w:rPr>
        <w:t xml:space="preserve">— дать представление о состоянии русской литературы </w:t>
      </w:r>
      <w:r w:rsidRPr="006A23E8">
        <w:rPr>
          <w:sz w:val="28"/>
          <w:szCs w:val="28"/>
          <w:lang w:val="en-US"/>
        </w:rPr>
        <w:t>XIX</w:t>
      </w:r>
      <w:r w:rsidRPr="006A23E8">
        <w:rPr>
          <w:sz w:val="28"/>
          <w:szCs w:val="28"/>
        </w:rPr>
        <w:t xml:space="preserve"> века, основных тенденциях ее развития, этапах и периодах, важнейших закономерностях и тенденциях;</w:t>
      </w:r>
    </w:p>
    <w:p w:rsidR="007C1484" w:rsidRPr="006A23E8" w:rsidRDefault="007C1484" w:rsidP="007C1484">
      <w:pPr>
        <w:spacing w:line="230" w:lineRule="auto"/>
        <w:ind w:firstLine="708"/>
        <w:jc w:val="both"/>
        <w:rPr>
          <w:sz w:val="28"/>
          <w:szCs w:val="28"/>
        </w:rPr>
      </w:pPr>
      <w:r w:rsidRPr="006A23E8">
        <w:rPr>
          <w:sz w:val="28"/>
          <w:szCs w:val="28"/>
        </w:rPr>
        <w:t>— сформировать у студентов навыки профессионального литературоведческого анализа;</w:t>
      </w:r>
    </w:p>
    <w:p w:rsidR="007C1484" w:rsidRPr="006A23E8" w:rsidRDefault="007C1484" w:rsidP="007C1484">
      <w:pPr>
        <w:spacing w:line="230" w:lineRule="auto"/>
        <w:ind w:firstLine="708"/>
        <w:jc w:val="both"/>
        <w:rPr>
          <w:sz w:val="28"/>
          <w:szCs w:val="28"/>
        </w:rPr>
      </w:pPr>
      <w:r>
        <w:rPr>
          <w:sz w:val="28"/>
          <w:szCs w:val="28"/>
        </w:rPr>
        <w:t>— научить студентов</w:t>
      </w:r>
      <w:r w:rsidRPr="006A23E8">
        <w:rPr>
          <w:sz w:val="28"/>
          <w:szCs w:val="28"/>
        </w:rPr>
        <w:t xml:space="preserve"> разбираться в специфике художественного творчества;</w:t>
      </w:r>
    </w:p>
    <w:p w:rsidR="007C1484" w:rsidRDefault="007C1484" w:rsidP="007C1484">
      <w:pPr>
        <w:spacing w:line="230" w:lineRule="auto"/>
        <w:ind w:firstLine="708"/>
        <w:jc w:val="both"/>
        <w:rPr>
          <w:sz w:val="28"/>
          <w:szCs w:val="28"/>
        </w:rPr>
      </w:pPr>
      <w:r w:rsidRPr="006A23E8">
        <w:rPr>
          <w:sz w:val="28"/>
          <w:szCs w:val="28"/>
        </w:rPr>
        <w:t xml:space="preserve">— </w:t>
      </w:r>
      <w:r>
        <w:rPr>
          <w:sz w:val="28"/>
          <w:szCs w:val="28"/>
        </w:rPr>
        <w:t>научить студентов</w:t>
      </w:r>
      <w:r w:rsidRPr="006A23E8">
        <w:rPr>
          <w:sz w:val="28"/>
          <w:szCs w:val="28"/>
        </w:rPr>
        <w:t xml:space="preserve"> </w:t>
      </w:r>
      <w:r>
        <w:rPr>
          <w:sz w:val="28"/>
          <w:szCs w:val="28"/>
        </w:rPr>
        <w:t>определя</w:t>
      </w:r>
      <w:r w:rsidRPr="006A23E8">
        <w:rPr>
          <w:sz w:val="28"/>
          <w:szCs w:val="28"/>
        </w:rPr>
        <w:t xml:space="preserve">ть значимость вклада русской литературы </w:t>
      </w:r>
      <w:r w:rsidRPr="006A23E8">
        <w:rPr>
          <w:sz w:val="28"/>
          <w:szCs w:val="28"/>
          <w:lang w:val="en-US"/>
        </w:rPr>
        <w:t>XIX</w:t>
      </w:r>
      <w:r w:rsidRPr="006A23E8">
        <w:rPr>
          <w:sz w:val="28"/>
          <w:szCs w:val="28"/>
        </w:rPr>
        <w:t xml:space="preserve"> века в мировой литературный процесс.</w:t>
      </w:r>
    </w:p>
    <w:p w:rsidR="007C1484" w:rsidRPr="006A23E8" w:rsidRDefault="007C1484" w:rsidP="007C1484">
      <w:pPr>
        <w:ind w:firstLine="708"/>
        <w:jc w:val="both"/>
        <w:rPr>
          <w:sz w:val="28"/>
          <w:szCs w:val="28"/>
        </w:rPr>
      </w:pPr>
      <w:r w:rsidRPr="006A23E8">
        <w:rPr>
          <w:sz w:val="28"/>
          <w:szCs w:val="28"/>
        </w:rPr>
        <w:t>Дисциплина «История</w:t>
      </w:r>
      <w:r w:rsidR="00E95089">
        <w:rPr>
          <w:sz w:val="28"/>
          <w:szCs w:val="28"/>
        </w:rPr>
        <w:t xml:space="preserve"> </w:t>
      </w:r>
      <w:r>
        <w:rPr>
          <w:sz w:val="28"/>
          <w:szCs w:val="28"/>
        </w:rPr>
        <w:t>древнерусской и</w:t>
      </w:r>
      <w:r w:rsidRPr="006A23E8">
        <w:rPr>
          <w:sz w:val="28"/>
          <w:szCs w:val="28"/>
        </w:rPr>
        <w:t xml:space="preserve"> русской литературы (</w:t>
      </w:r>
      <w:r w:rsidRPr="006A23E8">
        <w:rPr>
          <w:sz w:val="28"/>
          <w:szCs w:val="28"/>
          <w:lang w:val="en-US"/>
        </w:rPr>
        <w:t>XIX</w:t>
      </w:r>
      <w:r w:rsidRPr="006A23E8">
        <w:rPr>
          <w:sz w:val="28"/>
          <w:szCs w:val="28"/>
        </w:rPr>
        <w:t xml:space="preserve"> век)» является основной в системе общих историко-литературных курсов при подготовке преподавателя-словесника.</w:t>
      </w:r>
      <w:r>
        <w:rPr>
          <w:sz w:val="28"/>
          <w:szCs w:val="28"/>
        </w:rPr>
        <w:t xml:space="preserve"> </w:t>
      </w:r>
    </w:p>
    <w:p w:rsidR="007C1484" w:rsidRPr="006A23E8" w:rsidRDefault="007C1484" w:rsidP="007C1484">
      <w:pPr>
        <w:jc w:val="both"/>
        <w:rPr>
          <w:sz w:val="28"/>
          <w:szCs w:val="28"/>
        </w:rPr>
      </w:pPr>
    </w:p>
    <w:p w:rsidR="007C1484" w:rsidRPr="0070238B" w:rsidRDefault="007C1484" w:rsidP="007C1484">
      <w:pPr>
        <w:jc w:val="center"/>
        <w:rPr>
          <w:b/>
          <w:sz w:val="28"/>
          <w:szCs w:val="28"/>
        </w:rPr>
      </w:pPr>
      <w:r w:rsidRPr="0070238B">
        <w:rPr>
          <w:b/>
          <w:sz w:val="28"/>
          <w:szCs w:val="28"/>
        </w:rPr>
        <w:t>Требования к уровню освоения</w:t>
      </w:r>
    </w:p>
    <w:p w:rsidR="007C1484" w:rsidRPr="0070238B" w:rsidRDefault="007C1484" w:rsidP="007C1484">
      <w:pPr>
        <w:jc w:val="center"/>
        <w:rPr>
          <w:b/>
          <w:sz w:val="28"/>
          <w:szCs w:val="28"/>
        </w:rPr>
      </w:pPr>
      <w:r w:rsidRPr="0070238B">
        <w:rPr>
          <w:b/>
          <w:sz w:val="28"/>
          <w:szCs w:val="28"/>
        </w:rPr>
        <w:t xml:space="preserve"> содержания учебной дисциплины</w:t>
      </w:r>
    </w:p>
    <w:p w:rsidR="007C1484" w:rsidRDefault="007C1484" w:rsidP="007C1484">
      <w:pPr>
        <w:rPr>
          <w:sz w:val="28"/>
          <w:szCs w:val="28"/>
        </w:rPr>
      </w:pPr>
    </w:p>
    <w:p w:rsidR="007C1484" w:rsidRPr="006A23E8" w:rsidRDefault="007C1484" w:rsidP="007C1484">
      <w:pPr>
        <w:jc w:val="both"/>
        <w:rPr>
          <w:sz w:val="28"/>
          <w:szCs w:val="28"/>
        </w:rPr>
      </w:pPr>
      <w:r w:rsidRPr="006A23E8">
        <w:rPr>
          <w:sz w:val="28"/>
          <w:szCs w:val="28"/>
        </w:rPr>
        <w:tab/>
        <w:t xml:space="preserve">В результате изучения учебной дисциплины </w:t>
      </w:r>
      <w:r w:rsidRPr="006A23E8">
        <w:rPr>
          <w:b/>
          <w:caps/>
          <w:sz w:val="28"/>
          <w:szCs w:val="28"/>
        </w:rPr>
        <w:t xml:space="preserve"> </w:t>
      </w:r>
      <w:r w:rsidRPr="006A23E8">
        <w:rPr>
          <w:sz w:val="28"/>
          <w:szCs w:val="28"/>
        </w:rPr>
        <w:t>«История русской литературы (</w:t>
      </w:r>
      <w:r w:rsidR="00B57C97">
        <w:rPr>
          <w:sz w:val="28"/>
          <w:szCs w:val="28"/>
          <w:lang w:val="en-US"/>
        </w:rPr>
        <w:t>XI</w:t>
      </w:r>
      <w:r w:rsidR="00B57C97" w:rsidRPr="00B57C97">
        <w:rPr>
          <w:sz w:val="28"/>
          <w:szCs w:val="28"/>
        </w:rPr>
        <w:t>-</w:t>
      </w:r>
      <w:r w:rsidR="00B57C97">
        <w:rPr>
          <w:sz w:val="28"/>
          <w:szCs w:val="28"/>
          <w:lang w:val="en-US"/>
        </w:rPr>
        <w:t>XVII</w:t>
      </w:r>
      <w:r w:rsidR="00B57C97" w:rsidRPr="00B57C97">
        <w:rPr>
          <w:sz w:val="28"/>
          <w:szCs w:val="28"/>
        </w:rPr>
        <w:t>-</w:t>
      </w:r>
      <w:r w:rsidRPr="006A23E8">
        <w:rPr>
          <w:sz w:val="28"/>
          <w:szCs w:val="28"/>
        </w:rPr>
        <w:t>Х</w:t>
      </w:r>
      <w:r w:rsidRPr="006A23E8">
        <w:rPr>
          <w:sz w:val="28"/>
          <w:szCs w:val="28"/>
          <w:lang w:val="en-US"/>
        </w:rPr>
        <w:t>I</w:t>
      </w:r>
      <w:r w:rsidRPr="006A23E8">
        <w:rPr>
          <w:sz w:val="28"/>
          <w:szCs w:val="28"/>
        </w:rPr>
        <w:t>Х век</w:t>
      </w:r>
      <w:r w:rsidR="00B57C97">
        <w:rPr>
          <w:sz w:val="28"/>
          <w:szCs w:val="28"/>
        </w:rPr>
        <w:t>ов</w:t>
      </w:r>
      <w:r w:rsidRPr="006A23E8">
        <w:rPr>
          <w:sz w:val="28"/>
          <w:szCs w:val="28"/>
        </w:rPr>
        <w:t>)» формируются следующие компетенции</w:t>
      </w:r>
      <w:r>
        <w:rPr>
          <w:sz w:val="28"/>
          <w:szCs w:val="28"/>
        </w:rPr>
        <w:t>.</w:t>
      </w:r>
    </w:p>
    <w:p w:rsidR="007C1484" w:rsidRPr="006A23E8" w:rsidRDefault="007C1484" w:rsidP="007C1484">
      <w:pPr>
        <w:rPr>
          <w:b/>
          <w:sz w:val="28"/>
          <w:szCs w:val="28"/>
        </w:rPr>
      </w:pPr>
      <w:r w:rsidRPr="006A23E8">
        <w:rPr>
          <w:b/>
          <w:caps/>
          <w:sz w:val="28"/>
          <w:szCs w:val="28"/>
        </w:rPr>
        <w:tab/>
      </w:r>
      <w:r w:rsidRPr="006A23E8">
        <w:rPr>
          <w:b/>
          <w:sz w:val="28"/>
          <w:szCs w:val="28"/>
        </w:rPr>
        <w:t xml:space="preserve">Академические: </w:t>
      </w:r>
    </w:p>
    <w:p w:rsidR="007C1484" w:rsidRDefault="007C1484" w:rsidP="007C1484">
      <w:pPr>
        <w:jc w:val="both"/>
        <w:rPr>
          <w:sz w:val="28"/>
          <w:szCs w:val="28"/>
        </w:rPr>
      </w:pPr>
      <w:r>
        <w:rPr>
          <w:sz w:val="28"/>
          <w:szCs w:val="28"/>
        </w:rPr>
        <w:t xml:space="preserve">– </w:t>
      </w:r>
      <w:r w:rsidRPr="006A23E8">
        <w:rPr>
          <w:sz w:val="28"/>
          <w:szCs w:val="28"/>
        </w:rPr>
        <w:t>уметь применять базовые научно-теоретические знания для решения теоретических и практических задач,</w:t>
      </w:r>
    </w:p>
    <w:p w:rsidR="007C1484" w:rsidRDefault="007C1484" w:rsidP="007C1484">
      <w:pPr>
        <w:jc w:val="both"/>
        <w:rPr>
          <w:sz w:val="28"/>
          <w:szCs w:val="28"/>
        </w:rPr>
      </w:pPr>
      <w:r>
        <w:rPr>
          <w:sz w:val="28"/>
          <w:szCs w:val="28"/>
        </w:rPr>
        <w:t>– владеть системным и сравнительным анализом,</w:t>
      </w:r>
    </w:p>
    <w:p w:rsidR="007C1484" w:rsidRPr="006A23E8" w:rsidRDefault="007C1484" w:rsidP="007C1484">
      <w:pPr>
        <w:jc w:val="both"/>
        <w:rPr>
          <w:sz w:val="28"/>
          <w:szCs w:val="28"/>
        </w:rPr>
      </w:pPr>
      <w:r>
        <w:rPr>
          <w:sz w:val="28"/>
          <w:szCs w:val="28"/>
        </w:rPr>
        <w:t>– владеть исследовательскими навыками,</w:t>
      </w:r>
    </w:p>
    <w:p w:rsidR="007C1484" w:rsidRPr="006A23E8" w:rsidRDefault="007C1484" w:rsidP="007C1484">
      <w:pPr>
        <w:jc w:val="both"/>
        <w:rPr>
          <w:sz w:val="28"/>
          <w:szCs w:val="28"/>
        </w:rPr>
      </w:pPr>
      <w:r>
        <w:rPr>
          <w:sz w:val="28"/>
          <w:szCs w:val="28"/>
        </w:rPr>
        <w:t xml:space="preserve">– </w:t>
      </w:r>
      <w:r w:rsidRPr="006A23E8">
        <w:rPr>
          <w:sz w:val="28"/>
          <w:szCs w:val="28"/>
        </w:rPr>
        <w:t>уметь работать самостоятельно,</w:t>
      </w:r>
    </w:p>
    <w:p w:rsidR="007C1484" w:rsidRPr="006A23E8" w:rsidRDefault="007C1484" w:rsidP="007C1484">
      <w:pPr>
        <w:jc w:val="both"/>
        <w:rPr>
          <w:sz w:val="28"/>
          <w:szCs w:val="28"/>
        </w:rPr>
      </w:pPr>
      <w:r>
        <w:rPr>
          <w:sz w:val="28"/>
          <w:szCs w:val="28"/>
        </w:rPr>
        <w:t xml:space="preserve">– </w:t>
      </w:r>
      <w:r w:rsidRPr="006A23E8">
        <w:rPr>
          <w:sz w:val="28"/>
          <w:szCs w:val="28"/>
        </w:rPr>
        <w:t>обладать навыками устной и письменной коммуникации,</w:t>
      </w:r>
    </w:p>
    <w:p w:rsidR="007C1484" w:rsidRPr="006A23E8" w:rsidRDefault="007C1484" w:rsidP="007C1484">
      <w:pPr>
        <w:jc w:val="both"/>
        <w:rPr>
          <w:sz w:val="28"/>
          <w:szCs w:val="28"/>
        </w:rPr>
      </w:pPr>
      <w:r>
        <w:rPr>
          <w:sz w:val="28"/>
          <w:szCs w:val="28"/>
        </w:rPr>
        <w:t xml:space="preserve">– </w:t>
      </w:r>
      <w:r w:rsidRPr="006A23E8">
        <w:rPr>
          <w:sz w:val="28"/>
          <w:szCs w:val="28"/>
        </w:rPr>
        <w:t>уметь учиться, пов</w:t>
      </w:r>
      <w:r>
        <w:rPr>
          <w:sz w:val="28"/>
          <w:szCs w:val="28"/>
        </w:rPr>
        <w:t>ышать свою квалификацию;</w:t>
      </w:r>
    </w:p>
    <w:p w:rsidR="007C1484" w:rsidRPr="006A23E8" w:rsidRDefault="007C1484" w:rsidP="007C1484">
      <w:pPr>
        <w:rPr>
          <w:b/>
          <w:sz w:val="28"/>
          <w:szCs w:val="28"/>
        </w:rPr>
      </w:pPr>
      <w:r w:rsidRPr="006A23E8">
        <w:rPr>
          <w:sz w:val="28"/>
          <w:szCs w:val="28"/>
        </w:rPr>
        <w:tab/>
      </w:r>
      <w:r w:rsidRPr="006A23E8">
        <w:rPr>
          <w:b/>
          <w:sz w:val="28"/>
          <w:szCs w:val="28"/>
        </w:rPr>
        <w:t>Социально-личностные:</w:t>
      </w:r>
    </w:p>
    <w:p w:rsidR="007C1484" w:rsidRPr="006A23E8" w:rsidRDefault="007C1484" w:rsidP="007C1484">
      <w:pPr>
        <w:rPr>
          <w:sz w:val="28"/>
          <w:szCs w:val="28"/>
        </w:rPr>
      </w:pPr>
      <w:r>
        <w:rPr>
          <w:sz w:val="28"/>
          <w:szCs w:val="28"/>
        </w:rPr>
        <w:t xml:space="preserve">– </w:t>
      </w:r>
      <w:r w:rsidRPr="006A23E8">
        <w:rPr>
          <w:sz w:val="28"/>
          <w:szCs w:val="28"/>
        </w:rPr>
        <w:t>быть способным к критике и самокритике</w:t>
      </w:r>
    </w:p>
    <w:p w:rsidR="007C1484" w:rsidRDefault="007C1484" w:rsidP="007C1484">
      <w:pPr>
        <w:rPr>
          <w:sz w:val="28"/>
          <w:szCs w:val="28"/>
        </w:rPr>
      </w:pPr>
      <w:r>
        <w:rPr>
          <w:sz w:val="28"/>
          <w:szCs w:val="28"/>
        </w:rPr>
        <w:t xml:space="preserve">– </w:t>
      </w:r>
      <w:r w:rsidRPr="006A23E8">
        <w:rPr>
          <w:sz w:val="28"/>
          <w:szCs w:val="28"/>
        </w:rPr>
        <w:t>логично, аргументировано и ясно строить устную и письменную речь,</w:t>
      </w:r>
    </w:p>
    <w:p w:rsidR="007C1484" w:rsidRPr="006A23E8" w:rsidRDefault="007C1484" w:rsidP="007C1484">
      <w:pPr>
        <w:rPr>
          <w:sz w:val="28"/>
          <w:szCs w:val="28"/>
        </w:rPr>
      </w:pPr>
      <w:r>
        <w:rPr>
          <w:sz w:val="28"/>
          <w:szCs w:val="28"/>
        </w:rPr>
        <w:t xml:space="preserve">– </w:t>
      </w:r>
      <w:r w:rsidRPr="006A23E8">
        <w:rPr>
          <w:sz w:val="28"/>
          <w:szCs w:val="28"/>
        </w:rPr>
        <w:t>использовать навыки публичной речи, ведения дискус</w:t>
      </w:r>
      <w:r>
        <w:rPr>
          <w:sz w:val="28"/>
          <w:szCs w:val="28"/>
        </w:rPr>
        <w:t>сии  и полемики;</w:t>
      </w:r>
    </w:p>
    <w:p w:rsidR="007C1484" w:rsidRPr="006A23E8" w:rsidRDefault="007C1484" w:rsidP="007C1484">
      <w:pPr>
        <w:rPr>
          <w:b/>
          <w:sz w:val="28"/>
          <w:szCs w:val="28"/>
        </w:rPr>
      </w:pPr>
      <w:r w:rsidRPr="006A23E8">
        <w:rPr>
          <w:sz w:val="28"/>
          <w:szCs w:val="28"/>
        </w:rPr>
        <w:tab/>
      </w:r>
      <w:r w:rsidRPr="006A23E8">
        <w:rPr>
          <w:b/>
          <w:sz w:val="28"/>
          <w:szCs w:val="28"/>
        </w:rPr>
        <w:t>Профессиональные:</w:t>
      </w:r>
    </w:p>
    <w:p w:rsidR="007C1484" w:rsidRPr="006A23E8" w:rsidRDefault="007C1484" w:rsidP="007C1484">
      <w:pPr>
        <w:rPr>
          <w:sz w:val="28"/>
          <w:szCs w:val="28"/>
        </w:rPr>
      </w:pPr>
      <w:r>
        <w:rPr>
          <w:sz w:val="28"/>
          <w:szCs w:val="28"/>
        </w:rPr>
        <w:t xml:space="preserve">– </w:t>
      </w:r>
      <w:r w:rsidRPr="006A23E8">
        <w:rPr>
          <w:sz w:val="28"/>
          <w:szCs w:val="28"/>
        </w:rPr>
        <w:t>планировать, организо</w:t>
      </w:r>
      <w:r>
        <w:rPr>
          <w:sz w:val="28"/>
          <w:szCs w:val="28"/>
        </w:rPr>
        <w:t>вы</w:t>
      </w:r>
      <w:r w:rsidRPr="006A23E8">
        <w:rPr>
          <w:sz w:val="28"/>
          <w:szCs w:val="28"/>
        </w:rPr>
        <w:t>вать и вести научно-исследовательскую дея</w:t>
      </w:r>
      <w:r>
        <w:rPr>
          <w:sz w:val="28"/>
          <w:szCs w:val="28"/>
        </w:rPr>
        <w:t>тельность</w:t>
      </w:r>
      <w:r w:rsidRPr="006A23E8">
        <w:rPr>
          <w:sz w:val="28"/>
          <w:szCs w:val="28"/>
        </w:rPr>
        <w:t>,</w:t>
      </w:r>
    </w:p>
    <w:p w:rsidR="007C1484" w:rsidRPr="006A23E8" w:rsidRDefault="007C1484" w:rsidP="007C1484">
      <w:pPr>
        <w:rPr>
          <w:sz w:val="28"/>
          <w:szCs w:val="28"/>
        </w:rPr>
      </w:pPr>
      <w:r>
        <w:rPr>
          <w:sz w:val="28"/>
          <w:szCs w:val="28"/>
        </w:rPr>
        <w:t xml:space="preserve">– </w:t>
      </w:r>
      <w:r w:rsidRPr="006A23E8">
        <w:rPr>
          <w:sz w:val="28"/>
          <w:szCs w:val="28"/>
        </w:rPr>
        <w:t>выбирать необходимые методы исследования, модифицировать существующие</w:t>
      </w:r>
      <w:r>
        <w:rPr>
          <w:sz w:val="28"/>
          <w:szCs w:val="28"/>
        </w:rPr>
        <w:t>,</w:t>
      </w:r>
      <w:r w:rsidRPr="006A23E8">
        <w:rPr>
          <w:sz w:val="28"/>
          <w:szCs w:val="28"/>
        </w:rPr>
        <w:t xml:space="preserve"> примен</w:t>
      </w:r>
      <w:r>
        <w:rPr>
          <w:sz w:val="28"/>
          <w:szCs w:val="28"/>
        </w:rPr>
        <w:t>я</w:t>
      </w:r>
      <w:r w:rsidRPr="006A23E8">
        <w:rPr>
          <w:sz w:val="28"/>
          <w:szCs w:val="28"/>
        </w:rPr>
        <w:t>ть новые методы, исходя из задач конкретного исследования,</w:t>
      </w:r>
    </w:p>
    <w:p w:rsidR="007C1484" w:rsidRPr="006A23E8" w:rsidRDefault="007C1484" w:rsidP="007C1484">
      <w:pPr>
        <w:rPr>
          <w:sz w:val="28"/>
          <w:szCs w:val="28"/>
        </w:rPr>
      </w:pPr>
      <w:r>
        <w:rPr>
          <w:sz w:val="28"/>
          <w:szCs w:val="28"/>
        </w:rPr>
        <w:t xml:space="preserve">– </w:t>
      </w:r>
      <w:r w:rsidRPr="006A23E8">
        <w:rPr>
          <w:sz w:val="28"/>
          <w:szCs w:val="28"/>
        </w:rPr>
        <w:t>использовать в работе современные компьютерные методы сбора, обработки и хранения информации,</w:t>
      </w:r>
    </w:p>
    <w:p w:rsidR="007C1484" w:rsidRPr="006A23E8" w:rsidRDefault="007C1484" w:rsidP="007C1484">
      <w:pPr>
        <w:jc w:val="both"/>
        <w:rPr>
          <w:sz w:val="28"/>
          <w:szCs w:val="28"/>
        </w:rPr>
      </w:pPr>
      <w:r>
        <w:rPr>
          <w:sz w:val="28"/>
          <w:szCs w:val="28"/>
        </w:rPr>
        <w:t>– пред</w:t>
      </w:r>
      <w:r w:rsidRPr="006A23E8">
        <w:rPr>
          <w:sz w:val="28"/>
          <w:szCs w:val="28"/>
        </w:rPr>
        <w:t>ставлять итоги работы в соответствии с предъявляемыми требованиями</w:t>
      </w:r>
      <w:r>
        <w:rPr>
          <w:sz w:val="28"/>
          <w:szCs w:val="28"/>
        </w:rPr>
        <w:t xml:space="preserve"> (сообщение, презентация, письменная работа)</w:t>
      </w:r>
      <w:r w:rsidRPr="006A23E8">
        <w:rPr>
          <w:sz w:val="28"/>
          <w:szCs w:val="28"/>
        </w:rPr>
        <w:t>,</w:t>
      </w:r>
    </w:p>
    <w:p w:rsidR="007C1484" w:rsidRPr="006A23E8" w:rsidRDefault="007C1484" w:rsidP="007C1484">
      <w:pPr>
        <w:jc w:val="both"/>
        <w:rPr>
          <w:sz w:val="28"/>
          <w:szCs w:val="28"/>
        </w:rPr>
      </w:pPr>
      <w:r>
        <w:rPr>
          <w:sz w:val="28"/>
          <w:szCs w:val="28"/>
        </w:rPr>
        <w:t xml:space="preserve">– </w:t>
      </w:r>
      <w:r w:rsidRPr="006A23E8">
        <w:rPr>
          <w:sz w:val="28"/>
          <w:szCs w:val="28"/>
        </w:rPr>
        <w:t>применять современную методику реферирования текстов,</w:t>
      </w:r>
    </w:p>
    <w:p w:rsidR="007C1484" w:rsidRPr="006A23E8" w:rsidRDefault="007C1484" w:rsidP="007C1484">
      <w:pPr>
        <w:jc w:val="both"/>
        <w:rPr>
          <w:sz w:val="28"/>
          <w:szCs w:val="28"/>
        </w:rPr>
      </w:pPr>
      <w:r>
        <w:rPr>
          <w:sz w:val="28"/>
          <w:szCs w:val="28"/>
        </w:rPr>
        <w:t xml:space="preserve">– </w:t>
      </w:r>
      <w:r w:rsidRPr="006A23E8">
        <w:rPr>
          <w:sz w:val="28"/>
          <w:szCs w:val="28"/>
        </w:rPr>
        <w:t>пользоваться научной и справочной литературой,</w:t>
      </w:r>
    </w:p>
    <w:p w:rsidR="007C1484" w:rsidRPr="006A23E8" w:rsidRDefault="007C1484" w:rsidP="007C1484">
      <w:pPr>
        <w:jc w:val="both"/>
        <w:rPr>
          <w:sz w:val="28"/>
          <w:szCs w:val="28"/>
        </w:rPr>
      </w:pPr>
      <w:r>
        <w:rPr>
          <w:sz w:val="28"/>
          <w:szCs w:val="28"/>
        </w:rPr>
        <w:t xml:space="preserve">– </w:t>
      </w:r>
      <w:r w:rsidRPr="006A23E8">
        <w:rPr>
          <w:sz w:val="28"/>
          <w:szCs w:val="28"/>
        </w:rPr>
        <w:t>применять современную методологию литературо</w:t>
      </w:r>
      <w:r>
        <w:rPr>
          <w:sz w:val="28"/>
          <w:szCs w:val="28"/>
        </w:rPr>
        <w:t>ведческих исследований</w:t>
      </w:r>
      <w:r w:rsidRPr="006A23E8">
        <w:rPr>
          <w:sz w:val="28"/>
          <w:szCs w:val="28"/>
        </w:rPr>
        <w:t>.</w:t>
      </w:r>
    </w:p>
    <w:p w:rsidR="007C1484" w:rsidRPr="006A23E8" w:rsidRDefault="007C1484" w:rsidP="007C1484">
      <w:pPr>
        <w:spacing w:line="288" w:lineRule="auto"/>
        <w:rPr>
          <w:b/>
          <w:caps/>
          <w:sz w:val="28"/>
          <w:szCs w:val="28"/>
        </w:rPr>
      </w:pPr>
    </w:p>
    <w:p w:rsidR="007C1484" w:rsidRPr="006A23E8" w:rsidRDefault="007C1484" w:rsidP="007C1484">
      <w:pPr>
        <w:jc w:val="both"/>
        <w:rPr>
          <w:sz w:val="28"/>
          <w:szCs w:val="28"/>
        </w:rPr>
      </w:pPr>
      <w:r w:rsidRPr="006A23E8">
        <w:rPr>
          <w:sz w:val="28"/>
          <w:szCs w:val="28"/>
        </w:rPr>
        <w:tab/>
        <w:t>В результате</w:t>
      </w:r>
      <w:r>
        <w:rPr>
          <w:sz w:val="28"/>
          <w:szCs w:val="28"/>
        </w:rPr>
        <w:t xml:space="preserve"> </w:t>
      </w:r>
      <w:r w:rsidRPr="006A23E8">
        <w:rPr>
          <w:sz w:val="28"/>
          <w:szCs w:val="28"/>
        </w:rPr>
        <w:t>изучения  учебной дисциплины обучающие</w:t>
      </w:r>
      <w:r>
        <w:rPr>
          <w:sz w:val="28"/>
          <w:szCs w:val="28"/>
        </w:rPr>
        <w:t>ся</w:t>
      </w:r>
      <w:r w:rsidRPr="006A23E8">
        <w:rPr>
          <w:sz w:val="28"/>
          <w:szCs w:val="28"/>
        </w:rPr>
        <w:t xml:space="preserve"> должны:</w:t>
      </w:r>
    </w:p>
    <w:p w:rsidR="007C1484" w:rsidRPr="006A23E8" w:rsidRDefault="007C1484" w:rsidP="007C1484">
      <w:pPr>
        <w:ind w:left="360"/>
        <w:jc w:val="both"/>
        <w:rPr>
          <w:b/>
          <w:i/>
          <w:sz w:val="28"/>
          <w:szCs w:val="28"/>
        </w:rPr>
      </w:pPr>
      <w:r w:rsidRPr="006A23E8">
        <w:rPr>
          <w:b/>
          <w:i/>
          <w:sz w:val="28"/>
          <w:szCs w:val="28"/>
        </w:rPr>
        <w:t>знать:</w:t>
      </w:r>
    </w:p>
    <w:p w:rsidR="007C1484" w:rsidRPr="006A23E8" w:rsidRDefault="007C1484" w:rsidP="007C1484">
      <w:pPr>
        <w:numPr>
          <w:ilvl w:val="0"/>
          <w:numId w:val="1"/>
        </w:numPr>
        <w:jc w:val="both"/>
        <w:rPr>
          <w:sz w:val="28"/>
          <w:szCs w:val="28"/>
        </w:rPr>
      </w:pPr>
      <w:r w:rsidRPr="006A23E8">
        <w:rPr>
          <w:sz w:val="28"/>
          <w:szCs w:val="28"/>
        </w:rPr>
        <w:t>литературный процесс и ориентироваться в нем;</w:t>
      </w:r>
    </w:p>
    <w:p w:rsidR="007C1484" w:rsidRPr="006A23E8" w:rsidRDefault="007C1484" w:rsidP="007C1484">
      <w:pPr>
        <w:numPr>
          <w:ilvl w:val="0"/>
          <w:numId w:val="1"/>
        </w:numPr>
        <w:jc w:val="both"/>
        <w:rPr>
          <w:sz w:val="28"/>
          <w:szCs w:val="28"/>
        </w:rPr>
      </w:pPr>
      <w:r w:rsidRPr="006A23E8">
        <w:rPr>
          <w:sz w:val="28"/>
          <w:szCs w:val="28"/>
        </w:rPr>
        <w:t>литературные направления, течения и художественные методы;</w:t>
      </w:r>
    </w:p>
    <w:p w:rsidR="007C1484" w:rsidRPr="006A23E8" w:rsidRDefault="007C1484" w:rsidP="007C1484">
      <w:pPr>
        <w:numPr>
          <w:ilvl w:val="0"/>
          <w:numId w:val="1"/>
        </w:numPr>
        <w:jc w:val="both"/>
        <w:rPr>
          <w:sz w:val="28"/>
          <w:szCs w:val="28"/>
        </w:rPr>
      </w:pPr>
      <w:r w:rsidRPr="006A23E8">
        <w:rPr>
          <w:sz w:val="28"/>
          <w:szCs w:val="28"/>
        </w:rPr>
        <w:t>жанры и стили, характерные для русской литературы;</w:t>
      </w:r>
    </w:p>
    <w:p w:rsidR="007C1484" w:rsidRPr="006A23E8" w:rsidRDefault="007C1484" w:rsidP="007C1484">
      <w:pPr>
        <w:numPr>
          <w:ilvl w:val="0"/>
          <w:numId w:val="1"/>
        </w:numPr>
        <w:jc w:val="both"/>
        <w:rPr>
          <w:sz w:val="28"/>
          <w:szCs w:val="28"/>
        </w:rPr>
      </w:pPr>
      <w:r w:rsidRPr="006A23E8">
        <w:rPr>
          <w:sz w:val="28"/>
          <w:szCs w:val="28"/>
        </w:rPr>
        <w:t>творческое наследие крупнейших русских писателей;</w:t>
      </w:r>
    </w:p>
    <w:p w:rsidR="007C1484" w:rsidRPr="006A23E8" w:rsidRDefault="007C1484" w:rsidP="007C1484">
      <w:pPr>
        <w:jc w:val="both"/>
        <w:rPr>
          <w:i/>
          <w:sz w:val="28"/>
          <w:szCs w:val="28"/>
        </w:rPr>
      </w:pPr>
      <w:r w:rsidRPr="006A23E8">
        <w:rPr>
          <w:sz w:val="28"/>
          <w:szCs w:val="28"/>
        </w:rPr>
        <w:tab/>
      </w:r>
      <w:r w:rsidRPr="006A23E8">
        <w:rPr>
          <w:b/>
          <w:i/>
          <w:sz w:val="28"/>
          <w:szCs w:val="28"/>
        </w:rPr>
        <w:t>уметь</w:t>
      </w:r>
      <w:r w:rsidRPr="006A23E8">
        <w:rPr>
          <w:i/>
          <w:sz w:val="28"/>
          <w:szCs w:val="28"/>
        </w:rPr>
        <w:t>:</w:t>
      </w:r>
    </w:p>
    <w:p w:rsidR="007C1484" w:rsidRPr="006A23E8" w:rsidRDefault="007C1484" w:rsidP="007C1484">
      <w:pPr>
        <w:jc w:val="both"/>
        <w:rPr>
          <w:sz w:val="28"/>
          <w:szCs w:val="28"/>
        </w:rPr>
      </w:pPr>
      <w:r w:rsidRPr="006A23E8">
        <w:rPr>
          <w:sz w:val="28"/>
          <w:szCs w:val="28"/>
        </w:rPr>
        <w:tab/>
        <w:t>характеризовать литературный этап (период), литературное направление творчество  писателя;</w:t>
      </w:r>
    </w:p>
    <w:p w:rsidR="007C1484" w:rsidRPr="006A23E8" w:rsidRDefault="007C1484" w:rsidP="007C1484">
      <w:pPr>
        <w:jc w:val="both"/>
        <w:rPr>
          <w:sz w:val="28"/>
          <w:szCs w:val="28"/>
        </w:rPr>
      </w:pPr>
      <w:r w:rsidRPr="006A23E8">
        <w:rPr>
          <w:sz w:val="28"/>
          <w:szCs w:val="28"/>
        </w:rPr>
        <w:tab/>
        <w:t>анализировать художественные произведения, закономерности литературного развития;</w:t>
      </w:r>
    </w:p>
    <w:p w:rsidR="007C1484" w:rsidRPr="006A23E8" w:rsidRDefault="007C1484" w:rsidP="007C1484">
      <w:pPr>
        <w:jc w:val="both"/>
        <w:rPr>
          <w:sz w:val="28"/>
          <w:szCs w:val="28"/>
        </w:rPr>
      </w:pPr>
      <w:r w:rsidRPr="006A23E8">
        <w:rPr>
          <w:sz w:val="28"/>
          <w:szCs w:val="28"/>
        </w:rPr>
        <w:tab/>
      </w:r>
      <w:r w:rsidRPr="006A23E8">
        <w:rPr>
          <w:b/>
          <w:i/>
          <w:sz w:val="28"/>
          <w:szCs w:val="28"/>
        </w:rPr>
        <w:t>владеть</w:t>
      </w:r>
      <w:r w:rsidRPr="006A23E8">
        <w:rPr>
          <w:sz w:val="28"/>
          <w:szCs w:val="28"/>
        </w:rPr>
        <w:t>:</w:t>
      </w:r>
    </w:p>
    <w:p w:rsidR="007C1484" w:rsidRPr="006A23E8" w:rsidRDefault="007C1484" w:rsidP="007C1484">
      <w:pPr>
        <w:jc w:val="both"/>
        <w:rPr>
          <w:sz w:val="28"/>
          <w:szCs w:val="28"/>
        </w:rPr>
      </w:pPr>
      <w:r w:rsidRPr="006A23E8">
        <w:rPr>
          <w:sz w:val="28"/>
          <w:szCs w:val="28"/>
        </w:rPr>
        <w:tab/>
        <w:t>глубокими знаниями литературного процесса;</w:t>
      </w:r>
    </w:p>
    <w:p w:rsidR="007C1484" w:rsidRPr="006A23E8" w:rsidRDefault="007C1484" w:rsidP="007C1484">
      <w:pPr>
        <w:jc w:val="both"/>
        <w:rPr>
          <w:sz w:val="28"/>
          <w:szCs w:val="28"/>
        </w:rPr>
      </w:pPr>
      <w:r w:rsidRPr="006A23E8">
        <w:rPr>
          <w:sz w:val="28"/>
          <w:szCs w:val="28"/>
        </w:rPr>
        <w:tab/>
        <w:t>возможностями литературного анализа;</w:t>
      </w:r>
    </w:p>
    <w:p w:rsidR="007C1484" w:rsidRPr="006A23E8" w:rsidRDefault="007C1484" w:rsidP="007C1484">
      <w:pPr>
        <w:jc w:val="both"/>
        <w:rPr>
          <w:sz w:val="28"/>
          <w:szCs w:val="28"/>
        </w:rPr>
      </w:pPr>
      <w:r w:rsidRPr="006A23E8">
        <w:rPr>
          <w:sz w:val="28"/>
          <w:szCs w:val="28"/>
        </w:rPr>
        <w:tab/>
        <w:t>литературоведческой терминологией.</w:t>
      </w:r>
    </w:p>
    <w:p w:rsidR="007C1484" w:rsidRPr="006A23E8" w:rsidRDefault="007C1484" w:rsidP="007C1484">
      <w:pPr>
        <w:jc w:val="both"/>
        <w:rPr>
          <w:sz w:val="28"/>
          <w:szCs w:val="28"/>
        </w:rPr>
      </w:pPr>
    </w:p>
    <w:p w:rsidR="007C1484" w:rsidRDefault="007C1484" w:rsidP="007C1484">
      <w:pPr>
        <w:ind w:firstLine="708"/>
        <w:jc w:val="both"/>
        <w:rPr>
          <w:sz w:val="28"/>
          <w:szCs w:val="28"/>
        </w:rPr>
      </w:pPr>
      <w:r w:rsidRPr="006A23E8">
        <w:rPr>
          <w:sz w:val="28"/>
          <w:szCs w:val="28"/>
        </w:rPr>
        <w:t>Программа включает как историко-литературные и теоретические проблемы курса, так и общие и специальные работы по истории русской литературы и ее критике, список художественных текстов.</w:t>
      </w:r>
    </w:p>
    <w:p w:rsidR="007C1484" w:rsidRPr="008D2EFB" w:rsidRDefault="007C1484" w:rsidP="008D2EFB">
      <w:pPr>
        <w:jc w:val="both"/>
        <w:rPr>
          <w:sz w:val="28"/>
          <w:szCs w:val="28"/>
        </w:rPr>
      </w:pPr>
      <w:r w:rsidRPr="008D2EFB">
        <w:rPr>
          <w:sz w:val="28"/>
          <w:szCs w:val="28"/>
        </w:rPr>
        <w:t xml:space="preserve">Учебная дисциплина «История русской литературы </w:t>
      </w:r>
      <w:r w:rsidR="00CC4919" w:rsidRPr="008D2EFB">
        <w:rPr>
          <w:bCs/>
          <w:sz w:val="28"/>
          <w:szCs w:val="28"/>
        </w:rPr>
        <w:t>(</w:t>
      </w:r>
      <w:r w:rsidR="00CC4919" w:rsidRPr="008D2EFB">
        <w:rPr>
          <w:bCs/>
          <w:sz w:val="28"/>
          <w:szCs w:val="28"/>
          <w:lang w:val="en-US"/>
        </w:rPr>
        <w:t>XI</w:t>
      </w:r>
      <w:r w:rsidR="00CC4919" w:rsidRPr="008D2EFB">
        <w:rPr>
          <w:bCs/>
          <w:sz w:val="28"/>
          <w:szCs w:val="28"/>
        </w:rPr>
        <w:t xml:space="preserve"> - </w:t>
      </w:r>
      <w:r w:rsidR="00CC4919" w:rsidRPr="008D2EFB">
        <w:rPr>
          <w:bCs/>
          <w:sz w:val="28"/>
          <w:szCs w:val="28"/>
          <w:lang w:val="en-US"/>
        </w:rPr>
        <w:t>XVII</w:t>
      </w:r>
      <w:r w:rsidR="00CC4919" w:rsidRPr="008D2EFB">
        <w:rPr>
          <w:bCs/>
          <w:sz w:val="28"/>
          <w:szCs w:val="28"/>
        </w:rPr>
        <w:t xml:space="preserve"> </w:t>
      </w:r>
      <w:r w:rsidR="00CC4919">
        <w:rPr>
          <w:bCs/>
          <w:sz w:val="28"/>
          <w:szCs w:val="28"/>
        </w:rPr>
        <w:t>-</w:t>
      </w:r>
      <w:r w:rsidR="00CC4919" w:rsidRPr="008D2EFB">
        <w:rPr>
          <w:sz w:val="28"/>
          <w:szCs w:val="28"/>
        </w:rPr>
        <w:t xml:space="preserve"> </w:t>
      </w:r>
      <w:r w:rsidR="00CC4919" w:rsidRPr="008D2EFB">
        <w:rPr>
          <w:sz w:val="28"/>
          <w:szCs w:val="28"/>
          <w:lang w:val="en-US"/>
        </w:rPr>
        <w:t>XIX</w:t>
      </w:r>
      <w:r w:rsidR="00CC4919" w:rsidRPr="008D2EFB">
        <w:rPr>
          <w:sz w:val="28"/>
          <w:szCs w:val="28"/>
        </w:rPr>
        <w:t xml:space="preserve"> век</w:t>
      </w:r>
      <w:r w:rsidR="00CC4919">
        <w:rPr>
          <w:sz w:val="28"/>
          <w:szCs w:val="28"/>
        </w:rPr>
        <w:t>ов</w:t>
      </w:r>
      <w:r w:rsidR="00CC4919" w:rsidRPr="008D2EFB">
        <w:rPr>
          <w:bCs/>
          <w:sz w:val="28"/>
          <w:szCs w:val="28"/>
        </w:rPr>
        <w:t>)</w:t>
      </w:r>
      <w:r w:rsidR="00CC4919">
        <w:rPr>
          <w:bCs/>
          <w:sz w:val="28"/>
          <w:szCs w:val="28"/>
        </w:rPr>
        <w:t xml:space="preserve"> </w:t>
      </w:r>
      <w:r w:rsidRPr="008D2EFB">
        <w:rPr>
          <w:sz w:val="28"/>
          <w:szCs w:val="28"/>
        </w:rPr>
        <w:t>имеет межпредметные связи с учебной дисциплиной «История зарубежной литературы», «Теория литературы».</w:t>
      </w:r>
      <w:r w:rsidR="00620DCC">
        <w:rPr>
          <w:sz w:val="28"/>
          <w:szCs w:val="28"/>
        </w:rPr>
        <w:t xml:space="preserve"> Данная дисциплина </w:t>
      </w:r>
      <w:r w:rsidR="009417D2">
        <w:rPr>
          <w:sz w:val="28"/>
          <w:szCs w:val="28"/>
        </w:rPr>
        <w:t>(по выбору) модуля «Общепрофессиональный».</w:t>
      </w:r>
    </w:p>
    <w:p w:rsidR="007C1484" w:rsidRPr="002A6A02" w:rsidRDefault="007C1484" w:rsidP="00CD4D72">
      <w:pPr>
        <w:jc w:val="both"/>
        <w:rPr>
          <w:sz w:val="28"/>
          <w:szCs w:val="28"/>
        </w:rPr>
      </w:pPr>
      <w:r w:rsidRPr="006A23E8">
        <w:rPr>
          <w:szCs w:val="28"/>
        </w:rPr>
        <w:tab/>
      </w:r>
    </w:p>
    <w:p w:rsidR="000A7CCB" w:rsidRPr="000A7CCB" w:rsidRDefault="000A7CCB" w:rsidP="000A7CCB">
      <w:pPr>
        <w:ind w:firstLine="709"/>
        <w:jc w:val="both"/>
        <w:rPr>
          <w:b/>
          <w:sz w:val="28"/>
          <w:szCs w:val="28"/>
        </w:rPr>
      </w:pPr>
      <w:r w:rsidRPr="000A7CCB">
        <w:rPr>
          <w:b/>
          <w:sz w:val="28"/>
          <w:szCs w:val="28"/>
        </w:rPr>
        <w:t>Структура учебной дисциплины</w:t>
      </w:r>
    </w:p>
    <w:p w:rsidR="000A7CCB" w:rsidRPr="000A7CCB" w:rsidRDefault="000A7CCB" w:rsidP="000A7CCB">
      <w:pPr>
        <w:spacing w:before="480" w:line="288" w:lineRule="auto"/>
        <w:jc w:val="both"/>
        <w:rPr>
          <w:sz w:val="28"/>
          <w:szCs w:val="28"/>
        </w:rPr>
      </w:pPr>
      <w:r w:rsidRPr="000A7CCB">
        <w:rPr>
          <w:sz w:val="28"/>
          <w:szCs w:val="28"/>
        </w:rPr>
        <w:tab/>
        <w:t xml:space="preserve">Дисциплина изучается в </w:t>
      </w:r>
      <w:r w:rsidR="00725F8E">
        <w:rPr>
          <w:sz w:val="28"/>
          <w:szCs w:val="28"/>
        </w:rPr>
        <w:t>1</w:t>
      </w:r>
      <w:r w:rsidRPr="000A7CCB">
        <w:rPr>
          <w:sz w:val="28"/>
          <w:szCs w:val="28"/>
        </w:rPr>
        <w:t xml:space="preserve"> семестре. Всего на изучение учебной дисциплины </w:t>
      </w:r>
      <w:r w:rsidR="00223B4F" w:rsidRPr="008D2EFB">
        <w:rPr>
          <w:sz w:val="28"/>
          <w:szCs w:val="28"/>
        </w:rPr>
        <w:t xml:space="preserve">«История русской литературы </w:t>
      </w:r>
      <w:r w:rsidR="00223B4F" w:rsidRPr="008D2EFB">
        <w:rPr>
          <w:bCs/>
          <w:sz w:val="28"/>
          <w:szCs w:val="28"/>
        </w:rPr>
        <w:t>(</w:t>
      </w:r>
      <w:r w:rsidR="00223B4F" w:rsidRPr="008D2EFB">
        <w:rPr>
          <w:bCs/>
          <w:sz w:val="28"/>
          <w:szCs w:val="28"/>
          <w:lang w:val="en-US"/>
        </w:rPr>
        <w:t>XI</w:t>
      </w:r>
      <w:r w:rsidR="00223B4F" w:rsidRPr="008D2EFB">
        <w:rPr>
          <w:bCs/>
          <w:sz w:val="28"/>
          <w:szCs w:val="28"/>
        </w:rPr>
        <w:t xml:space="preserve"> - </w:t>
      </w:r>
      <w:r w:rsidR="00223B4F" w:rsidRPr="008D2EFB">
        <w:rPr>
          <w:bCs/>
          <w:sz w:val="28"/>
          <w:szCs w:val="28"/>
          <w:lang w:val="en-US"/>
        </w:rPr>
        <w:t>XVII</w:t>
      </w:r>
      <w:r w:rsidR="00223B4F" w:rsidRPr="008D2EFB">
        <w:rPr>
          <w:bCs/>
          <w:sz w:val="28"/>
          <w:szCs w:val="28"/>
        </w:rPr>
        <w:t xml:space="preserve"> </w:t>
      </w:r>
      <w:r w:rsidR="00B43A6E">
        <w:rPr>
          <w:bCs/>
          <w:sz w:val="28"/>
          <w:szCs w:val="28"/>
        </w:rPr>
        <w:t>-</w:t>
      </w:r>
      <w:r w:rsidR="00223B4F" w:rsidRPr="008D2EFB">
        <w:rPr>
          <w:sz w:val="28"/>
          <w:szCs w:val="28"/>
        </w:rPr>
        <w:t xml:space="preserve"> </w:t>
      </w:r>
      <w:r w:rsidR="00223B4F" w:rsidRPr="008D2EFB">
        <w:rPr>
          <w:sz w:val="28"/>
          <w:szCs w:val="28"/>
          <w:lang w:val="en-US"/>
        </w:rPr>
        <w:t>XIX</w:t>
      </w:r>
      <w:r w:rsidR="00223B4F" w:rsidRPr="008D2EFB">
        <w:rPr>
          <w:sz w:val="28"/>
          <w:szCs w:val="28"/>
        </w:rPr>
        <w:t xml:space="preserve"> век</w:t>
      </w:r>
      <w:r w:rsidR="00B43A6E">
        <w:rPr>
          <w:sz w:val="28"/>
          <w:szCs w:val="28"/>
        </w:rPr>
        <w:t>ов</w:t>
      </w:r>
      <w:r w:rsidR="00223B4F" w:rsidRPr="008D2EFB">
        <w:rPr>
          <w:bCs/>
          <w:sz w:val="28"/>
          <w:szCs w:val="28"/>
        </w:rPr>
        <w:t>)</w:t>
      </w:r>
      <w:r w:rsidR="00223B4F">
        <w:rPr>
          <w:bCs/>
          <w:sz w:val="28"/>
          <w:szCs w:val="28"/>
        </w:rPr>
        <w:t xml:space="preserve"> </w:t>
      </w:r>
      <w:r w:rsidRPr="000A7CCB">
        <w:rPr>
          <w:sz w:val="28"/>
          <w:szCs w:val="28"/>
        </w:rPr>
        <w:t>отведено</w:t>
      </w:r>
      <w:r w:rsidR="005265D9">
        <w:rPr>
          <w:sz w:val="28"/>
          <w:szCs w:val="28"/>
        </w:rPr>
        <w:t>108</w:t>
      </w:r>
      <w:r w:rsidRPr="000A7CCB">
        <w:rPr>
          <w:sz w:val="28"/>
          <w:szCs w:val="28"/>
        </w:rPr>
        <w:t xml:space="preserve"> часа, в том числе</w:t>
      </w:r>
      <w:r w:rsidR="005265D9">
        <w:rPr>
          <w:sz w:val="28"/>
          <w:szCs w:val="28"/>
        </w:rPr>
        <w:t xml:space="preserve"> 52</w:t>
      </w:r>
      <w:r w:rsidRPr="000A7CCB">
        <w:rPr>
          <w:sz w:val="28"/>
          <w:szCs w:val="28"/>
        </w:rPr>
        <w:t xml:space="preserve"> аудиторных часа, лекционных – 2</w:t>
      </w:r>
      <w:r w:rsidR="006C1CC1">
        <w:rPr>
          <w:sz w:val="28"/>
          <w:szCs w:val="28"/>
        </w:rPr>
        <w:t>6</w:t>
      </w:r>
      <w:r w:rsidRPr="000A7CCB">
        <w:rPr>
          <w:sz w:val="28"/>
          <w:szCs w:val="28"/>
        </w:rPr>
        <w:t xml:space="preserve"> часов,  практические занятия–</w:t>
      </w:r>
      <w:r w:rsidR="006C1CC1">
        <w:rPr>
          <w:sz w:val="28"/>
          <w:szCs w:val="28"/>
        </w:rPr>
        <w:t xml:space="preserve">22 </w:t>
      </w:r>
      <w:r w:rsidRPr="000A7CCB">
        <w:rPr>
          <w:sz w:val="28"/>
          <w:szCs w:val="28"/>
        </w:rPr>
        <w:t xml:space="preserve"> часов, </w:t>
      </w:r>
      <w:r w:rsidR="00E90092">
        <w:rPr>
          <w:sz w:val="28"/>
          <w:szCs w:val="28"/>
        </w:rPr>
        <w:t xml:space="preserve"> </w:t>
      </w:r>
      <w:r w:rsidRPr="000A7CCB">
        <w:rPr>
          <w:sz w:val="28"/>
          <w:szCs w:val="28"/>
        </w:rPr>
        <w:t>управляемая самостоятельная работа –</w:t>
      </w:r>
      <w:r w:rsidR="006C1CC1">
        <w:rPr>
          <w:sz w:val="28"/>
          <w:szCs w:val="28"/>
        </w:rPr>
        <w:t xml:space="preserve"> </w:t>
      </w:r>
      <w:r w:rsidRPr="000A7CCB">
        <w:rPr>
          <w:sz w:val="28"/>
          <w:szCs w:val="28"/>
        </w:rPr>
        <w:t>4 часа.</w:t>
      </w:r>
    </w:p>
    <w:p w:rsidR="000A7CCB" w:rsidRPr="000A7CCB" w:rsidRDefault="000A7CCB" w:rsidP="000A7CCB">
      <w:pPr>
        <w:ind w:firstLine="709"/>
        <w:jc w:val="both"/>
        <w:rPr>
          <w:sz w:val="28"/>
          <w:szCs w:val="28"/>
        </w:rPr>
      </w:pPr>
      <w:r w:rsidRPr="000A7CCB">
        <w:rPr>
          <w:sz w:val="28"/>
          <w:szCs w:val="28"/>
        </w:rPr>
        <w:t xml:space="preserve">Трудоемкость учебной дисциплины составляет </w:t>
      </w:r>
      <w:r w:rsidR="00794767">
        <w:rPr>
          <w:sz w:val="28"/>
          <w:szCs w:val="28"/>
        </w:rPr>
        <w:t xml:space="preserve">3 </w:t>
      </w:r>
      <w:r w:rsidRPr="000A7CCB">
        <w:rPr>
          <w:sz w:val="28"/>
          <w:szCs w:val="28"/>
        </w:rPr>
        <w:t>зачетные единицы.</w:t>
      </w:r>
    </w:p>
    <w:p w:rsidR="000A7CCB" w:rsidRPr="000A7CCB" w:rsidRDefault="000A7CCB" w:rsidP="000A7CCB">
      <w:pPr>
        <w:ind w:firstLine="709"/>
        <w:jc w:val="both"/>
        <w:rPr>
          <w:spacing w:val="-2"/>
          <w:sz w:val="28"/>
          <w:szCs w:val="28"/>
        </w:rPr>
      </w:pPr>
      <w:r w:rsidRPr="000A7CCB">
        <w:rPr>
          <w:sz w:val="28"/>
          <w:szCs w:val="28"/>
        </w:rPr>
        <w:t>Форма текущей аттестации–зачет</w:t>
      </w:r>
      <w:r w:rsidRPr="000A7CCB">
        <w:rPr>
          <w:spacing w:val="-2"/>
          <w:sz w:val="28"/>
          <w:szCs w:val="28"/>
        </w:rPr>
        <w:t xml:space="preserve">. </w:t>
      </w:r>
    </w:p>
    <w:p w:rsidR="000A7CCB" w:rsidRPr="000A7CCB" w:rsidRDefault="000A7CCB" w:rsidP="000A7CCB">
      <w:pPr>
        <w:ind w:firstLine="709"/>
        <w:jc w:val="both"/>
        <w:rPr>
          <w:spacing w:val="-2"/>
          <w:sz w:val="28"/>
          <w:szCs w:val="28"/>
        </w:rPr>
      </w:pPr>
      <w:r w:rsidRPr="000A7CCB">
        <w:rPr>
          <w:spacing w:val="-2"/>
          <w:sz w:val="28"/>
          <w:szCs w:val="28"/>
        </w:rPr>
        <w:t>Форма обучения дневная</w:t>
      </w:r>
    </w:p>
    <w:p w:rsidR="00DF5D08" w:rsidRDefault="00DF5D08"/>
    <w:p w:rsidR="00C173B6" w:rsidRDefault="00C173B6"/>
    <w:p w:rsidR="00C173B6" w:rsidRDefault="00C173B6"/>
    <w:p w:rsidR="00C173B6" w:rsidRDefault="00C173B6"/>
    <w:p w:rsidR="00C173B6" w:rsidRDefault="00C173B6"/>
    <w:p w:rsidR="00C173B6" w:rsidRDefault="00C173B6"/>
    <w:p w:rsidR="00C173B6" w:rsidRDefault="00C173B6"/>
    <w:p w:rsidR="00C173B6" w:rsidRDefault="00C173B6"/>
    <w:p w:rsidR="00C173B6" w:rsidRDefault="00C173B6"/>
    <w:p w:rsidR="00C173B6" w:rsidRDefault="00C173B6" w:rsidP="00C173B6">
      <w:pPr>
        <w:jc w:val="center"/>
        <w:rPr>
          <w:b/>
          <w:sz w:val="30"/>
          <w:szCs w:val="30"/>
        </w:rPr>
      </w:pPr>
      <w:r w:rsidRPr="00867680">
        <w:rPr>
          <w:b/>
          <w:sz w:val="30"/>
          <w:szCs w:val="30"/>
        </w:rPr>
        <w:lastRenderedPageBreak/>
        <w:t>Содержание учебного материала</w:t>
      </w:r>
    </w:p>
    <w:p w:rsidR="00C173B6" w:rsidRPr="001150F9" w:rsidRDefault="003262D6" w:rsidP="00823789">
      <w:pPr>
        <w:pStyle w:val="a8"/>
        <w:jc w:val="left"/>
      </w:pPr>
      <w:r>
        <w:t xml:space="preserve">Тема </w:t>
      </w:r>
      <w:r w:rsidR="00C173B6" w:rsidRPr="001150F9">
        <w:t xml:space="preserve">1. </w:t>
      </w:r>
      <w:r w:rsidR="00D15F01">
        <w:t xml:space="preserve"> </w:t>
      </w:r>
      <w:r w:rsidR="00C173B6" w:rsidRPr="001150F9">
        <w:t>СТАНОВЛЕ</w:t>
      </w:r>
      <w:r w:rsidR="00C173B6" w:rsidRPr="00FA23F7">
        <w:t>НИЕ ДРЕВНЕРУССКОЙ ЛИТЕРАТУРЫ</w:t>
      </w:r>
      <w:r w:rsidR="00FA23F7" w:rsidRPr="00FA23F7">
        <w:t xml:space="preserve"> </w:t>
      </w:r>
      <w:r w:rsidR="00C173B6" w:rsidRPr="00FA23F7">
        <w:t>(конец Х — первая половина Х</w:t>
      </w:r>
      <w:r w:rsidR="00C173B6" w:rsidRPr="00FA23F7">
        <w:rPr>
          <w:lang w:val="en-US"/>
        </w:rPr>
        <w:t>I</w:t>
      </w:r>
      <w:r w:rsidR="00C173B6" w:rsidRPr="00FA23F7">
        <w:t xml:space="preserve"> вв.)</w:t>
      </w:r>
    </w:p>
    <w:p w:rsidR="00C173B6" w:rsidRPr="00301DBD" w:rsidRDefault="00C173B6" w:rsidP="00D15F01">
      <w:pPr>
        <w:pStyle w:val="a3"/>
        <w:spacing w:line="233" w:lineRule="auto"/>
        <w:ind w:firstLine="720"/>
        <w:jc w:val="both"/>
        <w:rPr>
          <w:sz w:val="28"/>
          <w:szCs w:val="28"/>
        </w:rPr>
      </w:pPr>
      <w:r w:rsidRPr="00301DBD">
        <w:rPr>
          <w:sz w:val="28"/>
          <w:szCs w:val="28"/>
        </w:rPr>
        <w:t>Мировое значение русской литературы. Литература  Древней Руси — общее достояние литературы русской, белорусской, украинской, свидетельство их духовного единства. Непреходящее значение духовного содержания и художественного опыта древнерусской культуры. Бог, человек, Русская земля как ее главные темы. Вечность и время в литературе Древней Руси. Хронологические и геогра</w:t>
      </w:r>
      <w:r w:rsidRPr="00301DBD">
        <w:rPr>
          <w:sz w:val="28"/>
          <w:szCs w:val="28"/>
        </w:rPr>
        <w:softHyphen/>
        <w:t>фические границы древнерусской литературы. Процесс усвоения восточно-христианского культурного наследия, его роль в становлении литературы Древней Руси.</w:t>
      </w:r>
    </w:p>
    <w:p w:rsidR="00C173B6" w:rsidRDefault="003262D6" w:rsidP="00015628">
      <w:pPr>
        <w:rPr>
          <w:b/>
          <w:sz w:val="28"/>
        </w:rPr>
      </w:pPr>
      <w:r w:rsidRPr="003262D6">
        <w:rPr>
          <w:b/>
          <w:sz w:val="28"/>
          <w:szCs w:val="28"/>
        </w:rPr>
        <w:t>Тема</w:t>
      </w:r>
      <w:r>
        <w:t xml:space="preserve"> </w:t>
      </w:r>
      <w:r>
        <w:rPr>
          <w:b/>
          <w:sz w:val="28"/>
        </w:rPr>
        <w:t xml:space="preserve"> </w:t>
      </w:r>
      <w:r w:rsidR="00C173B6">
        <w:rPr>
          <w:b/>
          <w:sz w:val="28"/>
        </w:rPr>
        <w:t>2. ЛИТЕРАТУРА ПЕРИОДА РАСЦВЕТА КИЕВСКОЙ РУСИ</w:t>
      </w:r>
    </w:p>
    <w:p w:rsidR="00C173B6" w:rsidRDefault="00C173B6" w:rsidP="00015628">
      <w:pPr>
        <w:rPr>
          <w:b/>
          <w:sz w:val="28"/>
        </w:rPr>
      </w:pPr>
      <w:r>
        <w:rPr>
          <w:b/>
          <w:sz w:val="28"/>
        </w:rPr>
        <w:t xml:space="preserve">(вторая половина </w:t>
      </w:r>
      <w:r>
        <w:rPr>
          <w:b/>
          <w:sz w:val="28"/>
          <w:lang w:val="en-US"/>
        </w:rPr>
        <w:t>XI</w:t>
      </w:r>
      <w:r>
        <w:rPr>
          <w:b/>
          <w:sz w:val="28"/>
        </w:rPr>
        <w:t xml:space="preserve"> — </w:t>
      </w:r>
      <w:r>
        <w:rPr>
          <w:b/>
          <w:sz w:val="28"/>
          <w:lang w:val="en-US"/>
        </w:rPr>
        <w:t>XII</w:t>
      </w:r>
      <w:r>
        <w:rPr>
          <w:b/>
          <w:sz w:val="28"/>
        </w:rPr>
        <w:t xml:space="preserve"> в.)</w:t>
      </w:r>
    </w:p>
    <w:p w:rsidR="00C173B6" w:rsidRDefault="00C173B6" w:rsidP="00C173B6">
      <w:pPr>
        <w:jc w:val="both"/>
        <w:rPr>
          <w:sz w:val="28"/>
        </w:rPr>
      </w:pPr>
      <w:r>
        <w:rPr>
          <w:sz w:val="28"/>
        </w:rPr>
        <w:tab/>
        <w:t>Культура Киевской Руси. Развитие просвещения. Характер деятельности переводчиков и переписчиков Киевской Руси. Духовные центры книжности и их традиции. Становление русского самосознания и развитие русской оригинальной литературы.</w:t>
      </w:r>
      <w:r w:rsidR="00B75FF4">
        <w:rPr>
          <w:sz w:val="28"/>
        </w:rPr>
        <w:t xml:space="preserve"> </w:t>
      </w:r>
      <w:r>
        <w:rPr>
          <w:sz w:val="28"/>
        </w:rPr>
        <w:t xml:space="preserve">Основные темы и жанры древнерусской литературы </w:t>
      </w:r>
      <w:r>
        <w:rPr>
          <w:sz w:val="28"/>
          <w:lang w:val="en-US"/>
        </w:rPr>
        <w:t>XI</w:t>
      </w:r>
      <w:r>
        <w:rPr>
          <w:sz w:val="28"/>
        </w:rPr>
        <w:t xml:space="preserve"> — </w:t>
      </w:r>
      <w:r>
        <w:rPr>
          <w:sz w:val="28"/>
          <w:lang w:val="en-US"/>
        </w:rPr>
        <w:t>XII</w:t>
      </w:r>
      <w:r>
        <w:rPr>
          <w:sz w:val="28"/>
        </w:rPr>
        <w:t xml:space="preserve"> веков.</w:t>
      </w:r>
      <w:r w:rsidR="00B75FF4">
        <w:rPr>
          <w:sz w:val="28"/>
        </w:rPr>
        <w:t xml:space="preserve"> </w:t>
      </w:r>
      <w:r>
        <w:rPr>
          <w:sz w:val="28"/>
        </w:rPr>
        <w:t>Летописный жанр в истории древнерусской литературы. Роль и значение летописей при изучении истории Древней Руси и древнерусской литературы. «Объединительный», «ансамблевый» характер летописей. Понятие «летописного свода». Традиции древнерусского летописания. Древнейший, областной и общерусский периоды его развития. Проблемы изучения летописей.</w:t>
      </w:r>
      <w:r w:rsidR="00B75FF4">
        <w:rPr>
          <w:sz w:val="28"/>
        </w:rPr>
        <w:t xml:space="preserve"> </w:t>
      </w:r>
      <w:r>
        <w:rPr>
          <w:sz w:val="28"/>
        </w:rPr>
        <w:t>«Повесть временных лет» как самый ранний из дошедших до нас летописных сводов. Её редакции и источники. «Слово о полку Игореве» История открытия, публикации изучения. Споры о подлинности «Слова». Историческая основа памятника. «Слово» и летописные повести о походе Игоря на половцев. Основная идея «Слова» –– единение русских князей для защиты Руси от врагов.</w:t>
      </w:r>
    </w:p>
    <w:p w:rsidR="00C173B6" w:rsidRDefault="00C173B6" w:rsidP="00C173B6">
      <w:pPr>
        <w:jc w:val="both"/>
        <w:rPr>
          <w:sz w:val="28"/>
        </w:rPr>
      </w:pPr>
      <w:r>
        <w:rPr>
          <w:sz w:val="28"/>
        </w:rPr>
        <w:t>полку Игореве» в русской, белорусской и украинской литературах.</w:t>
      </w:r>
    </w:p>
    <w:p w:rsidR="00B53556" w:rsidRDefault="00B53556" w:rsidP="00C173B6">
      <w:pPr>
        <w:jc w:val="both"/>
        <w:rPr>
          <w:sz w:val="28"/>
        </w:rPr>
      </w:pPr>
    </w:p>
    <w:p w:rsidR="00C173B6" w:rsidRPr="00B53556" w:rsidRDefault="003262D6" w:rsidP="00324AA7">
      <w:pPr>
        <w:pStyle w:val="a8"/>
        <w:jc w:val="left"/>
      </w:pPr>
      <w:r>
        <w:t>Тема</w:t>
      </w:r>
      <w:r w:rsidRPr="00B53556">
        <w:t xml:space="preserve"> </w:t>
      </w:r>
      <w:r w:rsidR="00C173B6" w:rsidRPr="00B53556">
        <w:t>3. ЛИТЕРАТУРА ПЕРИОДА ОБЪЕДИНЕНИЯ</w:t>
      </w:r>
      <w:r w:rsidR="00B53556">
        <w:t xml:space="preserve"> </w:t>
      </w:r>
      <w:r w:rsidR="00C173B6" w:rsidRPr="00B53556">
        <w:rPr>
          <w:sz w:val="24"/>
          <w:szCs w:val="24"/>
        </w:rPr>
        <w:t>И ДУХОВНО-КУЛЬТУРНОГО ВОЗРОЖДЕНИЯ</w:t>
      </w:r>
      <w:r w:rsidR="00B53556" w:rsidRPr="00B53556">
        <w:rPr>
          <w:sz w:val="24"/>
          <w:szCs w:val="24"/>
        </w:rPr>
        <w:t xml:space="preserve"> </w:t>
      </w:r>
      <w:r w:rsidR="00C173B6" w:rsidRPr="00B53556">
        <w:rPr>
          <w:sz w:val="24"/>
          <w:szCs w:val="24"/>
        </w:rPr>
        <w:t>СЕВЕРО-ВОСТОЧНОЙ</w:t>
      </w:r>
      <w:r w:rsidR="00C173B6" w:rsidRPr="00B53556">
        <w:t xml:space="preserve"> РУСИ</w:t>
      </w:r>
      <w:r w:rsidR="00B53556" w:rsidRPr="00B53556">
        <w:t xml:space="preserve"> </w:t>
      </w:r>
      <w:r w:rsidR="00C173B6" w:rsidRPr="00B53556">
        <w:t xml:space="preserve">(вторая половина </w:t>
      </w:r>
      <w:r w:rsidR="00C173B6" w:rsidRPr="00B53556">
        <w:rPr>
          <w:lang w:val="en-US"/>
        </w:rPr>
        <w:t>XIV</w:t>
      </w:r>
      <w:r w:rsidR="00C173B6" w:rsidRPr="00B53556">
        <w:t xml:space="preserve"> –– первая половина </w:t>
      </w:r>
      <w:r w:rsidR="00C173B6" w:rsidRPr="00B53556">
        <w:rPr>
          <w:lang w:val="en-US"/>
        </w:rPr>
        <w:t>XV</w:t>
      </w:r>
      <w:r w:rsidR="00C173B6" w:rsidRPr="00B53556">
        <w:t xml:space="preserve"> вв.)</w:t>
      </w:r>
    </w:p>
    <w:p w:rsidR="00C173B6" w:rsidRDefault="00C173B6" w:rsidP="00C173B6">
      <w:pPr>
        <w:ind w:firstLine="720"/>
        <w:jc w:val="both"/>
        <w:rPr>
          <w:sz w:val="28"/>
        </w:rPr>
      </w:pPr>
      <w:r>
        <w:rPr>
          <w:sz w:val="28"/>
        </w:rPr>
        <w:t xml:space="preserve">Историческое значение Куликовской битвы </w:t>
      </w:r>
      <w:smartTag w:uri="urn:schemas-microsoft-com:office:smarttags" w:element="metricconverter">
        <w:smartTagPr>
          <w:attr w:name="ProductID" w:val="1380 г"/>
        </w:smartTagPr>
        <w:r>
          <w:rPr>
            <w:sz w:val="28"/>
          </w:rPr>
          <w:t>1380 г</w:t>
        </w:r>
      </w:smartTag>
      <w:r>
        <w:rPr>
          <w:sz w:val="28"/>
        </w:rPr>
        <w:t>., ее роль в национальном возрождении России как централизованного государства.</w:t>
      </w:r>
    </w:p>
    <w:p w:rsidR="00C173B6" w:rsidRDefault="00C173B6" w:rsidP="00C173B6">
      <w:pPr>
        <w:jc w:val="both"/>
        <w:rPr>
          <w:sz w:val="28"/>
        </w:rPr>
      </w:pPr>
      <w:r>
        <w:rPr>
          <w:sz w:val="28"/>
        </w:rPr>
        <w:tab/>
        <w:t xml:space="preserve">«Задонщина» –– поэтическая повесть о Куликовской битве. Прославление победы, одержанной над полчищами Мамая в результате единения всех русских земель вокруг Москвы. Эмоциональный характер памятника, его своеобразие и сложность. «Задонщина» и «Слово о полку Игореве» (их сходство и различие). Смысл возвращения к Киевскому наследству. Пересечение прошлого и настоящего Русской земли в теме ее единения, конкретно-исторический и символический планы отражения Куликовской битвы в памятнике. Образ Дмитрия Донского. Символическое и конкретное в географических реалиях, упоминаемых в произведении (роль </w:t>
      </w:r>
      <w:r>
        <w:rPr>
          <w:sz w:val="28"/>
        </w:rPr>
        <w:lastRenderedPageBreak/>
        <w:t>Дона). Художественные особенности «Задонщины». Устно-поэтические мотивы и традиции книжной письменности в памятнике. Время создания «Задонщины» и вопрос о ее  авторе.</w:t>
      </w:r>
    </w:p>
    <w:p w:rsidR="00C173B6" w:rsidRDefault="00C173B6" w:rsidP="00C173B6">
      <w:pPr>
        <w:jc w:val="both"/>
        <w:rPr>
          <w:sz w:val="28"/>
        </w:rPr>
      </w:pPr>
      <w:r>
        <w:rPr>
          <w:sz w:val="28"/>
        </w:rPr>
        <w:tab/>
      </w:r>
    </w:p>
    <w:p w:rsidR="00C173B6" w:rsidRDefault="003262D6" w:rsidP="00D46389">
      <w:pPr>
        <w:jc w:val="both"/>
        <w:rPr>
          <w:b/>
          <w:sz w:val="28"/>
        </w:rPr>
      </w:pPr>
      <w:r w:rsidRPr="003262D6">
        <w:rPr>
          <w:b/>
          <w:sz w:val="28"/>
          <w:szCs w:val="28"/>
        </w:rPr>
        <w:t>Тема</w:t>
      </w:r>
      <w:r>
        <w:rPr>
          <w:b/>
          <w:sz w:val="28"/>
        </w:rPr>
        <w:t xml:space="preserve"> </w:t>
      </w:r>
      <w:r w:rsidR="00C173B6">
        <w:rPr>
          <w:b/>
          <w:sz w:val="28"/>
        </w:rPr>
        <w:t xml:space="preserve">4 ЛИТЕРАТУРА ПЕРЕХОДНОГО ПЕРИОДА –– ОТ </w:t>
      </w:r>
    </w:p>
    <w:p w:rsidR="00C173B6" w:rsidRDefault="00C173B6" w:rsidP="00D46389">
      <w:pPr>
        <w:jc w:val="both"/>
        <w:rPr>
          <w:b/>
          <w:sz w:val="28"/>
        </w:rPr>
      </w:pPr>
      <w:r>
        <w:rPr>
          <w:b/>
          <w:sz w:val="28"/>
        </w:rPr>
        <w:t>ДРЕВНЕРУССКОЙ К ЛИТЕРАТУРЕ НОВОГО ТИПА (</w:t>
      </w:r>
      <w:r>
        <w:rPr>
          <w:b/>
          <w:sz w:val="28"/>
          <w:lang w:val="en-US"/>
        </w:rPr>
        <w:t>XVII</w:t>
      </w:r>
      <w:r>
        <w:rPr>
          <w:b/>
          <w:sz w:val="28"/>
        </w:rPr>
        <w:t xml:space="preserve"> в.)</w:t>
      </w:r>
    </w:p>
    <w:p w:rsidR="00C173B6" w:rsidRDefault="00C173B6" w:rsidP="00C173B6">
      <w:pPr>
        <w:jc w:val="both"/>
        <w:rPr>
          <w:sz w:val="28"/>
        </w:rPr>
      </w:pPr>
      <w:r>
        <w:rPr>
          <w:sz w:val="28"/>
        </w:rPr>
        <w:tab/>
        <w:t xml:space="preserve">Процесс «обмирщения» литературы. Изменение традиционных жанровых форм. Появление новых  жанров в русской литературе: бытовая повесть, сатира, вирши, «комидия». Усиление светских элементов в литературе во второй половине </w:t>
      </w:r>
      <w:r>
        <w:rPr>
          <w:sz w:val="28"/>
          <w:lang w:val="en-US"/>
        </w:rPr>
        <w:t>XVII</w:t>
      </w:r>
      <w:r>
        <w:rPr>
          <w:sz w:val="28"/>
        </w:rPr>
        <w:t xml:space="preserve"> века. Рост личностного начала во всех сферах литературного творчества. Борьба старого и нового в культурной жизни.</w:t>
      </w:r>
    </w:p>
    <w:p w:rsidR="00C173B6" w:rsidRDefault="00C173B6" w:rsidP="00C173B6">
      <w:pPr>
        <w:ind w:firstLine="720"/>
        <w:jc w:val="both"/>
        <w:rPr>
          <w:sz w:val="28"/>
        </w:rPr>
      </w:pPr>
      <w:r>
        <w:rPr>
          <w:sz w:val="28"/>
        </w:rPr>
        <w:t xml:space="preserve"> «Житие протопопа Аввакума, им самим написанное». Оригинальность жанровой природы произведения. Синтез традиций агиографической, учительной, автобиографической литературы. </w:t>
      </w:r>
    </w:p>
    <w:p w:rsidR="00C173B6" w:rsidRDefault="00C173B6" w:rsidP="00C173B6">
      <w:pPr>
        <w:ind w:firstLine="720"/>
        <w:jc w:val="both"/>
        <w:rPr>
          <w:sz w:val="28"/>
        </w:rPr>
      </w:pPr>
      <w:r>
        <w:rPr>
          <w:sz w:val="28"/>
        </w:rPr>
        <w:t xml:space="preserve">Бытовая повесть второй половины </w:t>
      </w:r>
      <w:r>
        <w:rPr>
          <w:sz w:val="28"/>
          <w:lang w:val="en-US"/>
        </w:rPr>
        <w:t>XVII</w:t>
      </w:r>
      <w:r>
        <w:rPr>
          <w:sz w:val="28"/>
        </w:rPr>
        <w:t xml:space="preserve"> в. Тема судьбы человека в «Повести о Горе-Злочастии». «Повесть о Савве Грудцыне». Отражение в трагедии двойничества актуальных реалий духовной и общественной жизни </w:t>
      </w:r>
      <w:r>
        <w:rPr>
          <w:sz w:val="28"/>
          <w:lang w:val="en-US"/>
        </w:rPr>
        <w:t>XVII</w:t>
      </w:r>
      <w:r>
        <w:rPr>
          <w:sz w:val="28"/>
        </w:rPr>
        <w:t xml:space="preserve"> в. </w:t>
      </w:r>
    </w:p>
    <w:p w:rsidR="00C173B6" w:rsidRDefault="00C173B6" w:rsidP="00C173B6">
      <w:pPr>
        <w:jc w:val="both"/>
        <w:rPr>
          <w:sz w:val="28"/>
        </w:rPr>
      </w:pPr>
      <w:r>
        <w:tab/>
      </w:r>
      <w:r>
        <w:rPr>
          <w:sz w:val="28"/>
        </w:rPr>
        <w:t xml:space="preserve">Традиции древней русской литературы в последующем развитии русской литературы. Использование образов и сюжетов древнерусской литературы писателями </w:t>
      </w:r>
      <w:r>
        <w:rPr>
          <w:sz w:val="28"/>
          <w:lang w:val="en-US"/>
        </w:rPr>
        <w:t>XVIII</w:t>
      </w:r>
      <w:r>
        <w:rPr>
          <w:sz w:val="28"/>
        </w:rPr>
        <w:t xml:space="preserve"> — </w:t>
      </w:r>
      <w:r>
        <w:rPr>
          <w:sz w:val="28"/>
          <w:lang w:val="en-US"/>
        </w:rPr>
        <w:t>XX</w:t>
      </w:r>
      <w:r>
        <w:rPr>
          <w:sz w:val="28"/>
        </w:rPr>
        <w:t xml:space="preserve"> вв.</w:t>
      </w:r>
      <w:r>
        <w:t xml:space="preserve"> </w:t>
      </w:r>
      <w:r>
        <w:rPr>
          <w:sz w:val="28"/>
        </w:rPr>
        <w:t>Общекультурное, духовно-нравственное и художественное значение древнерусской литературы.</w:t>
      </w:r>
    </w:p>
    <w:p w:rsidR="00C173B6" w:rsidRPr="00867680" w:rsidRDefault="00C173B6" w:rsidP="00C173B6">
      <w:pPr>
        <w:jc w:val="center"/>
        <w:rPr>
          <w:b/>
          <w:sz w:val="28"/>
          <w:szCs w:val="28"/>
        </w:rPr>
      </w:pPr>
    </w:p>
    <w:p w:rsidR="00C173B6" w:rsidRDefault="003262D6" w:rsidP="00D15F01">
      <w:pPr>
        <w:pStyle w:val="a8"/>
        <w:jc w:val="left"/>
        <w:rPr>
          <w:szCs w:val="28"/>
        </w:rPr>
      </w:pPr>
      <w:r>
        <w:t>Тема</w:t>
      </w:r>
      <w:r>
        <w:rPr>
          <w:szCs w:val="28"/>
        </w:rPr>
        <w:t xml:space="preserve"> </w:t>
      </w:r>
      <w:r w:rsidR="00D15F01">
        <w:rPr>
          <w:szCs w:val="28"/>
        </w:rPr>
        <w:t xml:space="preserve">5. </w:t>
      </w:r>
      <w:r w:rsidR="00C173B6" w:rsidRPr="00CB1142">
        <w:rPr>
          <w:szCs w:val="28"/>
        </w:rPr>
        <w:t xml:space="preserve">ЛИТЕРАТУРНОЕ ДВИЖЕНИЕ ПЕРВОЙ ТРЕТИ </w:t>
      </w:r>
      <w:r w:rsidR="00C173B6" w:rsidRPr="00CB1142">
        <w:rPr>
          <w:szCs w:val="28"/>
          <w:lang w:val="en-US"/>
        </w:rPr>
        <w:t>XIX</w:t>
      </w:r>
      <w:r w:rsidR="00C173B6" w:rsidRPr="00CB1142">
        <w:rPr>
          <w:szCs w:val="28"/>
        </w:rPr>
        <w:t xml:space="preserve"> ВЕКА</w:t>
      </w:r>
    </w:p>
    <w:p w:rsidR="00C173B6" w:rsidRPr="00CB1142" w:rsidRDefault="00C173B6" w:rsidP="00C173B6">
      <w:pPr>
        <w:pStyle w:val="a8"/>
        <w:rPr>
          <w:szCs w:val="28"/>
        </w:rPr>
      </w:pPr>
    </w:p>
    <w:p w:rsidR="00C173B6" w:rsidRPr="00CB1142" w:rsidRDefault="00C173B6" w:rsidP="00C173B6">
      <w:pPr>
        <w:jc w:val="both"/>
        <w:rPr>
          <w:sz w:val="28"/>
          <w:szCs w:val="28"/>
        </w:rPr>
      </w:pPr>
      <w:r w:rsidRPr="00CB1142">
        <w:rPr>
          <w:sz w:val="28"/>
          <w:szCs w:val="28"/>
        </w:rPr>
        <w:tab/>
        <w:t xml:space="preserve">Социально-исторические особенности развития России в начале </w:t>
      </w:r>
      <w:r w:rsidRPr="00CB1142">
        <w:rPr>
          <w:sz w:val="28"/>
          <w:szCs w:val="28"/>
          <w:lang w:val="en-US"/>
        </w:rPr>
        <w:t>XIX</w:t>
      </w:r>
      <w:r w:rsidRPr="00CB1142">
        <w:rPr>
          <w:sz w:val="28"/>
          <w:szCs w:val="28"/>
        </w:rPr>
        <w:t xml:space="preserve"> века.</w:t>
      </w:r>
      <w:r w:rsidR="00AD4EEC">
        <w:rPr>
          <w:sz w:val="28"/>
          <w:szCs w:val="28"/>
        </w:rPr>
        <w:t xml:space="preserve"> </w:t>
      </w:r>
      <w:r w:rsidRPr="00CB1142">
        <w:rPr>
          <w:sz w:val="28"/>
          <w:szCs w:val="28"/>
        </w:rPr>
        <w:t>Литературные общества, кружки и салоны, основные литературно-эстетические концепции и тенденции в развитии литературного процесса.</w:t>
      </w:r>
      <w:r w:rsidR="00AD4EEC" w:rsidRPr="00CB1142">
        <w:rPr>
          <w:sz w:val="28"/>
          <w:szCs w:val="28"/>
        </w:rPr>
        <w:t xml:space="preserve"> </w:t>
      </w:r>
      <w:r w:rsidRPr="00CB1142">
        <w:rPr>
          <w:sz w:val="28"/>
          <w:szCs w:val="28"/>
        </w:rPr>
        <w:t>Возникновение романтизма в русской литературе (В. Жуковский, К. Батюшков, И. Козлов). Характерные особенности проблематики, поэтики.</w:t>
      </w:r>
    </w:p>
    <w:p w:rsidR="00C173B6" w:rsidRDefault="00C173B6" w:rsidP="00C173B6">
      <w:pPr>
        <w:jc w:val="both"/>
        <w:rPr>
          <w:sz w:val="28"/>
          <w:szCs w:val="28"/>
        </w:rPr>
      </w:pPr>
      <w:r w:rsidRPr="00CB1142">
        <w:rPr>
          <w:sz w:val="28"/>
          <w:szCs w:val="28"/>
        </w:rPr>
        <w:t>Полемика между сторонниками "старого" и "нового" слога русского языка, шишковисты и карамзинисты. Организация общества "Беседа любителей русского слова" и его роль в литературном движении эпохи. Общество «Арзамас», обстоятельства его появления и место в литературной жизни 10-х годов.</w:t>
      </w:r>
      <w:r w:rsidR="00AD4EEC" w:rsidRPr="00AD4EEC">
        <w:rPr>
          <w:sz w:val="28"/>
          <w:szCs w:val="28"/>
        </w:rPr>
        <w:t xml:space="preserve"> </w:t>
      </w:r>
      <w:r w:rsidR="00AD4EEC" w:rsidRPr="00CB1142">
        <w:rPr>
          <w:sz w:val="28"/>
          <w:szCs w:val="28"/>
        </w:rPr>
        <w:t>Традиции и новаторство в басенном творчестве Крылова. Тематическое разнообразие басен. Отечественная война 1812 года в баснях Крылова; их патриотический пафос. Социально-политическая, этическая и нравственно-философская проблематика басен Крылова. Народная мудрость, народное сознание как высшая ценность в художественном творчестве Крылова</w:t>
      </w:r>
    </w:p>
    <w:p w:rsidR="0012492F" w:rsidRPr="00CB1142" w:rsidRDefault="0012492F" w:rsidP="00C173B6">
      <w:pPr>
        <w:jc w:val="both"/>
        <w:rPr>
          <w:sz w:val="28"/>
          <w:szCs w:val="28"/>
        </w:rPr>
      </w:pPr>
    </w:p>
    <w:p w:rsidR="00C173B6" w:rsidRPr="00AD4EEC" w:rsidRDefault="003262D6" w:rsidP="004B44D3">
      <w:pPr>
        <w:pStyle w:val="a8"/>
        <w:jc w:val="left"/>
      </w:pPr>
      <w:r>
        <w:t xml:space="preserve">Тема </w:t>
      </w:r>
      <w:r w:rsidR="00AD4EEC">
        <w:t xml:space="preserve">6.  </w:t>
      </w:r>
      <w:r w:rsidR="00C173B6" w:rsidRPr="00AD4EEC">
        <w:t>А.С. ПУШКИН (1799–1837)</w:t>
      </w:r>
    </w:p>
    <w:p w:rsidR="00C173B6" w:rsidRPr="00CB1142" w:rsidRDefault="00C173B6" w:rsidP="00C173B6"/>
    <w:p w:rsidR="00C173B6" w:rsidRPr="00CB1142" w:rsidRDefault="00C173B6" w:rsidP="00023056">
      <w:pPr>
        <w:pStyle w:val="a3"/>
        <w:jc w:val="both"/>
        <w:rPr>
          <w:sz w:val="28"/>
          <w:szCs w:val="28"/>
        </w:rPr>
      </w:pPr>
      <w:r w:rsidRPr="00CB1142">
        <w:rPr>
          <w:sz w:val="28"/>
          <w:szCs w:val="28"/>
        </w:rPr>
        <w:lastRenderedPageBreak/>
        <w:tab/>
        <w:t>Творчество А.С. Пушкина как новый этап в развитии русской литературы.</w:t>
      </w:r>
      <w:r w:rsidR="00776EDA" w:rsidRPr="00CB1142">
        <w:rPr>
          <w:sz w:val="28"/>
          <w:szCs w:val="28"/>
        </w:rPr>
        <w:t xml:space="preserve"> </w:t>
      </w:r>
      <w:r w:rsidRPr="00CB1142">
        <w:rPr>
          <w:sz w:val="28"/>
          <w:szCs w:val="28"/>
        </w:rPr>
        <w:t>Лицейские годы. Освоение художественных традиций русских и зарубежных предшественников.  Ориентация на поэтический опыт Жуковского и Батюшкова. Стилистическое и тематическое разнообразие творчества молодого поэта. Анакреонтические мотивы. Жанр дружеских посланий.</w:t>
      </w:r>
      <w:r w:rsidRPr="00CB1142">
        <w:rPr>
          <w:sz w:val="28"/>
          <w:szCs w:val="28"/>
        </w:rPr>
        <w:tab/>
        <w:t>Петербургский период. Участие в "Арзамасе" и обществе "Зеленая лампа".Период южной ссылки. Южные поэмы Пушкина — вершина русского романтизма 1820-х гг. Характерные черты жанра. Тематическое разнообразие лирики периода южной ссылки; мотивы изгнания, разочарования, стремления к свободе. Ссылка в Михайловское как новый этап в творчестве Пушкина. Лирика михайловского периода. Итоговый и программный характер стихотворения «К морю». Тема поэта ("Разговор книгопродавца с поэтом", "Андрей Шенье", "Пророк"). Тема дружбы («19 октября» 1825 г.). Интимная лирика этого периода («Желание славы», "Сожженное письмо", "Я помню чудное мгновенье"). Особенности выражения философского содержания («Движение», «Если жизнь тебя обманет…») и народного сознания, его понимания («Жених», «Зимний вечер») в лирике.  Последние произведения Пушкина. Тема поэзии и искусства. «Каменноостровский» цикл – итог духовного пути Пушкина. Замыслы Пушкина последних лет.</w:t>
      </w:r>
      <w:r w:rsidR="00023056" w:rsidRPr="00CB1142">
        <w:rPr>
          <w:sz w:val="28"/>
          <w:szCs w:val="28"/>
        </w:rPr>
        <w:t xml:space="preserve"> </w:t>
      </w:r>
      <w:r w:rsidRPr="00CB1142">
        <w:rPr>
          <w:sz w:val="28"/>
          <w:szCs w:val="28"/>
        </w:rPr>
        <w:t>Мировое значение Пушкина. Творчество Пушкина в современном литературоведении.</w:t>
      </w:r>
    </w:p>
    <w:p w:rsidR="00C173B6" w:rsidRPr="00B115F1" w:rsidRDefault="003262D6" w:rsidP="0027044E">
      <w:pPr>
        <w:pStyle w:val="a8"/>
        <w:jc w:val="left"/>
      </w:pPr>
      <w:r>
        <w:t>Тема</w:t>
      </w:r>
      <w:r w:rsidRPr="00B115F1">
        <w:t xml:space="preserve"> </w:t>
      </w:r>
      <w:r w:rsidR="00B115F1" w:rsidRPr="00B115F1">
        <w:t>7.</w:t>
      </w:r>
      <w:r w:rsidR="00C173B6" w:rsidRPr="00B115F1">
        <w:t>М.Ю. ЛЕРМОНТОВ (1814–1841)</w:t>
      </w:r>
    </w:p>
    <w:p w:rsidR="00C173B6" w:rsidRPr="00CB1142" w:rsidRDefault="00C173B6" w:rsidP="00C173B6"/>
    <w:p w:rsidR="00C173B6" w:rsidRDefault="00C173B6" w:rsidP="003D6924">
      <w:pPr>
        <w:pStyle w:val="a3"/>
        <w:jc w:val="both"/>
        <w:rPr>
          <w:sz w:val="28"/>
          <w:szCs w:val="28"/>
        </w:rPr>
      </w:pPr>
      <w:r w:rsidRPr="00CB1142">
        <w:rPr>
          <w:sz w:val="28"/>
          <w:szCs w:val="28"/>
        </w:rPr>
        <w:tab/>
        <w:t>М.Ю. Лермонтов – преемник А.С.Пушкина. Лермонтов как поэт «сдвига времен».</w:t>
      </w:r>
      <w:r w:rsidR="00B115F1">
        <w:rPr>
          <w:sz w:val="28"/>
          <w:szCs w:val="28"/>
        </w:rPr>
        <w:t xml:space="preserve"> </w:t>
      </w:r>
      <w:r w:rsidRPr="00CB1142">
        <w:rPr>
          <w:sz w:val="28"/>
          <w:szCs w:val="28"/>
        </w:rPr>
        <w:t>Ранняя лирика, ее романтический характер, свободолюбивые мотивы («Жалоба турка», «Предсказание», «Парус»). Идейные и творческие искания: традиции Пушкина, Байрона, Шиллера, Гете. Тема избранничества, неизбежной гибели</w:t>
      </w:r>
      <w:r w:rsidR="00B115F1">
        <w:rPr>
          <w:sz w:val="28"/>
          <w:szCs w:val="28"/>
        </w:rPr>
        <w:t>.</w:t>
      </w:r>
      <w:r w:rsidR="00B115F1" w:rsidRPr="00CB1142">
        <w:rPr>
          <w:sz w:val="28"/>
          <w:szCs w:val="28"/>
        </w:rPr>
        <w:t xml:space="preserve"> </w:t>
      </w:r>
      <w:r w:rsidRPr="00CB1142">
        <w:rPr>
          <w:sz w:val="28"/>
          <w:szCs w:val="28"/>
        </w:rPr>
        <w:t>Период зрелого творчества. «Смерть поэта». Следствие и ссылка на Кавказ. Социально-философская проблематика лермонтовской лирики.</w:t>
      </w:r>
      <w:r w:rsidR="00B115F1" w:rsidRPr="00CB1142">
        <w:rPr>
          <w:sz w:val="28"/>
          <w:szCs w:val="28"/>
        </w:rPr>
        <w:t xml:space="preserve"> </w:t>
      </w:r>
      <w:r w:rsidRPr="00CB1142">
        <w:rPr>
          <w:sz w:val="28"/>
          <w:szCs w:val="28"/>
        </w:rPr>
        <w:t>Чувство Родины в творчестве Лермонтова («Бородино», «Родина»). Образ поэта-гражданина («Поэт», Пророк»). «Песня про купца Калашникова», ее связь с народным творчеством.</w:t>
      </w:r>
      <w:r w:rsidR="003D6924" w:rsidRPr="00CB1142">
        <w:rPr>
          <w:sz w:val="28"/>
          <w:szCs w:val="28"/>
        </w:rPr>
        <w:t xml:space="preserve"> </w:t>
      </w:r>
      <w:r w:rsidRPr="00CB1142">
        <w:rPr>
          <w:sz w:val="28"/>
          <w:szCs w:val="28"/>
        </w:rPr>
        <w:t xml:space="preserve">Неосуществленные замыслы Лермонтова. Значение Лермонтова в истории русской  и зарубежной литературы и культуры. </w:t>
      </w:r>
    </w:p>
    <w:p w:rsidR="00C173B6" w:rsidRPr="00955B91" w:rsidRDefault="003262D6" w:rsidP="00DE5847">
      <w:pPr>
        <w:pStyle w:val="a8"/>
        <w:jc w:val="left"/>
      </w:pPr>
      <w:r>
        <w:t>Тема</w:t>
      </w:r>
      <w:r w:rsidRPr="00955B91">
        <w:t xml:space="preserve"> </w:t>
      </w:r>
      <w:r w:rsidR="00955B91" w:rsidRPr="00955B91">
        <w:t xml:space="preserve">8. </w:t>
      </w:r>
      <w:r w:rsidR="00C173B6" w:rsidRPr="00955B91">
        <w:t>Н.В. ГОГОЛЬ (1809–1852)</w:t>
      </w:r>
    </w:p>
    <w:p w:rsidR="00C173B6" w:rsidRPr="00CB1142" w:rsidRDefault="00C173B6" w:rsidP="00C173B6"/>
    <w:p w:rsidR="00C173B6" w:rsidRDefault="00C173B6" w:rsidP="00BD2D56">
      <w:pPr>
        <w:jc w:val="both"/>
        <w:rPr>
          <w:sz w:val="28"/>
          <w:szCs w:val="28"/>
        </w:rPr>
      </w:pPr>
      <w:r w:rsidRPr="00CB1142">
        <w:rPr>
          <w:sz w:val="28"/>
          <w:szCs w:val="28"/>
        </w:rPr>
        <w:tab/>
        <w:t xml:space="preserve">Петербург в жизни и творчестве Гоголя. «Петербургские повести» в сборнике «Арабески». Углубление социальной проблематики. Своеобразие фантастического, переосмысление романтического мироощущения и романтической поэтики в «петербургских повестях». Контраст между идеалом и действительностью в «Невском проспекте», композиция повести, синтез трагического и комического. Проблемы ответственности художника, взаимоотношения искусства и общества в повести «Портрет». Изображение социальных противоречий в «Записках сумасшедшего». Гуманистический </w:t>
      </w:r>
      <w:r w:rsidRPr="00CB1142">
        <w:rPr>
          <w:sz w:val="28"/>
          <w:szCs w:val="28"/>
        </w:rPr>
        <w:lastRenderedPageBreak/>
        <w:t>пафос повести. Образ «маленького человека» у Пушкина и Гоголя.</w:t>
      </w:r>
      <w:r w:rsidR="00BD2D56" w:rsidRPr="00CB1142">
        <w:rPr>
          <w:sz w:val="28"/>
          <w:szCs w:val="28"/>
        </w:rPr>
        <w:t xml:space="preserve"> </w:t>
      </w:r>
      <w:r w:rsidRPr="00CB1142">
        <w:rPr>
          <w:sz w:val="28"/>
          <w:szCs w:val="28"/>
        </w:rPr>
        <w:t>Гоголь-драматург. Значение театра в системе эстетических взглядов Гоголя. Экспериментальный характер пьес «Женитьба» и «Игроки». Общественно-социальное и философское содержание «Ревизора» (1836–1842). Анекдотичность сюжета и сатирический пафос. Замысел «Мертвых душ» как «национальной поэмы». Масштабы обобщения. Особенности композиции («Повесть о капитане Копейкине», лирические отступления). Психологический план поэмы, система образов, роль внешнего портрета и детали в их раскрытии. Вопрос о жанре «Мертвых душ». Место Чичикова в сюжетной основе поэмы. проблематика. Неосуществленный замысел третьего тома.</w:t>
      </w:r>
      <w:r w:rsidR="00BD2D56" w:rsidRPr="00CB1142">
        <w:rPr>
          <w:sz w:val="28"/>
          <w:szCs w:val="28"/>
        </w:rPr>
        <w:t xml:space="preserve"> </w:t>
      </w:r>
      <w:r w:rsidRPr="00CB1142">
        <w:rPr>
          <w:sz w:val="28"/>
          <w:szCs w:val="28"/>
        </w:rPr>
        <w:t>Духовные искания Гоголя 1840-х гг.</w:t>
      </w:r>
      <w:r w:rsidR="00BD2D56">
        <w:rPr>
          <w:sz w:val="28"/>
          <w:szCs w:val="28"/>
        </w:rPr>
        <w:t xml:space="preserve"> </w:t>
      </w:r>
      <w:r w:rsidRPr="00CB1142">
        <w:rPr>
          <w:sz w:val="28"/>
          <w:szCs w:val="28"/>
        </w:rPr>
        <w:tab/>
        <w:t>Место Гоголя в истории русской и мировой литературы.</w:t>
      </w:r>
    </w:p>
    <w:p w:rsidR="0012492F" w:rsidRPr="00CB1142" w:rsidRDefault="0012492F" w:rsidP="00BD2D56">
      <w:pPr>
        <w:jc w:val="both"/>
        <w:rPr>
          <w:sz w:val="28"/>
          <w:szCs w:val="28"/>
        </w:rPr>
      </w:pPr>
    </w:p>
    <w:p w:rsidR="00C173B6" w:rsidRDefault="003262D6" w:rsidP="00747391">
      <w:pPr>
        <w:pStyle w:val="a8"/>
        <w:jc w:val="left"/>
      </w:pPr>
      <w:r>
        <w:t>Тема</w:t>
      </w:r>
      <w:r w:rsidRPr="0096334A">
        <w:t xml:space="preserve"> </w:t>
      </w:r>
      <w:r w:rsidR="001878AF" w:rsidRPr="0096334A">
        <w:t>9</w:t>
      </w:r>
      <w:r w:rsidR="00D15F01" w:rsidRPr="0096334A">
        <w:t xml:space="preserve">. </w:t>
      </w:r>
      <w:r w:rsidR="00C173B6" w:rsidRPr="0096334A">
        <w:t>ЛИТЕРАТУРНОЕ ДВИЖЕНИЕ 1840–1860-х ГОДОВ</w:t>
      </w:r>
    </w:p>
    <w:p w:rsidR="0012492F" w:rsidRPr="00CB1142" w:rsidRDefault="0012492F" w:rsidP="00747391">
      <w:pPr>
        <w:pStyle w:val="a8"/>
        <w:jc w:val="left"/>
      </w:pPr>
    </w:p>
    <w:p w:rsidR="00C173B6" w:rsidRPr="00CB1142" w:rsidRDefault="00C173B6" w:rsidP="00C173B6">
      <w:pPr>
        <w:ind w:firstLine="709"/>
        <w:jc w:val="both"/>
        <w:rPr>
          <w:sz w:val="28"/>
          <w:szCs w:val="28"/>
        </w:rPr>
      </w:pPr>
      <w:r w:rsidRPr="00CB1142">
        <w:rPr>
          <w:sz w:val="28"/>
          <w:szCs w:val="28"/>
        </w:rPr>
        <w:t>Переход от романтизма к реализму, к прозаическим жанрам на рубеже 30–40-х годов. Пушкинская эпоха и гоголевский период в развитии русской литературы и художественной культуры.</w:t>
      </w:r>
    </w:p>
    <w:p w:rsidR="00C173B6" w:rsidRPr="00CB1142" w:rsidRDefault="00C173B6" w:rsidP="00C173B6">
      <w:pPr>
        <w:jc w:val="both"/>
        <w:rPr>
          <w:sz w:val="28"/>
          <w:szCs w:val="28"/>
        </w:rPr>
      </w:pPr>
      <w:r w:rsidRPr="00CB1142">
        <w:rPr>
          <w:sz w:val="28"/>
          <w:szCs w:val="28"/>
        </w:rPr>
        <w:tab/>
        <w:t>Роль и место Белинского в литературном процессе 30—40-х годов. Отзыв Белинского о литераторах прошлого и писателях-современниках.</w:t>
      </w:r>
    </w:p>
    <w:p w:rsidR="00C173B6" w:rsidRPr="00CB1142" w:rsidRDefault="00C173B6" w:rsidP="00C173B6">
      <w:pPr>
        <w:ind w:firstLine="709"/>
        <w:jc w:val="both"/>
        <w:rPr>
          <w:sz w:val="28"/>
          <w:szCs w:val="28"/>
        </w:rPr>
      </w:pPr>
      <w:r w:rsidRPr="00CB1142">
        <w:rPr>
          <w:sz w:val="28"/>
          <w:szCs w:val="28"/>
        </w:rPr>
        <w:t>«Философическое письмо» П.Я. Чаадаева. Реакция на него в русском обществе, размежевание «западников» и «славянофилов».</w:t>
      </w:r>
    </w:p>
    <w:p w:rsidR="00C173B6" w:rsidRPr="00CB1142" w:rsidRDefault="00C173B6" w:rsidP="00C173B6">
      <w:pPr>
        <w:jc w:val="both"/>
        <w:rPr>
          <w:sz w:val="28"/>
          <w:szCs w:val="28"/>
        </w:rPr>
      </w:pPr>
      <w:r w:rsidRPr="00CB1142">
        <w:rPr>
          <w:sz w:val="28"/>
          <w:szCs w:val="28"/>
        </w:rPr>
        <w:tab/>
        <w:t>Начало творческого пути А. Герцена, И. </w:t>
      </w:r>
      <w:smartTag w:uri="urn:schemas-microsoft-com:office:smarttags" w:element="PersonName">
        <w:r w:rsidRPr="00CB1142">
          <w:rPr>
            <w:sz w:val="28"/>
            <w:szCs w:val="28"/>
          </w:rPr>
          <w:t>Гончарова</w:t>
        </w:r>
      </w:smartTag>
      <w:r w:rsidRPr="00CB1142">
        <w:rPr>
          <w:sz w:val="28"/>
          <w:szCs w:val="28"/>
        </w:rPr>
        <w:t>, Н. Некрасова, И. Тургенева, М. Салтыкова-Щедрина, Ф. Достоевского, Л. Толстого.</w:t>
      </w:r>
    </w:p>
    <w:p w:rsidR="00C173B6" w:rsidRPr="00CB1142" w:rsidRDefault="00C173B6" w:rsidP="00C173B6">
      <w:pPr>
        <w:pStyle w:val="a3"/>
        <w:ind w:firstLine="709"/>
        <w:jc w:val="both"/>
        <w:rPr>
          <w:sz w:val="28"/>
          <w:szCs w:val="28"/>
        </w:rPr>
      </w:pPr>
      <w:r w:rsidRPr="00CB1142">
        <w:rPr>
          <w:sz w:val="28"/>
          <w:szCs w:val="28"/>
        </w:rPr>
        <w:t>Социально-политическая ситуация в России и за рубежом. Крымская война 1853-1856 гг. Крестьянская и другие реформы этого периода. Противоборство между различными социальными слоями, идейными лагерями и группами.</w:t>
      </w:r>
    </w:p>
    <w:p w:rsidR="00C173B6" w:rsidRDefault="00C173B6" w:rsidP="00C173B6">
      <w:pPr>
        <w:jc w:val="both"/>
        <w:rPr>
          <w:sz w:val="28"/>
          <w:szCs w:val="28"/>
        </w:rPr>
      </w:pPr>
      <w:r w:rsidRPr="00CB1142">
        <w:rPr>
          <w:sz w:val="28"/>
          <w:szCs w:val="28"/>
        </w:rPr>
        <w:tab/>
        <w:t xml:space="preserve">Место Н. Чернышевского, Н. Добролюбова, Д. Писарева в общественно-литературной борьбе 60-х годов. Их социально-философские идеалы, эстетические программы и принципы критического анализа. Участие в «Современнике», «Отечественных записках», «Русском слове». Отзывы о писателях-современниках, оценка их творчества. </w:t>
      </w:r>
    </w:p>
    <w:p w:rsidR="0012492F" w:rsidRPr="00CB1142" w:rsidRDefault="0012492F" w:rsidP="00C173B6">
      <w:pPr>
        <w:jc w:val="both"/>
        <w:rPr>
          <w:sz w:val="28"/>
          <w:szCs w:val="28"/>
        </w:rPr>
      </w:pPr>
    </w:p>
    <w:p w:rsidR="0012492F" w:rsidRDefault="0012492F" w:rsidP="007F0FD0">
      <w:pPr>
        <w:rPr>
          <w:sz w:val="28"/>
          <w:szCs w:val="28"/>
        </w:rPr>
      </w:pPr>
    </w:p>
    <w:p w:rsidR="00C173B6" w:rsidRDefault="003262D6" w:rsidP="007F0FD0">
      <w:pPr>
        <w:rPr>
          <w:b/>
          <w:sz w:val="28"/>
          <w:szCs w:val="28"/>
        </w:rPr>
      </w:pPr>
      <w:r w:rsidRPr="003262D6">
        <w:rPr>
          <w:b/>
          <w:sz w:val="28"/>
          <w:szCs w:val="28"/>
        </w:rPr>
        <w:t>Тема</w:t>
      </w:r>
      <w:r w:rsidRPr="00156E30">
        <w:rPr>
          <w:b/>
          <w:sz w:val="28"/>
          <w:szCs w:val="28"/>
        </w:rPr>
        <w:t xml:space="preserve"> </w:t>
      </w:r>
      <w:r w:rsidR="00156E30" w:rsidRPr="00156E30">
        <w:rPr>
          <w:b/>
          <w:sz w:val="28"/>
          <w:szCs w:val="28"/>
        </w:rPr>
        <w:t>10.</w:t>
      </w:r>
      <w:r w:rsidR="00C173B6" w:rsidRPr="00156E30">
        <w:rPr>
          <w:b/>
          <w:sz w:val="28"/>
          <w:szCs w:val="28"/>
        </w:rPr>
        <w:t>И.С. ТУРГЕНЕВ (1818 — 1883</w:t>
      </w:r>
      <w:r w:rsidR="00C173B6" w:rsidRPr="00CB1142">
        <w:rPr>
          <w:b/>
          <w:sz w:val="28"/>
          <w:szCs w:val="28"/>
        </w:rPr>
        <w:t>)</w:t>
      </w:r>
    </w:p>
    <w:p w:rsidR="0012492F" w:rsidRDefault="0012492F" w:rsidP="007F0FD0">
      <w:pPr>
        <w:rPr>
          <w:b/>
          <w:sz w:val="28"/>
          <w:szCs w:val="28"/>
        </w:rPr>
      </w:pPr>
    </w:p>
    <w:p w:rsidR="00C173B6" w:rsidRDefault="00C173B6" w:rsidP="00C173B6">
      <w:pPr>
        <w:jc w:val="both"/>
        <w:rPr>
          <w:sz w:val="28"/>
          <w:szCs w:val="28"/>
        </w:rPr>
      </w:pPr>
      <w:r w:rsidRPr="00CB1142">
        <w:rPr>
          <w:sz w:val="28"/>
          <w:szCs w:val="28"/>
        </w:rPr>
        <w:tab/>
        <w:t xml:space="preserve">Тургенев и романтизм. Усвоение концепции И.-Г.Фихте, Ф.-В. Шеллинга, опыта немецких романтиков, формирование концепции романтической личности. Сотрудничество в «Современнике». Первые рассказы и очерки из «Записок охотника», их антикрепостническая направленность. Тургенев — романист, жанрово-стилевое своеобразие его романов. Проблема положительного героя в романе "Рудин". Повести 50-х годов («Дневник лишнего человека», «Фуст», «Ася»). Роман «Дворянское </w:t>
      </w:r>
      <w:r w:rsidRPr="00CB1142">
        <w:rPr>
          <w:sz w:val="28"/>
          <w:szCs w:val="28"/>
        </w:rPr>
        <w:lastRenderedPageBreak/>
        <w:t xml:space="preserve">гнездо». ”Роман «Отцы и дети» в литературно-общественной ситуации 60-х гг. Философский и нравственно-психологический смысл противостояния "отцов" и "детей". Начальный этап "русского нигилизма в освещении </w:t>
      </w:r>
      <w:r w:rsidR="0001295D">
        <w:rPr>
          <w:sz w:val="28"/>
          <w:szCs w:val="28"/>
        </w:rPr>
        <w:t>.</w:t>
      </w:r>
      <w:r w:rsidRPr="00CB1142">
        <w:rPr>
          <w:sz w:val="28"/>
          <w:szCs w:val="28"/>
        </w:rPr>
        <w:tab/>
        <w:t xml:space="preserve">Место Тургенева в блестящей плеяде русских художников слова </w:t>
      </w:r>
      <w:r w:rsidRPr="00CB1142">
        <w:rPr>
          <w:sz w:val="28"/>
          <w:szCs w:val="28"/>
          <w:lang w:val="en-US"/>
        </w:rPr>
        <w:t>XIX</w:t>
      </w:r>
      <w:r w:rsidRPr="00CB1142">
        <w:rPr>
          <w:sz w:val="28"/>
          <w:szCs w:val="28"/>
        </w:rPr>
        <w:t xml:space="preserve"> века. Тургенев как популяризатор русской литературы и культуры за рубежом, значение его творческого опыта для крупнейших писателей Запада — Флобера, Мериме, Мопассана, Золя, Джеймса, Хемингуэя, Ж.Санд, Э.Гонкура и др.</w:t>
      </w:r>
      <w:r w:rsidRPr="00CB1142">
        <w:rPr>
          <w:sz w:val="28"/>
          <w:szCs w:val="28"/>
        </w:rPr>
        <w:tab/>
        <w:t>Тургенев и белорусская литература.</w:t>
      </w:r>
    </w:p>
    <w:p w:rsidR="0012492F" w:rsidRPr="00CB1142" w:rsidRDefault="0012492F" w:rsidP="00C173B6">
      <w:pPr>
        <w:jc w:val="both"/>
        <w:rPr>
          <w:sz w:val="28"/>
          <w:szCs w:val="28"/>
        </w:rPr>
      </w:pPr>
    </w:p>
    <w:p w:rsidR="00C173B6" w:rsidRDefault="003262D6" w:rsidP="00D15F01">
      <w:pPr>
        <w:rPr>
          <w:b/>
          <w:sz w:val="28"/>
          <w:szCs w:val="28"/>
        </w:rPr>
      </w:pPr>
      <w:r w:rsidRPr="003262D6">
        <w:rPr>
          <w:b/>
          <w:sz w:val="28"/>
          <w:szCs w:val="28"/>
        </w:rPr>
        <w:t>Тема</w:t>
      </w:r>
      <w:r>
        <w:rPr>
          <w:b/>
          <w:sz w:val="28"/>
          <w:szCs w:val="28"/>
        </w:rPr>
        <w:t xml:space="preserve"> </w:t>
      </w:r>
      <w:r w:rsidR="00C9111F">
        <w:rPr>
          <w:b/>
          <w:sz w:val="28"/>
          <w:szCs w:val="28"/>
        </w:rPr>
        <w:t>11</w:t>
      </w:r>
      <w:r w:rsidR="00D15F01">
        <w:rPr>
          <w:b/>
          <w:sz w:val="28"/>
          <w:szCs w:val="28"/>
        </w:rPr>
        <w:t>.</w:t>
      </w:r>
      <w:r w:rsidR="00C173B6" w:rsidRPr="00CB1142">
        <w:rPr>
          <w:b/>
          <w:sz w:val="28"/>
          <w:szCs w:val="28"/>
        </w:rPr>
        <w:t xml:space="preserve">ЛИТЕРАТУРНОЕ ДВИЖЕНИЕ ПОСЛЕДНЕЙ ТРЕТИ </w:t>
      </w:r>
      <w:r w:rsidR="00C173B6" w:rsidRPr="00CB1142">
        <w:rPr>
          <w:b/>
          <w:sz w:val="28"/>
          <w:szCs w:val="28"/>
          <w:lang w:val="en-US"/>
        </w:rPr>
        <w:t>XIX</w:t>
      </w:r>
      <w:r w:rsidR="00C173B6" w:rsidRPr="00CB1142">
        <w:rPr>
          <w:b/>
          <w:sz w:val="28"/>
          <w:szCs w:val="28"/>
        </w:rPr>
        <w:t xml:space="preserve"> ВЕКА</w:t>
      </w:r>
    </w:p>
    <w:p w:rsidR="0012492F" w:rsidRDefault="0012492F" w:rsidP="00D15F01">
      <w:pPr>
        <w:rPr>
          <w:b/>
          <w:sz w:val="28"/>
          <w:szCs w:val="28"/>
        </w:rPr>
      </w:pPr>
    </w:p>
    <w:p w:rsidR="00C173B6" w:rsidRPr="00CB1142" w:rsidRDefault="00C173B6" w:rsidP="00C173B6">
      <w:pPr>
        <w:jc w:val="both"/>
        <w:rPr>
          <w:sz w:val="28"/>
          <w:szCs w:val="28"/>
        </w:rPr>
      </w:pPr>
      <w:r w:rsidRPr="00CB1142">
        <w:rPr>
          <w:sz w:val="28"/>
          <w:szCs w:val="28"/>
        </w:rPr>
        <w:tab/>
        <w:t xml:space="preserve">Общественно-политическая обстановка в России и за рубежом в 70 —90-е годы </w:t>
      </w:r>
      <w:r w:rsidRPr="00CB1142">
        <w:rPr>
          <w:sz w:val="28"/>
          <w:szCs w:val="28"/>
          <w:lang w:val="en-US"/>
        </w:rPr>
        <w:t>XIX</w:t>
      </w:r>
      <w:r w:rsidRPr="00CB1142">
        <w:rPr>
          <w:sz w:val="28"/>
          <w:szCs w:val="28"/>
        </w:rPr>
        <w:t xml:space="preserve"> века. Социальные потрясения, военно-политические события этого периода. Закрытие журналов "Отечественные записки", "Дело".</w:t>
      </w:r>
    </w:p>
    <w:p w:rsidR="00C173B6" w:rsidRPr="00CB1142" w:rsidRDefault="00C173B6" w:rsidP="00C173B6">
      <w:pPr>
        <w:jc w:val="both"/>
        <w:rPr>
          <w:sz w:val="28"/>
          <w:szCs w:val="28"/>
        </w:rPr>
      </w:pPr>
      <w:r w:rsidRPr="00CB1142">
        <w:rPr>
          <w:sz w:val="28"/>
          <w:szCs w:val="28"/>
        </w:rPr>
        <w:tab/>
        <w:t>Новые направления русской философской и религиозной мысли (Л. Толстой, Вл. Соловьев, К. Леонтьев).</w:t>
      </w:r>
    </w:p>
    <w:p w:rsidR="00C173B6" w:rsidRPr="00CB1142" w:rsidRDefault="00C173B6" w:rsidP="0012492F">
      <w:pPr>
        <w:jc w:val="both"/>
        <w:rPr>
          <w:sz w:val="28"/>
          <w:szCs w:val="28"/>
        </w:rPr>
      </w:pPr>
      <w:r w:rsidRPr="00CB1142">
        <w:rPr>
          <w:sz w:val="28"/>
          <w:szCs w:val="28"/>
        </w:rPr>
        <w:tab/>
        <w:t>Процесс капитализации города и деревни. Проблема народа и интеллигенции. «Теория малых дел», «хождение в народ». Народничество, его идеологи Лавров, Михайловский, Ткачев, теория «героев» и «толпы», народническая публицистика и художественная проза. Очерки Г. Успенского, Н. Каронина-Петропавловского, повести и очерки С. Степняка-Кравчинского, роман Н. Златовратского «Устои».</w:t>
      </w:r>
    </w:p>
    <w:p w:rsidR="00C173B6" w:rsidRDefault="00C173B6" w:rsidP="0012492F">
      <w:pPr>
        <w:jc w:val="both"/>
        <w:rPr>
          <w:sz w:val="28"/>
          <w:szCs w:val="28"/>
        </w:rPr>
      </w:pPr>
      <w:r w:rsidRPr="00CB1142">
        <w:rPr>
          <w:sz w:val="28"/>
          <w:szCs w:val="28"/>
        </w:rPr>
        <w:t>западноевропейскую (Т.Манн, Р.Роллан, Т.Драйзер, У.Фолкнер и др.).</w:t>
      </w:r>
    </w:p>
    <w:p w:rsidR="0012492F" w:rsidRPr="00CB1142" w:rsidRDefault="0012492F" w:rsidP="00C173B6">
      <w:pPr>
        <w:jc w:val="both"/>
        <w:rPr>
          <w:sz w:val="28"/>
          <w:szCs w:val="28"/>
        </w:rPr>
      </w:pPr>
    </w:p>
    <w:p w:rsidR="00C173B6" w:rsidRDefault="003262D6" w:rsidP="00CD631D">
      <w:pPr>
        <w:pStyle w:val="a8"/>
        <w:jc w:val="left"/>
      </w:pPr>
      <w:r>
        <w:t>Тема</w:t>
      </w:r>
      <w:r w:rsidRPr="00A57BCD">
        <w:t xml:space="preserve"> </w:t>
      </w:r>
      <w:r w:rsidR="005C69FF" w:rsidRPr="00A57BCD">
        <w:t>12.</w:t>
      </w:r>
      <w:r w:rsidR="00C173B6" w:rsidRPr="00A57BCD">
        <w:t>Ф. М. ДОСТОЕВСКИЙ (1821 — 1881)</w:t>
      </w:r>
    </w:p>
    <w:p w:rsidR="0012492F" w:rsidRPr="00A57BCD" w:rsidRDefault="0012492F" w:rsidP="00CD631D">
      <w:pPr>
        <w:pStyle w:val="a8"/>
        <w:jc w:val="left"/>
      </w:pPr>
    </w:p>
    <w:p w:rsidR="00C173B6" w:rsidRDefault="00C173B6" w:rsidP="00456D68">
      <w:pPr>
        <w:pStyle w:val="a3"/>
        <w:spacing w:after="0"/>
        <w:jc w:val="both"/>
        <w:rPr>
          <w:sz w:val="28"/>
          <w:szCs w:val="28"/>
        </w:rPr>
      </w:pPr>
      <w:r w:rsidRPr="00CB1142">
        <w:rPr>
          <w:sz w:val="28"/>
          <w:szCs w:val="28"/>
        </w:rPr>
        <w:tab/>
        <w:t>Личность писателя. Основные факты его биографии. Особенности характера, жизненного и творческого поведения. Начало литературной деятельности. Роман «Бедные люди» и эстетические принципы «натуральной школы». Новаторство стилистической манеры Достоевского. Раскрытие внутреннего процесса становления личности: утверждение достоинства «маленького человека», введение в качестве предмета изображения второй действительности — самосознания героя. Проблемы личности и свободы, индивидуализма и эстетизма. Творческая история, тема и герои романа «Игрок».</w:t>
      </w:r>
      <w:r w:rsidRPr="00CB1142">
        <w:rPr>
          <w:sz w:val="28"/>
          <w:szCs w:val="28"/>
        </w:rPr>
        <w:tab/>
        <w:t>«Преступление и наказание» — новый тип романа в русской и мировой художественной литературе. Полифоничность этого произведения в связи с концепцией поэтики Достоевского, предложенной М. Бахтиным. Раскольников как «герой идеи» у Достоевского.Проблема «положительно-прекрасного человека» в романе «Идиот». Князь Мышкин и идеальные представления писателя о человеческой личности. Герои романа. Вопросы современной Достоевскому российской жизни в авторских отступлениях. Приемы композиции.</w:t>
      </w:r>
      <w:r w:rsidRPr="00CB1142">
        <w:rPr>
          <w:sz w:val="28"/>
          <w:szCs w:val="28"/>
        </w:rPr>
        <w:tab/>
        <w:t xml:space="preserve">«Бесы» как роман-предупреждение о социально-нравственных катастрофах вследствие насильственного претворения в жизнь </w:t>
      </w:r>
      <w:r w:rsidRPr="00CB1142">
        <w:rPr>
          <w:sz w:val="28"/>
          <w:szCs w:val="28"/>
        </w:rPr>
        <w:lastRenderedPageBreak/>
        <w:t>идей социализма и революционного нигилизма. Второй план произведения: роман-трагедия о «великом грешнике». Исповедь Ставрогина в главе «У Тихона».</w:t>
      </w:r>
      <w:r w:rsidR="00C53B6F">
        <w:rPr>
          <w:sz w:val="28"/>
          <w:szCs w:val="28"/>
        </w:rPr>
        <w:t xml:space="preserve">  </w:t>
      </w:r>
      <w:r w:rsidR="00C53B6F" w:rsidRPr="00CB1142">
        <w:rPr>
          <w:sz w:val="28"/>
          <w:szCs w:val="28"/>
        </w:rPr>
        <w:t xml:space="preserve"> </w:t>
      </w:r>
      <w:r w:rsidR="00C53B6F">
        <w:rPr>
          <w:sz w:val="28"/>
          <w:szCs w:val="28"/>
        </w:rPr>
        <w:t>«</w:t>
      </w:r>
      <w:r w:rsidRPr="00CB1142">
        <w:rPr>
          <w:sz w:val="28"/>
          <w:szCs w:val="28"/>
        </w:rPr>
        <w:t>Подросток» как "роман воспитания". «Золотой век» в социально-этической утопии писателя.</w:t>
      </w:r>
      <w:r w:rsidR="00456D68" w:rsidRPr="00CB1142">
        <w:rPr>
          <w:sz w:val="28"/>
          <w:szCs w:val="28"/>
        </w:rPr>
        <w:t xml:space="preserve"> </w:t>
      </w:r>
      <w:r w:rsidRPr="00CB1142">
        <w:rPr>
          <w:sz w:val="28"/>
          <w:szCs w:val="28"/>
        </w:rPr>
        <w:t>«Братья Карамазовы» — роман-синтез творческих идей Достоевского. Религиозно-философская и социальная проблематика. «Вечные вопросы» жизни и бессмертия, Бога и неверия, личности и свободы, красоты и страдания. Российская действительность в романе. Проблема главного героя: Алексей Карамазов. Философско-этические искания писателя и Иван Карамазов; идейно-художественный смысл глав «Бунт» и «Великий инквизитор». Исповеди Дмитрия Карамазова. Жанровые особенности романа.</w:t>
      </w:r>
    </w:p>
    <w:p w:rsidR="0012492F" w:rsidRPr="00CB1142" w:rsidRDefault="0012492F" w:rsidP="00456D68">
      <w:pPr>
        <w:pStyle w:val="a3"/>
        <w:spacing w:after="0"/>
        <w:jc w:val="both"/>
        <w:rPr>
          <w:sz w:val="28"/>
          <w:szCs w:val="28"/>
        </w:rPr>
      </w:pPr>
    </w:p>
    <w:p w:rsidR="00C173B6" w:rsidRDefault="003262D6" w:rsidP="005C69FF">
      <w:pPr>
        <w:pStyle w:val="2"/>
        <w:ind w:hanging="927"/>
        <w:jc w:val="left"/>
        <w:rPr>
          <w:sz w:val="28"/>
          <w:szCs w:val="28"/>
          <w:u w:val="none"/>
        </w:rPr>
      </w:pPr>
      <w:r w:rsidRPr="009C7E2E">
        <w:rPr>
          <w:sz w:val="28"/>
          <w:szCs w:val="28"/>
          <w:u w:val="none"/>
        </w:rPr>
        <w:t xml:space="preserve">Тема </w:t>
      </w:r>
      <w:r w:rsidR="005C69FF" w:rsidRPr="005C69FF">
        <w:rPr>
          <w:sz w:val="28"/>
          <w:szCs w:val="28"/>
          <w:u w:val="none"/>
        </w:rPr>
        <w:t>13.</w:t>
      </w:r>
      <w:r w:rsidR="00783E55">
        <w:rPr>
          <w:sz w:val="28"/>
          <w:szCs w:val="28"/>
          <w:u w:val="none"/>
        </w:rPr>
        <w:t xml:space="preserve"> </w:t>
      </w:r>
      <w:r w:rsidR="00C173B6" w:rsidRPr="005C69FF">
        <w:rPr>
          <w:sz w:val="28"/>
          <w:szCs w:val="28"/>
          <w:u w:val="none"/>
        </w:rPr>
        <w:t>Л.Н. ТОЛСТОЙ (1828 — 1910)</w:t>
      </w:r>
    </w:p>
    <w:p w:rsidR="0012492F" w:rsidRPr="0012492F" w:rsidRDefault="0012492F" w:rsidP="0012492F"/>
    <w:p w:rsidR="00C173B6" w:rsidRPr="00CB1142" w:rsidRDefault="00C173B6" w:rsidP="00456D68">
      <w:pPr>
        <w:pStyle w:val="a3"/>
        <w:spacing w:after="0"/>
        <w:jc w:val="both"/>
        <w:rPr>
          <w:sz w:val="28"/>
          <w:szCs w:val="28"/>
        </w:rPr>
      </w:pPr>
      <w:r w:rsidRPr="00CB1142">
        <w:rPr>
          <w:sz w:val="28"/>
          <w:szCs w:val="28"/>
        </w:rPr>
        <w:tab/>
        <w:t>Основные вехи жизни и творчества. Место и роль Толстого в истории русской и мировой литературы и культуры.</w:t>
      </w:r>
      <w:r w:rsidR="00456D68" w:rsidRPr="00CB1142">
        <w:rPr>
          <w:sz w:val="28"/>
          <w:szCs w:val="28"/>
        </w:rPr>
        <w:t xml:space="preserve"> </w:t>
      </w:r>
      <w:r w:rsidRPr="00CB1142">
        <w:rPr>
          <w:sz w:val="28"/>
          <w:szCs w:val="28"/>
        </w:rPr>
        <w:t xml:space="preserve">Раннее творчество писателя. Автобиографическая трилогия «Детство», «Отрочество», «Юность» — художественная энциклопедия дворянско-усадебного быта и духовно-нравственных и интеллектуальных исканий молодого поколения середины </w:t>
      </w:r>
      <w:r w:rsidRPr="00CB1142">
        <w:rPr>
          <w:sz w:val="28"/>
          <w:szCs w:val="28"/>
          <w:lang w:val="en-US"/>
        </w:rPr>
        <w:t>XIX</w:t>
      </w:r>
      <w:r w:rsidRPr="00CB1142">
        <w:rPr>
          <w:sz w:val="28"/>
          <w:szCs w:val="28"/>
        </w:rPr>
        <w:t xml:space="preserve"> века.</w:t>
      </w:r>
      <w:r w:rsidR="00456D68" w:rsidRPr="00CB1142">
        <w:rPr>
          <w:sz w:val="28"/>
          <w:szCs w:val="28"/>
        </w:rPr>
        <w:t xml:space="preserve"> </w:t>
      </w:r>
      <w:r w:rsidRPr="00CB1142">
        <w:rPr>
          <w:sz w:val="28"/>
          <w:szCs w:val="28"/>
        </w:rPr>
        <w:t>Военная служба и военная деятельность Толстого. Война и человек на войне в кавказских («Набег», «Рубка леса») и севастопольских рассказах («Севастополь в декабре месяце», «Севастополь в мае», «Севастополь в августе 1855 года»). Тема западной цивилизации в рассказе «Люцерн». Характер взаимоотношений помещика и крестьянина в «Утре помещика» и «Поликушке». Человек и природа в повестях «Три смерти» и «Холстомер». Осмысление Толстым роли казачества в исторической судьбе России, идейное содержание повести «Казаки»</w:t>
      </w:r>
      <w:r w:rsidR="00456D68">
        <w:rPr>
          <w:sz w:val="28"/>
          <w:szCs w:val="28"/>
        </w:rPr>
        <w:t xml:space="preserve">. </w:t>
      </w:r>
      <w:r w:rsidR="00456D68" w:rsidRPr="00CB1142">
        <w:rPr>
          <w:sz w:val="28"/>
          <w:szCs w:val="28"/>
        </w:rPr>
        <w:t xml:space="preserve"> </w:t>
      </w:r>
      <w:r w:rsidRPr="00CB1142">
        <w:rPr>
          <w:sz w:val="28"/>
          <w:szCs w:val="28"/>
        </w:rPr>
        <w:t>«Мысль народная» в эпопее «Война и мир». Жанровое и сюжетно-композиционное своеобразие эпопеи. Историко-философская и духовно-нравственная проблематика «Войны и мира». Система образов. Проблема всеобщего мира. Новаторство Толстого как художника-баталиста. Партизанское движение и его роль в Отечественной войне 1812 года в истолковании Толстого. Изобразительные средства. Эстетика контраста, функция антитезы в «Войне и мире». «Люди войны» (Наполеон) и «люди мира» (Кутузов, Пьер Безухов, Болконские, Ростовы). Проблема прототипов в эпопее.</w:t>
      </w:r>
      <w:r w:rsidRPr="00CB1142">
        <w:rPr>
          <w:sz w:val="28"/>
          <w:szCs w:val="28"/>
        </w:rPr>
        <w:tab/>
        <w:t xml:space="preserve">Идейно-художественная </w:t>
      </w:r>
      <w:r w:rsidR="00456D68">
        <w:rPr>
          <w:sz w:val="28"/>
          <w:szCs w:val="28"/>
        </w:rPr>
        <w:t>п</w:t>
      </w:r>
      <w:r w:rsidRPr="00CB1142">
        <w:rPr>
          <w:sz w:val="28"/>
          <w:szCs w:val="28"/>
        </w:rPr>
        <w:t>роблематика повестей и рассказов «Смерть Ивана Ильича», «Крейцерова соната», «Отец Сергий», «После бала».</w:t>
      </w:r>
      <w:r w:rsidRPr="00CB1142">
        <w:rPr>
          <w:sz w:val="28"/>
          <w:szCs w:val="28"/>
        </w:rPr>
        <w:tab/>
        <w:t>Особенности драматургии писателя («Плоды просвещения», «Власть тьмы», «Живой труп»).</w:t>
      </w:r>
    </w:p>
    <w:p w:rsidR="00C173B6" w:rsidRDefault="00C173B6"/>
    <w:p w:rsidR="00C173B6" w:rsidRDefault="00C173B6"/>
    <w:p w:rsidR="00C173B6" w:rsidRDefault="00C173B6"/>
    <w:p w:rsidR="00C173B6" w:rsidRDefault="00C173B6"/>
    <w:p w:rsidR="00C06121" w:rsidRDefault="00C06121" w:rsidP="00A5091E">
      <w:pPr>
        <w:jc w:val="center"/>
        <w:rPr>
          <w:b/>
          <w:sz w:val="28"/>
          <w:szCs w:val="28"/>
          <w:lang w:val="be-BY"/>
        </w:rPr>
      </w:pPr>
    </w:p>
    <w:p w:rsidR="00C06121" w:rsidRDefault="00C06121" w:rsidP="00A5091E">
      <w:pPr>
        <w:jc w:val="center"/>
        <w:rPr>
          <w:b/>
          <w:sz w:val="28"/>
          <w:szCs w:val="28"/>
          <w:lang w:val="be-BY"/>
        </w:rPr>
      </w:pPr>
    </w:p>
    <w:p w:rsidR="00A5091E" w:rsidRDefault="00A5091E" w:rsidP="00A5091E">
      <w:pPr>
        <w:jc w:val="center"/>
        <w:rPr>
          <w:b/>
          <w:sz w:val="28"/>
          <w:szCs w:val="28"/>
          <w:lang w:val="be-BY"/>
        </w:rPr>
      </w:pPr>
      <w:r>
        <w:rPr>
          <w:b/>
          <w:sz w:val="28"/>
          <w:szCs w:val="28"/>
          <w:lang w:val="be-BY"/>
        </w:rPr>
        <w:t>УЧЕБНО-МЕТОДИЧЕСКАЯ КАРТА</w:t>
      </w:r>
    </w:p>
    <w:p w:rsidR="00912E27" w:rsidRDefault="00912E27"/>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2491"/>
        <w:gridCol w:w="9"/>
        <w:gridCol w:w="709"/>
        <w:gridCol w:w="710"/>
        <w:gridCol w:w="708"/>
        <w:gridCol w:w="709"/>
        <w:gridCol w:w="716"/>
        <w:gridCol w:w="995"/>
        <w:gridCol w:w="1821"/>
      </w:tblGrid>
      <w:tr w:rsidR="00CF30BD" w:rsidRPr="00EA3C58" w:rsidTr="00E73735">
        <w:tc>
          <w:tcPr>
            <w:tcW w:w="572" w:type="dxa"/>
            <w:vMerge w:val="restart"/>
            <w:textDirection w:val="btLr"/>
          </w:tcPr>
          <w:p w:rsidR="00CF30BD" w:rsidRPr="00C15642" w:rsidRDefault="00CF30BD" w:rsidP="0090356A">
            <w:pPr>
              <w:jc w:val="center"/>
            </w:pPr>
            <w:r w:rsidRPr="00C15642">
              <w:t>Номер раздела, темы</w:t>
            </w:r>
          </w:p>
        </w:tc>
        <w:tc>
          <w:tcPr>
            <w:tcW w:w="2493" w:type="dxa"/>
            <w:vMerge w:val="restart"/>
          </w:tcPr>
          <w:p w:rsidR="00CF30BD" w:rsidRPr="00C15642" w:rsidRDefault="00CF30BD" w:rsidP="0090356A">
            <w:pPr>
              <w:jc w:val="center"/>
            </w:pPr>
          </w:p>
          <w:p w:rsidR="00CF30BD" w:rsidRPr="00C15642" w:rsidRDefault="00CF30BD" w:rsidP="0090356A">
            <w:pPr>
              <w:jc w:val="center"/>
            </w:pPr>
          </w:p>
          <w:p w:rsidR="00CF30BD" w:rsidRPr="00C15642" w:rsidRDefault="00CF30BD" w:rsidP="0090356A">
            <w:pPr>
              <w:jc w:val="center"/>
            </w:pPr>
            <w:r w:rsidRPr="00C15642">
              <w:t>Название раздела, темы</w:t>
            </w:r>
          </w:p>
        </w:tc>
        <w:tc>
          <w:tcPr>
            <w:tcW w:w="3561" w:type="dxa"/>
            <w:gridSpan w:val="6"/>
            <w:vAlign w:val="center"/>
          </w:tcPr>
          <w:p w:rsidR="00CF30BD" w:rsidRPr="00C15642" w:rsidRDefault="00CF30BD" w:rsidP="0090356A">
            <w:pPr>
              <w:jc w:val="center"/>
            </w:pPr>
            <w:r w:rsidRPr="00C15642">
              <w:t>Количество аудиторных часов</w:t>
            </w:r>
          </w:p>
        </w:tc>
        <w:tc>
          <w:tcPr>
            <w:tcW w:w="991" w:type="dxa"/>
            <w:vMerge w:val="restart"/>
            <w:textDirection w:val="btLr"/>
            <w:vAlign w:val="center"/>
          </w:tcPr>
          <w:p w:rsidR="00CF30BD" w:rsidRPr="00C15642" w:rsidRDefault="00CF30BD" w:rsidP="0090356A">
            <w:pPr>
              <w:jc w:val="center"/>
            </w:pPr>
            <w:r w:rsidRPr="00C15642">
              <w:t>Количество часов</w:t>
            </w:r>
          </w:p>
          <w:p w:rsidR="00CF30BD" w:rsidRPr="00C15642" w:rsidRDefault="00CF30BD" w:rsidP="0090356A">
            <w:pPr>
              <w:jc w:val="center"/>
            </w:pPr>
            <w:r>
              <w:t>УСР</w:t>
            </w:r>
          </w:p>
        </w:tc>
        <w:tc>
          <w:tcPr>
            <w:tcW w:w="1822" w:type="dxa"/>
            <w:vMerge w:val="restart"/>
            <w:textDirection w:val="btLr"/>
            <w:vAlign w:val="center"/>
          </w:tcPr>
          <w:p w:rsidR="00CF30BD" w:rsidRPr="00C15642" w:rsidRDefault="00CF30BD" w:rsidP="0090356A">
            <w:pPr>
              <w:jc w:val="center"/>
            </w:pPr>
            <w:r w:rsidRPr="00C15642">
              <w:t>Форма контроля знаний</w:t>
            </w:r>
          </w:p>
        </w:tc>
      </w:tr>
      <w:tr w:rsidR="00CF30BD" w:rsidRPr="00EA3C58" w:rsidTr="00E73735">
        <w:trPr>
          <w:cantSplit/>
          <w:trHeight w:val="1809"/>
        </w:trPr>
        <w:tc>
          <w:tcPr>
            <w:tcW w:w="572" w:type="dxa"/>
            <w:vMerge/>
          </w:tcPr>
          <w:p w:rsidR="00CF30BD" w:rsidRPr="00C15642" w:rsidRDefault="00CF30BD" w:rsidP="0090356A">
            <w:pPr>
              <w:jc w:val="center"/>
            </w:pPr>
          </w:p>
        </w:tc>
        <w:tc>
          <w:tcPr>
            <w:tcW w:w="2493" w:type="dxa"/>
            <w:vMerge/>
          </w:tcPr>
          <w:p w:rsidR="00CF30BD" w:rsidRPr="00C15642" w:rsidRDefault="00CF30BD" w:rsidP="0090356A">
            <w:pPr>
              <w:jc w:val="center"/>
            </w:pPr>
          </w:p>
        </w:tc>
        <w:tc>
          <w:tcPr>
            <w:tcW w:w="718" w:type="dxa"/>
            <w:gridSpan w:val="2"/>
            <w:textDirection w:val="btLr"/>
            <w:vAlign w:val="center"/>
          </w:tcPr>
          <w:p w:rsidR="00CF30BD" w:rsidRPr="00C15642" w:rsidRDefault="00CF30BD" w:rsidP="0090356A">
            <w:pPr>
              <w:jc w:val="center"/>
            </w:pPr>
            <w:r w:rsidRPr="00C15642">
              <w:t>Лекции</w:t>
            </w:r>
          </w:p>
        </w:tc>
        <w:tc>
          <w:tcPr>
            <w:tcW w:w="710" w:type="dxa"/>
            <w:textDirection w:val="btLr"/>
            <w:vAlign w:val="center"/>
          </w:tcPr>
          <w:p w:rsidR="00CF30BD" w:rsidRPr="00C15642" w:rsidRDefault="00CF30BD" w:rsidP="0090356A">
            <w:pPr>
              <w:jc w:val="center"/>
            </w:pPr>
            <w:r w:rsidRPr="00C15642">
              <w:t>Практические</w:t>
            </w:r>
          </w:p>
          <w:p w:rsidR="00CF30BD" w:rsidRPr="00C15642" w:rsidRDefault="00CF30BD" w:rsidP="0090356A">
            <w:pPr>
              <w:jc w:val="center"/>
            </w:pPr>
            <w:r w:rsidRPr="00C15642">
              <w:t>занятия</w:t>
            </w:r>
          </w:p>
        </w:tc>
        <w:tc>
          <w:tcPr>
            <w:tcW w:w="708" w:type="dxa"/>
            <w:shd w:val="clear" w:color="auto" w:fill="auto"/>
            <w:textDirection w:val="btLr"/>
            <w:vAlign w:val="center"/>
          </w:tcPr>
          <w:p w:rsidR="00CF30BD" w:rsidRPr="00C15642" w:rsidRDefault="00CF30BD" w:rsidP="0090356A">
            <w:pPr>
              <w:jc w:val="center"/>
            </w:pPr>
            <w:r w:rsidRPr="00C15642">
              <w:t>Семинарские</w:t>
            </w:r>
          </w:p>
          <w:p w:rsidR="00CF30BD" w:rsidRPr="00C15642" w:rsidRDefault="00CF30BD" w:rsidP="0090356A">
            <w:pPr>
              <w:jc w:val="center"/>
            </w:pPr>
            <w:r w:rsidRPr="00C15642">
              <w:t>занятия</w:t>
            </w:r>
          </w:p>
        </w:tc>
        <w:tc>
          <w:tcPr>
            <w:tcW w:w="709" w:type="dxa"/>
            <w:shd w:val="clear" w:color="auto" w:fill="auto"/>
            <w:textDirection w:val="btLr"/>
            <w:vAlign w:val="center"/>
          </w:tcPr>
          <w:p w:rsidR="00CF30BD" w:rsidRPr="00C15642" w:rsidRDefault="00CF30BD" w:rsidP="0090356A">
            <w:pPr>
              <w:jc w:val="center"/>
            </w:pPr>
            <w:r w:rsidRPr="00C15642">
              <w:t>Лабораторные</w:t>
            </w:r>
          </w:p>
          <w:p w:rsidR="00CF30BD" w:rsidRPr="00C15642" w:rsidRDefault="00CF30BD" w:rsidP="0090356A">
            <w:pPr>
              <w:jc w:val="center"/>
            </w:pPr>
            <w:r w:rsidRPr="00C15642">
              <w:t>занятия</w:t>
            </w:r>
          </w:p>
        </w:tc>
        <w:tc>
          <w:tcPr>
            <w:tcW w:w="716" w:type="dxa"/>
            <w:textDirection w:val="btLr"/>
            <w:vAlign w:val="center"/>
          </w:tcPr>
          <w:p w:rsidR="00CF30BD" w:rsidRPr="00C15642" w:rsidRDefault="00CF30BD" w:rsidP="0090356A">
            <w:pPr>
              <w:jc w:val="center"/>
            </w:pPr>
            <w:r>
              <w:t>Иное</w:t>
            </w:r>
          </w:p>
        </w:tc>
        <w:tc>
          <w:tcPr>
            <w:tcW w:w="991" w:type="dxa"/>
            <w:vMerge/>
            <w:vAlign w:val="center"/>
          </w:tcPr>
          <w:p w:rsidR="00CF30BD" w:rsidRPr="00C15642" w:rsidRDefault="00CF30BD" w:rsidP="0090356A">
            <w:pPr>
              <w:jc w:val="center"/>
            </w:pPr>
          </w:p>
        </w:tc>
        <w:tc>
          <w:tcPr>
            <w:tcW w:w="1822" w:type="dxa"/>
            <w:vMerge/>
            <w:vAlign w:val="center"/>
          </w:tcPr>
          <w:p w:rsidR="00CF30BD" w:rsidRPr="00C15642" w:rsidRDefault="00CF30BD" w:rsidP="0090356A">
            <w:pPr>
              <w:jc w:val="center"/>
            </w:pPr>
          </w:p>
        </w:tc>
      </w:tr>
      <w:tr w:rsidR="00CF30BD" w:rsidRPr="00EA3C58" w:rsidTr="00E73735">
        <w:tc>
          <w:tcPr>
            <w:tcW w:w="572" w:type="dxa"/>
          </w:tcPr>
          <w:p w:rsidR="00CF30BD" w:rsidRPr="00C15642" w:rsidRDefault="00CF30BD" w:rsidP="0090356A">
            <w:pPr>
              <w:jc w:val="center"/>
            </w:pPr>
            <w:r w:rsidRPr="00C15642">
              <w:t>1</w:t>
            </w:r>
          </w:p>
        </w:tc>
        <w:tc>
          <w:tcPr>
            <w:tcW w:w="2493" w:type="dxa"/>
          </w:tcPr>
          <w:p w:rsidR="00CF30BD" w:rsidRPr="00C15642" w:rsidRDefault="00CF30BD" w:rsidP="0090356A">
            <w:pPr>
              <w:jc w:val="center"/>
            </w:pPr>
            <w:r w:rsidRPr="00C15642">
              <w:t>2</w:t>
            </w:r>
          </w:p>
        </w:tc>
        <w:tc>
          <w:tcPr>
            <w:tcW w:w="718" w:type="dxa"/>
            <w:gridSpan w:val="2"/>
          </w:tcPr>
          <w:p w:rsidR="00CF30BD" w:rsidRPr="00C15642" w:rsidRDefault="00CF30BD" w:rsidP="0090356A">
            <w:pPr>
              <w:jc w:val="center"/>
            </w:pPr>
            <w:r w:rsidRPr="00C15642">
              <w:t>3</w:t>
            </w:r>
          </w:p>
        </w:tc>
        <w:tc>
          <w:tcPr>
            <w:tcW w:w="710" w:type="dxa"/>
          </w:tcPr>
          <w:p w:rsidR="00CF30BD" w:rsidRPr="00C15642" w:rsidRDefault="00CF30BD" w:rsidP="0090356A">
            <w:pPr>
              <w:jc w:val="center"/>
            </w:pPr>
            <w:r w:rsidRPr="00C15642">
              <w:t>4</w:t>
            </w:r>
          </w:p>
        </w:tc>
        <w:tc>
          <w:tcPr>
            <w:tcW w:w="708" w:type="dxa"/>
            <w:shd w:val="clear" w:color="auto" w:fill="auto"/>
          </w:tcPr>
          <w:p w:rsidR="00CF30BD" w:rsidRPr="00C15642" w:rsidRDefault="00CF30BD" w:rsidP="0090356A">
            <w:pPr>
              <w:jc w:val="center"/>
            </w:pPr>
            <w:r w:rsidRPr="00C15642">
              <w:t>5</w:t>
            </w:r>
          </w:p>
        </w:tc>
        <w:tc>
          <w:tcPr>
            <w:tcW w:w="709" w:type="dxa"/>
            <w:shd w:val="clear" w:color="auto" w:fill="auto"/>
          </w:tcPr>
          <w:p w:rsidR="00CF30BD" w:rsidRPr="00C15642" w:rsidRDefault="00CF30BD" w:rsidP="0090356A">
            <w:pPr>
              <w:jc w:val="center"/>
            </w:pPr>
            <w:r w:rsidRPr="00C15642">
              <w:t>6</w:t>
            </w:r>
          </w:p>
        </w:tc>
        <w:tc>
          <w:tcPr>
            <w:tcW w:w="716" w:type="dxa"/>
          </w:tcPr>
          <w:p w:rsidR="00CF30BD" w:rsidRPr="00C15642" w:rsidRDefault="00CF30BD" w:rsidP="0090356A">
            <w:pPr>
              <w:jc w:val="center"/>
            </w:pPr>
            <w:r w:rsidRPr="00C15642">
              <w:t>7</w:t>
            </w:r>
          </w:p>
        </w:tc>
        <w:tc>
          <w:tcPr>
            <w:tcW w:w="991" w:type="dxa"/>
          </w:tcPr>
          <w:p w:rsidR="00CF30BD" w:rsidRPr="00C15642" w:rsidRDefault="00CF30BD" w:rsidP="0090356A">
            <w:pPr>
              <w:jc w:val="center"/>
            </w:pPr>
            <w:r w:rsidRPr="00C15642">
              <w:t>8</w:t>
            </w:r>
          </w:p>
        </w:tc>
        <w:tc>
          <w:tcPr>
            <w:tcW w:w="1822" w:type="dxa"/>
          </w:tcPr>
          <w:p w:rsidR="00CF30BD" w:rsidRPr="00C15642" w:rsidRDefault="00CF30BD" w:rsidP="0090356A">
            <w:pPr>
              <w:jc w:val="center"/>
            </w:pPr>
            <w:r w:rsidRPr="00C15642">
              <w:t>9</w:t>
            </w:r>
          </w:p>
        </w:tc>
      </w:tr>
      <w:tr w:rsidR="00CF30BD" w:rsidRPr="00EA3C58" w:rsidTr="00E73735">
        <w:tc>
          <w:tcPr>
            <w:tcW w:w="572" w:type="dxa"/>
          </w:tcPr>
          <w:p w:rsidR="00CF30BD" w:rsidRPr="00C15642" w:rsidRDefault="00FA23F7" w:rsidP="0090356A">
            <w:pPr>
              <w:jc w:val="center"/>
            </w:pPr>
            <w:r>
              <w:t>1</w:t>
            </w:r>
          </w:p>
        </w:tc>
        <w:tc>
          <w:tcPr>
            <w:tcW w:w="2493" w:type="dxa"/>
          </w:tcPr>
          <w:p w:rsidR="00CF30BD" w:rsidRPr="00F849E3" w:rsidRDefault="00F849E3" w:rsidP="00F849E3">
            <w:pPr>
              <w:jc w:val="both"/>
              <w:rPr>
                <w:sz w:val="28"/>
                <w:szCs w:val="28"/>
              </w:rPr>
            </w:pPr>
            <w:r w:rsidRPr="00F849E3">
              <w:rPr>
                <w:sz w:val="28"/>
                <w:szCs w:val="28"/>
              </w:rPr>
              <w:t>Становление древнерусской литераптруры</w:t>
            </w:r>
            <w:r w:rsidR="00FA23F7" w:rsidRPr="00F849E3">
              <w:rPr>
                <w:sz w:val="28"/>
                <w:szCs w:val="28"/>
              </w:rPr>
              <w:t xml:space="preserve"> (конец Х — первая половина Х</w:t>
            </w:r>
            <w:r w:rsidR="00FA23F7" w:rsidRPr="00F849E3">
              <w:rPr>
                <w:sz w:val="28"/>
                <w:szCs w:val="28"/>
                <w:lang w:val="en-US"/>
              </w:rPr>
              <w:t>I</w:t>
            </w:r>
            <w:r w:rsidR="00FA23F7" w:rsidRPr="00F849E3">
              <w:rPr>
                <w:sz w:val="28"/>
                <w:szCs w:val="28"/>
              </w:rPr>
              <w:t xml:space="preserve"> вв.)</w:t>
            </w:r>
          </w:p>
        </w:tc>
        <w:tc>
          <w:tcPr>
            <w:tcW w:w="718" w:type="dxa"/>
            <w:gridSpan w:val="2"/>
          </w:tcPr>
          <w:p w:rsidR="00CF30BD" w:rsidRPr="00C15642" w:rsidRDefault="003E1D07" w:rsidP="0090356A">
            <w:pPr>
              <w:jc w:val="center"/>
            </w:pPr>
            <w:r>
              <w:t>2</w:t>
            </w:r>
          </w:p>
        </w:tc>
        <w:tc>
          <w:tcPr>
            <w:tcW w:w="710" w:type="dxa"/>
          </w:tcPr>
          <w:p w:rsidR="00CF30BD" w:rsidRPr="00C15642" w:rsidRDefault="00CF30BD" w:rsidP="0090356A">
            <w:pPr>
              <w:jc w:val="center"/>
            </w:pPr>
          </w:p>
        </w:tc>
        <w:tc>
          <w:tcPr>
            <w:tcW w:w="708" w:type="dxa"/>
            <w:shd w:val="clear" w:color="auto" w:fill="auto"/>
          </w:tcPr>
          <w:p w:rsidR="00CF30BD" w:rsidRPr="00C15642" w:rsidRDefault="00CF30BD" w:rsidP="0090356A">
            <w:pPr>
              <w:jc w:val="center"/>
            </w:pPr>
          </w:p>
        </w:tc>
        <w:tc>
          <w:tcPr>
            <w:tcW w:w="709" w:type="dxa"/>
            <w:shd w:val="clear" w:color="auto" w:fill="auto"/>
          </w:tcPr>
          <w:p w:rsidR="00CF30BD" w:rsidRPr="00C15642" w:rsidRDefault="00CF30BD" w:rsidP="0090356A">
            <w:pPr>
              <w:jc w:val="center"/>
            </w:pPr>
          </w:p>
        </w:tc>
        <w:tc>
          <w:tcPr>
            <w:tcW w:w="716" w:type="dxa"/>
          </w:tcPr>
          <w:p w:rsidR="00CF30BD" w:rsidRPr="00C15642" w:rsidRDefault="00CF30BD" w:rsidP="0090356A">
            <w:pPr>
              <w:jc w:val="center"/>
            </w:pPr>
          </w:p>
        </w:tc>
        <w:tc>
          <w:tcPr>
            <w:tcW w:w="991" w:type="dxa"/>
          </w:tcPr>
          <w:p w:rsidR="00CF30BD" w:rsidRPr="00C15642" w:rsidRDefault="00CF30BD" w:rsidP="0090356A">
            <w:pPr>
              <w:jc w:val="center"/>
            </w:pPr>
          </w:p>
        </w:tc>
        <w:tc>
          <w:tcPr>
            <w:tcW w:w="1822" w:type="dxa"/>
          </w:tcPr>
          <w:p w:rsidR="00CF30BD" w:rsidRPr="00C15642" w:rsidRDefault="00CF30BD" w:rsidP="0090356A">
            <w:pPr>
              <w:jc w:val="center"/>
            </w:pPr>
          </w:p>
        </w:tc>
      </w:tr>
      <w:tr w:rsidR="00FA23F7" w:rsidRPr="00EA3C58" w:rsidTr="00E73735">
        <w:tc>
          <w:tcPr>
            <w:tcW w:w="572" w:type="dxa"/>
          </w:tcPr>
          <w:p w:rsidR="00FA23F7" w:rsidRDefault="00AC7362" w:rsidP="0090356A">
            <w:pPr>
              <w:jc w:val="center"/>
            </w:pPr>
            <w:r>
              <w:t>2</w:t>
            </w:r>
          </w:p>
        </w:tc>
        <w:tc>
          <w:tcPr>
            <w:tcW w:w="2493" w:type="dxa"/>
          </w:tcPr>
          <w:p w:rsidR="00AC7362" w:rsidRPr="000B304C" w:rsidRDefault="000B304C" w:rsidP="000B304C">
            <w:pPr>
              <w:rPr>
                <w:sz w:val="28"/>
                <w:szCs w:val="28"/>
              </w:rPr>
            </w:pPr>
            <w:r w:rsidRPr="000B304C">
              <w:rPr>
                <w:sz w:val="28"/>
                <w:szCs w:val="28"/>
              </w:rPr>
              <w:t>Литература периода расцвета Киевской Руси</w:t>
            </w:r>
          </w:p>
          <w:p w:rsidR="00FA23F7" w:rsidRPr="00410A8F" w:rsidRDefault="00AC7362" w:rsidP="000B304C">
            <w:r w:rsidRPr="000B304C">
              <w:rPr>
                <w:sz w:val="28"/>
                <w:szCs w:val="28"/>
              </w:rPr>
              <w:t xml:space="preserve">(вторая половина </w:t>
            </w:r>
            <w:r w:rsidRPr="000B304C">
              <w:rPr>
                <w:sz w:val="28"/>
                <w:szCs w:val="28"/>
                <w:lang w:val="en-US"/>
              </w:rPr>
              <w:t>XI</w:t>
            </w:r>
            <w:r w:rsidRPr="000B304C">
              <w:rPr>
                <w:sz w:val="28"/>
                <w:szCs w:val="28"/>
              </w:rPr>
              <w:t xml:space="preserve"> — </w:t>
            </w:r>
            <w:r w:rsidRPr="000B304C">
              <w:rPr>
                <w:sz w:val="28"/>
                <w:szCs w:val="28"/>
                <w:lang w:val="en-US"/>
              </w:rPr>
              <w:t>XII</w:t>
            </w:r>
            <w:r w:rsidRPr="000B304C">
              <w:rPr>
                <w:sz w:val="28"/>
                <w:szCs w:val="28"/>
              </w:rPr>
              <w:t xml:space="preserve"> в.)</w:t>
            </w:r>
          </w:p>
        </w:tc>
        <w:tc>
          <w:tcPr>
            <w:tcW w:w="718" w:type="dxa"/>
            <w:gridSpan w:val="2"/>
          </w:tcPr>
          <w:p w:rsidR="00FA23F7" w:rsidRPr="00C15642" w:rsidRDefault="003E1D07" w:rsidP="0090356A">
            <w:pPr>
              <w:jc w:val="center"/>
            </w:pPr>
            <w:r>
              <w:t>2</w:t>
            </w:r>
          </w:p>
        </w:tc>
        <w:tc>
          <w:tcPr>
            <w:tcW w:w="710" w:type="dxa"/>
          </w:tcPr>
          <w:p w:rsidR="00FA23F7" w:rsidRPr="00C15642" w:rsidRDefault="00FB4F87" w:rsidP="0090356A">
            <w:pPr>
              <w:jc w:val="center"/>
            </w:pPr>
            <w:r>
              <w:t>2</w:t>
            </w:r>
          </w:p>
        </w:tc>
        <w:tc>
          <w:tcPr>
            <w:tcW w:w="708" w:type="dxa"/>
            <w:shd w:val="clear" w:color="auto" w:fill="auto"/>
          </w:tcPr>
          <w:p w:rsidR="00FA23F7" w:rsidRPr="00C15642" w:rsidRDefault="00FA23F7" w:rsidP="0090356A">
            <w:pPr>
              <w:jc w:val="center"/>
            </w:pPr>
          </w:p>
        </w:tc>
        <w:tc>
          <w:tcPr>
            <w:tcW w:w="709" w:type="dxa"/>
            <w:shd w:val="clear" w:color="auto" w:fill="auto"/>
          </w:tcPr>
          <w:p w:rsidR="00FA23F7" w:rsidRPr="00C15642" w:rsidRDefault="00FA23F7" w:rsidP="0090356A">
            <w:pPr>
              <w:jc w:val="center"/>
            </w:pPr>
          </w:p>
        </w:tc>
        <w:tc>
          <w:tcPr>
            <w:tcW w:w="716" w:type="dxa"/>
          </w:tcPr>
          <w:p w:rsidR="00FA23F7" w:rsidRPr="00C15642" w:rsidRDefault="00FA23F7" w:rsidP="0090356A">
            <w:pPr>
              <w:jc w:val="center"/>
            </w:pPr>
          </w:p>
        </w:tc>
        <w:tc>
          <w:tcPr>
            <w:tcW w:w="991" w:type="dxa"/>
          </w:tcPr>
          <w:p w:rsidR="00FA23F7" w:rsidRPr="00C15642" w:rsidRDefault="00FA23F7" w:rsidP="0090356A">
            <w:pPr>
              <w:jc w:val="center"/>
            </w:pPr>
          </w:p>
        </w:tc>
        <w:tc>
          <w:tcPr>
            <w:tcW w:w="1822" w:type="dxa"/>
          </w:tcPr>
          <w:p w:rsidR="00FA23F7" w:rsidRPr="00C15642" w:rsidRDefault="00FA23F7" w:rsidP="0090356A">
            <w:pPr>
              <w:jc w:val="center"/>
            </w:pPr>
          </w:p>
        </w:tc>
      </w:tr>
      <w:tr w:rsidR="00FA23F7" w:rsidRPr="00EA3C58" w:rsidTr="00E73735">
        <w:tc>
          <w:tcPr>
            <w:tcW w:w="572" w:type="dxa"/>
          </w:tcPr>
          <w:p w:rsidR="00FA23F7" w:rsidRDefault="00151F56" w:rsidP="0090356A">
            <w:pPr>
              <w:jc w:val="center"/>
            </w:pPr>
            <w:r>
              <w:t>3</w:t>
            </w:r>
          </w:p>
        </w:tc>
        <w:tc>
          <w:tcPr>
            <w:tcW w:w="2493" w:type="dxa"/>
          </w:tcPr>
          <w:p w:rsidR="00FA23F7" w:rsidRPr="00151F56" w:rsidRDefault="00151F56" w:rsidP="00151F56">
            <w:pPr>
              <w:jc w:val="both"/>
              <w:rPr>
                <w:sz w:val="28"/>
                <w:szCs w:val="28"/>
              </w:rPr>
            </w:pPr>
            <w:r w:rsidRPr="00151F56">
              <w:rPr>
                <w:sz w:val="28"/>
                <w:szCs w:val="28"/>
              </w:rPr>
              <w:t xml:space="preserve">Литература периода обьединения и духовно культурного возрождения Северо-Восточной Руси (вторая половина </w:t>
            </w:r>
            <w:r w:rsidRPr="00151F56">
              <w:rPr>
                <w:sz w:val="28"/>
                <w:szCs w:val="28"/>
                <w:lang w:val="en-US"/>
              </w:rPr>
              <w:t>XIV</w:t>
            </w:r>
            <w:r w:rsidRPr="00151F56">
              <w:rPr>
                <w:sz w:val="28"/>
                <w:szCs w:val="28"/>
              </w:rPr>
              <w:t xml:space="preserve"> –– первая половина </w:t>
            </w:r>
            <w:r w:rsidRPr="00151F56">
              <w:rPr>
                <w:sz w:val="28"/>
                <w:szCs w:val="28"/>
                <w:lang w:val="en-US"/>
              </w:rPr>
              <w:t>XV</w:t>
            </w:r>
            <w:r w:rsidRPr="00151F56">
              <w:rPr>
                <w:sz w:val="28"/>
                <w:szCs w:val="28"/>
              </w:rPr>
              <w:t xml:space="preserve"> вв.)</w:t>
            </w:r>
          </w:p>
        </w:tc>
        <w:tc>
          <w:tcPr>
            <w:tcW w:w="718" w:type="dxa"/>
            <w:gridSpan w:val="2"/>
          </w:tcPr>
          <w:p w:rsidR="00FA23F7" w:rsidRPr="00C15642" w:rsidRDefault="003E1D07" w:rsidP="0090356A">
            <w:pPr>
              <w:jc w:val="center"/>
            </w:pPr>
            <w:r>
              <w:t>2</w:t>
            </w:r>
          </w:p>
        </w:tc>
        <w:tc>
          <w:tcPr>
            <w:tcW w:w="710" w:type="dxa"/>
          </w:tcPr>
          <w:p w:rsidR="00FA23F7" w:rsidRPr="00C15642" w:rsidRDefault="00FB4F87" w:rsidP="0090356A">
            <w:pPr>
              <w:jc w:val="center"/>
            </w:pPr>
            <w:r>
              <w:t>2</w:t>
            </w:r>
          </w:p>
        </w:tc>
        <w:tc>
          <w:tcPr>
            <w:tcW w:w="708" w:type="dxa"/>
            <w:shd w:val="clear" w:color="auto" w:fill="auto"/>
          </w:tcPr>
          <w:p w:rsidR="00FA23F7" w:rsidRPr="00C15642" w:rsidRDefault="00FA23F7" w:rsidP="0090356A">
            <w:pPr>
              <w:jc w:val="center"/>
            </w:pPr>
          </w:p>
        </w:tc>
        <w:tc>
          <w:tcPr>
            <w:tcW w:w="709" w:type="dxa"/>
            <w:shd w:val="clear" w:color="auto" w:fill="auto"/>
          </w:tcPr>
          <w:p w:rsidR="00FA23F7" w:rsidRPr="00C15642" w:rsidRDefault="00FA23F7" w:rsidP="0090356A">
            <w:pPr>
              <w:jc w:val="center"/>
            </w:pPr>
          </w:p>
        </w:tc>
        <w:tc>
          <w:tcPr>
            <w:tcW w:w="716" w:type="dxa"/>
          </w:tcPr>
          <w:p w:rsidR="00FA23F7" w:rsidRPr="00C15642" w:rsidRDefault="00FA23F7" w:rsidP="0090356A">
            <w:pPr>
              <w:jc w:val="center"/>
            </w:pPr>
          </w:p>
        </w:tc>
        <w:tc>
          <w:tcPr>
            <w:tcW w:w="991" w:type="dxa"/>
          </w:tcPr>
          <w:p w:rsidR="00FA23F7" w:rsidRPr="00C15642" w:rsidRDefault="00FA23F7" w:rsidP="0090356A">
            <w:pPr>
              <w:jc w:val="center"/>
            </w:pPr>
          </w:p>
        </w:tc>
        <w:tc>
          <w:tcPr>
            <w:tcW w:w="1822" w:type="dxa"/>
          </w:tcPr>
          <w:p w:rsidR="00FA23F7" w:rsidRPr="00C15642" w:rsidRDefault="00FA23F7" w:rsidP="0090356A">
            <w:pPr>
              <w:jc w:val="center"/>
            </w:pPr>
          </w:p>
        </w:tc>
      </w:tr>
      <w:tr w:rsidR="00FA23F7" w:rsidRPr="00EA3C58" w:rsidTr="00E73735">
        <w:tc>
          <w:tcPr>
            <w:tcW w:w="572" w:type="dxa"/>
          </w:tcPr>
          <w:p w:rsidR="00FA23F7" w:rsidRDefault="0026663C" w:rsidP="0090356A">
            <w:pPr>
              <w:jc w:val="center"/>
            </w:pPr>
            <w:r>
              <w:t>4</w:t>
            </w:r>
          </w:p>
        </w:tc>
        <w:tc>
          <w:tcPr>
            <w:tcW w:w="2493" w:type="dxa"/>
          </w:tcPr>
          <w:p w:rsidR="0026663C" w:rsidRPr="0026663C" w:rsidRDefault="0026663C" w:rsidP="0026663C">
            <w:pPr>
              <w:jc w:val="both"/>
              <w:rPr>
                <w:sz w:val="28"/>
              </w:rPr>
            </w:pPr>
            <w:r w:rsidRPr="0026663C">
              <w:rPr>
                <w:sz w:val="28"/>
              </w:rPr>
              <w:t>Литература переходного периода — от древнерусской к литературе нового типа</w:t>
            </w:r>
          </w:p>
          <w:p w:rsidR="00FA23F7" w:rsidRPr="00C678EC" w:rsidRDefault="0026663C" w:rsidP="00C678EC">
            <w:pPr>
              <w:jc w:val="both"/>
              <w:rPr>
                <w:sz w:val="28"/>
              </w:rPr>
            </w:pPr>
            <w:r w:rsidRPr="0026663C">
              <w:rPr>
                <w:sz w:val="28"/>
              </w:rPr>
              <w:t xml:space="preserve"> (</w:t>
            </w:r>
            <w:r w:rsidRPr="0026663C">
              <w:rPr>
                <w:sz w:val="28"/>
                <w:lang w:val="en-US"/>
              </w:rPr>
              <w:t>XVII</w:t>
            </w:r>
            <w:r w:rsidRPr="0026663C">
              <w:rPr>
                <w:sz w:val="28"/>
              </w:rPr>
              <w:t xml:space="preserve"> в.)</w:t>
            </w:r>
          </w:p>
        </w:tc>
        <w:tc>
          <w:tcPr>
            <w:tcW w:w="718" w:type="dxa"/>
            <w:gridSpan w:val="2"/>
          </w:tcPr>
          <w:p w:rsidR="00FA23F7" w:rsidRPr="00C15642" w:rsidRDefault="003E1D07" w:rsidP="0090356A">
            <w:pPr>
              <w:jc w:val="center"/>
            </w:pPr>
            <w:r>
              <w:t>2</w:t>
            </w:r>
          </w:p>
        </w:tc>
        <w:tc>
          <w:tcPr>
            <w:tcW w:w="710" w:type="dxa"/>
          </w:tcPr>
          <w:p w:rsidR="00FA23F7" w:rsidRPr="00C15642" w:rsidRDefault="00FB4F87" w:rsidP="0090356A">
            <w:pPr>
              <w:jc w:val="center"/>
            </w:pPr>
            <w:r>
              <w:t>2</w:t>
            </w:r>
          </w:p>
        </w:tc>
        <w:tc>
          <w:tcPr>
            <w:tcW w:w="708" w:type="dxa"/>
            <w:shd w:val="clear" w:color="auto" w:fill="auto"/>
          </w:tcPr>
          <w:p w:rsidR="00FA23F7" w:rsidRPr="00C15642" w:rsidRDefault="00FA23F7" w:rsidP="0090356A">
            <w:pPr>
              <w:jc w:val="center"/>
            </w:pPr>
          </w:p>
        </w:tc>
        <w:tc>
          <w:tcPr>
            <w:tcW w:w="709" w:type="dxa"/>
            <w:shd w:val="clear" w:color="auto" w:fill="auto"/>
          </w:tcPr>
          <w:p w:rsidR="00FA23F7" w:rsidRPr="00C15642" w:rsidRDefault="00FA23F7" w:rsidP="0090356A">
            <w:pPr>
              <w:jc w:val="center"/>
            </w:pPr>
          </w:p>
        </w:tc>
        <w:tc>
          <w:tcPr>
            <w:tcW w:w="716" w:type="dxa"/>
          </w:tcPr>
          <w:p w:rsidR="00FA23F7" w:rsidRPr="00C15642" w:rsidRDefault="00FA23F7" w:rsidP="0090356A">
            <w:pPr>
              <w:jc w:val="center"/>
            </w:pPr>
          </w:p>
        </w:tc>
        <w:tc>
          <w:tcPr>
            <w:tcW w:w="991" w:type="dxa"/>
          </w:tcPr>
          <w:p w:rsidR="00FA23F7" w:rsidRPr="00C15642" w:rsidRDefault="00FA23F7" w:rsidP="0090356A">
            <w:pPr>
              <w:jc w:val="center"/>
            </w:pPr>
          </w:p>
        </w:tc>
        <w:tc>
          <w:tcPr>
            <w:tcW w:w="1822" w:type="dxa"/>
          </w:tcPr>
          <w:p w:rsidR="00FA23F7" w:rsidRPr="00C15642" w:rsidRDefault="00FA23F7" w:rsidP="0090356A">
            <w:pPr>
              <w:jc w:val="center"/>
            </w:pPr>
          </w:p>
        </w:tc>
      </w:tr>
      <w:tr w:rsidR="00FA23F7" w:rsidRPr="00EA3C58" w:rsidTr="00E73735">
        <w:tc>
          <w:tcPr>
            <w:tcW w:w="572" w:type="dxa"/>
          </w:tcPr>
          <w:p w:rsidR="00FA23F7" w:rsidRDefault="00270985" w:rsidP="0090356A">
            <w:pPr>
              <w:jc w:val="center"/>
            </w:pPr>
            <w:r>
              <w:t>5</w:t>
            </w:r>
          </w:p>
        </w:tc>
        <w:tc>
          <w:tcPr>
            <w:tcW w:w="2493" w:type="dxa"/>
          </w:tcPr>
          <w:p w:rsidR="00FA23F7" w:rsidRPr="00270985" w:rsidRDefault="00270985" w:rsidP="00E12EBE">
            <w:pPr>
              <w:pStyle w:val="a8"/>
              <w:jc w:val="left"/>
              <w:rPr>
                <w:b w:val="0"/>
                <w:szCs w:val="28"/>
              </w:rPr>
            </w:pPr>
            <w:r w:rsidRPr="00270985">
              <w:rPr>
                <w:b w:val="0"/>
                <w:szCs w:val="28"/>
              </w:rPr>
              <w:t xml:space="preserve">Литературное движение первой трети </w:t>
            </w:r>
            <w:r w:rsidRPr="00270985">
              <w:rPr>
                <w:b w:val="0"/>
                <w:szCs w:val="28"/>
                <w:lang w:val="en-US"/>
              </w:rPr>
              <w:t>XIX</w:t>
            </w:r>
            <w:r w:rsidR="00E12EBE">
              <w:rPr>
                <w:b w:val="0"/>
                <w:szCs w:val="28"/>
              </w:rPr>
              <w:t xml:space="preserve"> века</w:t>
            </w:r>
          </w:p>
        </w:tc>
        <w:tc>
          <w:tcPr>
            <w:tcW w:w="718" w:type="dxa"/>
            <w:gridSpan w:val="2"/>
          </w:tcPr>
          <w:p w:rsidR="00FA23F7" w:rsidRPr="00C15642" w:rsidRDefault="003E1D07" w:rsidP="0090356A">
            <w:pPr>
              <w:jc w:val="center"/>
            </w:pPr>
            <w:r>
              <w:t>2</w:t>
            </w:r>
          </w:p>
        </w:tc>
        <w:tc>
          <w:tcPr>
            <w:tcW w:w="710" w:type="dxa"/>
          </w:tcPr>
          <w:p w:rsidR="00FA23F7" w:rsidRPr="00C15642" w:rsidRDefault="00FB4F87" w:rsidP="0090356A">
            <w:pPr>
              <w:jc w:val="center"/>
            </w:pPr>
            <w:r>
              <w:t>2</w:t>
            </w:r>
          </w:p>
        </w:tc>
        <w:tc>
          <w:tcPr>
            <w:tcW w:w="708" w:type="dxa"/>
            <w:shd w:val="clear" w:color="auto" w:fill="auto"/>
          </w:tcPr>
          <w:p w:rsidR="00FA23F7" w:rsidRPr="00C15642" w:rsidRDefault="00FA23F7" w:rsidP="0090356A">
            <w:pPr>
              <w:jc w:val="center"/>
            </w:pPr>
          </w:p>
        </w:tc>
        <w:tc>
          <w:tcPr>
            <w:tcW w:w="709" w:type="dxa"/>
            <w:shd w:val="clear" w:color="auto" w:fill="auto"/>
          </w:tcPr>
          <w:p w:rsidR="00FA23F7" w:rsidRPr="00C15642" w:rsidRDefault="00FA23F7" w:rsidP="0090356A">
            <w:pPr>
              <w:jc w:val="center"/>
            </w:pPr>
          </w:p>
        </w:tc>
        <w:tc>
          <w:tcPr>
            <w:tcW w:w="716" w:type="dxa"/>
          </w:tcPr>
          <w:p w:rsidR="00FA23F7" w:rsidRPr="00C15642" w:rsidRDefault="00FA23F7" w:rsidP="0090356A">
            <w:pPr>
              <w:jc w:val="center"/>
            </w:pPr>
          </w:p>
        </w:tc>
        <w:tc>
          <w:tcPr>
            <w:tcW w:w="991" w:type="dxa"/>
          </w:tcPr>
          <w:p w:rsidR="00FA23F7" w:rsidRPr="00C15642" w:rsidRDefault="00FA23F7" w:rsidP="0090356A">
            <w:pPr>
              <w:jc w:val="center"/>
            </w:pPr>
          </w:p>
        </w:tc>
        <w:tc>
          <w:tcPr>
            <w:tcW w:w="1822" w:type="dxa"/>
          </w:tcPr>
          <w:p w:rsidR="00FA23F7" w:rsidRPr="00C15642" w:rsidRDefault="00FA23F7" w:rsidP="0090356A">
            <w:pPr>
              <w:jc w:val="center"/>
            </w:pPr>
          </w:p>
        </w:tc>
      </w:tr>
      <w:tr w:rsidR="00270985" w:rsidRPr="00EA3C58" w:rsidTr="00E73735">
        <w:tc>
          <w:tcPr>
            <w:tcW w:w="572" w:type="dxa"/>
          </w:tcPr>
          <w:p w:rsidR="00270985" w:rsidRDefault="00270985" w:rsidP="0090356A">
            <w:pPr>
              <w:jc w:val="center"/>
            </w:pPr>
            <w:r>
              <w:t>6.</w:t>
            </w:r>
          </w:p>
        </w:tc>
        <w:tc>
          <w:tcPr>
            <w:tcW w:w="2493" w:type="dxa"/>
          </w:tcPr>
          <w:p w:rsidR="00270985" w:rsidRPr="00C678EC" w:rsidRDefault="009269A7" w:rsidP="00C678EC">
            <w:pPr>
              <w:pStyle w:val="2"/>
              <w:ind w:left="0"/>
              <w:jc w:val="left"/>
              <w:rPr>
                <w:sz w:val="28"/>
                <w:szCs w:val="28"/>
                <w:u w:val="none"/>
              </w:rPr>
            </w:pPr>
            <w:r w:rsidRPr="009269A7">
              <w:rPr>
                <w:b w:val="0"/>
                <w:sz w:val="28"/>
                <w:szCs w:val="28"/>
                <w:u w:val="none"/>
              </w:rPr>
              <w:t>А.С. Пушкин (1799–1837</w:t>
            </w:r>
            <w:r w:rsidRPr="00AD4EEC">
              <w:rPr>
                <w:sz w:val="28"/>
                <w:szCs w:val="28"/>
                <w:u w:val="none"/>
              </w:rPr>
              <w:t>)</w:t>
            </w:r>
          </w:p>
        </w:tc>
        <w:tc>
          <w:tcPr>
            <w:tcW w:w="718" w:type="dxa"/>
            <w:gridSpan w:val="2"/>
          </w:tcPr>
          <w:p w:rsidR="00270985" w:rsidRPr="00C15642" w:rsidRDefault="003E1D07" w:rsidP="0090356A">
            <w:pPr>
              <w:jc w:val="center"/>
            </w:pPr>
            <w:r>
              <w:t>2</w:t>
            </w:r>
          </w:p>
        </w:tc>
        <w:tc>
          <w:tcPr>
            <w:tcW w:w="710" w:type="dxa"/>
          </w:tcPr>
          <w:p w:rsidR="00270985" w:rsidRPr="00C15642" w:rsidRDefault="00FB4F87" w:rsidP="0090356A">
            <w:pPr>
              <w:jc w:val="center"/>
            </w:pPr>
            <w:r>
              <w:t>2</w:t>
            </w:r>
          </w:p>
        </w:tc>
        <w:tc>
          <w:tcPr>
            <w:tcW w:w="708" w:type="dxa"/>
            <w:shd w:val="clear" w:color="auto" w:fill="auto"/>
          </w:tcPr>
          <w:p w:rsidR="00270985" w:rsidRPr="00C15642" w:rsidRDefault="00270985" w:rsidP="0090356A">
            <w:pPr>
              <w:jc w:val="center"/>
            </w:pPr>
          </w:p>
        </w:tc>
        <w:tc>
          <w:tcPr>
            <w:tcW w:w="709" w:type="dxa"/>
            <w:shd w:val="clear" w:color="auto" w:fill="auto"/>
          </w:tcPr>
          <w:p w:rsidR="00270985" w:rsidRPr="00C15642" w:rsidRDefault="00270985" w:rsidP="0090356A">
            <w:pPr>
              <w:jc w:val="center"/>
            </w:pPr>
          </w:p>
        </w:tc>
        <w:tc>
          <w:tcPr>
            <w:tcW w:w="716" w:type="dxa"/>
          </w:tcPr>
          <w:p w:rsidR="00270985" w:rsidRPr="00C15642" w:rsidRDefault="00270985" w:rsidP="0090356A">
            <w:pPr>
              <w:jc w:val="center"/>
            </w:pPr>
          </w:p>
        </w:tc>
        <w:tc>
          <w:tcPr>
            <w:tcW w:w="991" w:type="dxa"/>
          </w:tcPr>
          <w:p w:rsidR="00270985" w:rsidRPr="00C15642" w:rsidRDefault="00E73735" w:rsidP="0090356A">
            <w:pPr>
              <w:jc w:val="center"/>
            </w:pPr>
            <w:r>
              <w:t>2</w:t>
            </w:r>
          </w:p>
        </w:tc>
        <w:tc>
          <w:tcPr>
            <w:tcW w:w="1822" w:type="dxa"/>
          </w:tcPr>
          <w:p w:rsidR="00270985" w:rsidRPr="00C15642" w:rsidRDefault="00E73735" w:rsidP="0090356A">
            <w:pPr>
              <w:jc w:val="center"/>
            </w:pPr>
            <w:r>
              <w:rPr>
                <w:lang w:val="be-BY"/>
              </w:rPr>
              <w:t>Письменная контрольная работа</w:t>
            </w:r>
          </w:p>
        </w:tc>
      </w:tr>
      <w:tr w:rsidR="00C678EC" w:rsidRPr="00EA3C58" w:rsidTr="00E73735">
        <w:tc>
          <w:tcPr>
            <w:tcW w:w="572" w:type="dxa"/>
          </w:tcPr>
          <w:p w:rsidR="00C678EC" w:rsidRPr="003649CB" w:rsidRDefault="00C678EC" w:rsidP="00C678EC">
            <w:pPr>
              <w:jc w:val="both"/>
            </w:pPr>
            <w:r w:rsidRPr="003649CB">
              <w:t>7</w:t>
            </w:r>
          </w:p>
        </w:tc>
        <w:tc>
          <w:tcPr>
            <w:tcW w:w="2502" w:type="dxa"/>
            <w:gridSpan w:val="2"/>
          </w:tcPr>
          <w:p w:rsidR="00C678EC" w:rsidRPr="003649CB" w:rsidRDefault="00C678EC" w:rsidP="00B6015D">
            <w:pPr>
              <w:pStyle w:val="2"/>
              <w:ind w:left="0"/>
              <w:jc w:val="left"/>
              <w:rPr>
                <w:b w:val="0"/>
                <w:sz w:val="28"/>
                <w:szCs w:val="28"/>
                <w:u w:val="none"/>
              </w:rPr>
            </w:pPr>
            <w:r w:rsidRPr="003649CB">
              <w:rPr>
                <w:b w:val="0"/>
                <w:sz w:val="28"/>
                <w:szCs w:val="28"/>
                <w:u w:val="none"/>
              </w:rPr>
              <w:t xml:space="preserve">М.Ю. </w:t>
            </w:r>
            <w:r w:rsidRPr="003649CB">
              <w:rPr>
                <w:b w:val="0"/>
                <w:sz w:val="28"/>
                <w:szCs w:val="28"/>
                <w:u w:val="none"/>
              </w:rPr>
              <w:lastRenderedPageBreak/>
              <w:t>Лермонтов(1814–1841)</w:t>
            </w:r>
          </w:p>
        </w:tc>
        <w:tc>
          <w:tcPr>
            <w:tcW w:w="709" w:type="dxa"/>
          </w:tcPr>
          <w:p w:rsidR="00C678EC" w:rsidRPr="00C15642" w:rsidRDefault="003E1D07" w:rsidP="00B6015D">
            <w:pPr>
              <w:jc w:val="center"/>
            </w:pPr>
            <w:r>
              <w:lastRenderedPageBreak/>
              <w:t>2</w:t>
            </w:r>
          </w:p>
        </w:tc>
        <w:tc>
          <w:tcPr>
            <w:tcW w:w="710" w:type="dxa"/>
          </w:tcPr>
          <w:p w:rsidR="00C678EC" w:rsidRPr="00C15642" w:rsidRDefault="00FB4F87" w:rsidP="0090356A">
            <w:pPr>
              <w:jc w:val="center"/>
            </w:pPr>
            <w:r>
              <w:t>2</w:t>
            </w:r>
          </w:p>
        </w:tc>
        <w:tc>
          <w:tcPr>
            <w:tcW w:w="708" w:type="dxa"/>
            <w:shd w:val="clear" w:color="auto" w:fill="auto"/>
          </w:tcPr>
          <w:p w:rsidR="00C678EC" w:rsidRPr="00C15642" w:rsidRDefault="00C678EC" w:rsidP="0090356A">
            <w:pPr>
              <w:jc w:val="center"/>
            </w:pPr>
          </w:p>
        </w:tc>
        <w:tc>
          <w:tcPr>
            <w:tcW w:w="709" w:type="dxa"/>
            <w:shd w:val="clear" w:color="auto" w:fill="auto"/>
          </w:tcPr>
          <w:p w:rsidR="00C678EC" w:rsidRPr="00C15642" w:rsidRDefault="00C678EC" w:rsidP="0090356A">
            <w:pPr>
              <w:jc w:val="center"/>
            </w:pPr>
          </w:p>
        </w:tc>
        <w:tc>
          <w:tcPr>
            <w:tcW w:w="716" w:type="dxa"/>
          </w:tcPr>
          <w:p w:rsidR="00C678EC" w:rsidRPr="00C15642" w:rsidRDefault="00C678EC" w:rsidP="0090356A">
            <w:pPr>
              <w:jc w:val="center"/>
            </w:pPr>
          </w:p>
        </w:tc>
        <w:tc>
          <w:tcPr>
            <w:tcW w:w="995" w:type="dxa"/>
          </w:tcPr>
          <w:p w:rsidR="00C678EC" w:rsidRPr="00C15642" w:rsidRDefault="00C678EC" w:rsidP="0090356A">
            <w:pPr>
              <w:jc w:val="center"/>
            </w:pPr>
          </w:p>
        </w:tc>
        <w:tc>
          <w:tcPr>
            <w:tcW w:w="1818" w:type="dxa"/>
          </w:tcPr>
          <w:p w:rsidR="00C678EC" w:rsidRPr="00C15642" w:rsidRDefault="00C678EC" w:rsidP="00E73735">
            <w:pPr>
              <w:jc w:val="center"/>
            </w:pPr>
          </w:p>
        </w:tc>
      </w:tr>
      <w:tr w:rsidR="00C678EC" w:rsidRPr="00EA3C58" w:rsidTr="00E73735">
        <w:tc>
          <w:tcPr>
            <w:tcW w:w="572" w:type="dxa"/>
          </w:tcPr>
          <w:p w:rsidR="00C678EC" w:rsidRPr="003649CB" w:rsidRDefault="003649CB" w:rsidP="0090356A">
            <w:pPr>
              <w:jc w:val="center"/>
            </w:pPr>
            <w:r w:rsidRPr="003649CB">
              <w:lastRenderedPageBreak/>
              <w:t>8</w:t>
            </w:r>
          </w:p>
        </w:tc>
        <w:tc>
          <w:tcPr>
            <w:tcW w:w="2493" w:type="dxa"/>
          </w:tcPr>
          <w:p w:rsidR="00C678EC" w:rsidRPr="003649CB" w:rsidRDefault="003649CB" w:rsidP="003649CB">
            <w:pPr>
              <w:pStyle w:val="2"/>
              <w:ind w:left="0"/>
              <w:rPr>
                <w:b w:val="0"/>
                <w:sz w:val="28"/>
                <w:szCs w:val="28"/>
                <w:u w:val="none"/>
              </w:rPr>
            </w:pPr>
            <w:r w:rsidRPr="003649CB">
              <w:rPr>
                <w:b w:val="0"/>
                <w:sz w:val="28"/>
                <w:szCs w:val="28"/>
                <w:u w:val="none"/>
              </w:rPr>
              <w:t>Н.В. Гоголь (1809–1852)</w:t>
            </w:r>
          </w:p>
        </w:tc>
        <w:tc>
          <w:tcPr>
            <w:tcW w:w="718" w:type="dxa"/>
            <w:gridSpan w:val="2"/>
          </w:tcPr>
          <w:p w:rsidR="00C678EC" w:rsidRPr="00C15642" w:rsidRDefault="00B6015D" w:rsidP="0090356A">
            <w:pPr>
              <w:jc w:val="center"/>
            </w:pPr>
            <w:r>
              <w:t>2</w:t>
            </w:r>
          </w:p>
        </w:tc>
        <w:tc>
          <w:tcPr>
            <w:tcW w:w="710" w:type="dxa"/>
          </w:tcPr>
          <w:p w:rsidR="00C678EC" w:rsidRPr="00C15642" w:rsidRDefault="00FB4F87" w:rsidP="0090356A">
            <w:pPr>
              <w:jc w:val="center"/>
            </w:pPr>
            <w:r>
              <w:t>2</w:t>
            </w:r>
          </w:p>
        </w:tc>
        <w:tc>
          <w:tcPr>
            <w:tcW w:w="708" w:type="dxa"/>
            <w:shd w:val="clear" w:color="auto" w:fill="auto"/>
          </w:tcPr>
          <w:p w:rsidR="00C678EC" w:rsidRPr="00C15642" w:rsidRDefault="00C678EC" w:rsidP="0090356A">
            <w:pPr>
              <w:jc w:val="center"/>
            </w:pPr>
          </w:p>
        </w:tc>
        <w:tc>
          <w:tcPr>
            <w:tcW w:w="709" w:type="dxa"/>
            <w:shd w:val="clear" w:color="auto" w:fill="auto"/>
          </w:tcPr>
          <w:p w:rsidR="00C678EC" w:rsidRPr="00C15642" w:rsidRDefault="00C678EC" w:rsidP="0090356A">
            <w:pPr>
              <w:jc w:val="center"/>
            </w:pPr>
          </w:p>
        </w:tc>
        <w:tc>
          <w:tcPr>
            <w:tcW w:w="716" w:type="dxa"/>
          </w:tcPr>
          <w:p w:rsidR="00C678EC" w:rsidRPr="00C15642" w:rsidRDefault="00C678EC" w:rsidP="0090356A">
            <w:pPr>
              <w:jc w:val="center"/>
            </w:pPr>
          </w:p>
        </w:tc>
        <w:tc>
          <w:tcPr>
            <w:tcW w:w="995" w:type="dxa"/>
          </w:tcPr>
          <w:p w:rsidR="00C678EC" w:rsidRPr="00C15642" w:rsidRDefault="00C678EC" w:rsidP="0090356A">
            <w:pPr>
              <w:jc w:val="center"/>
            </w:pPr>
          </w:p>
        </w:tc>
        <w:tc>
          <w:tcPr>
            <w:tcW w:w="1818" w:type="dxa"/>
          </w:tcPr>
          <w:p w:rsidR="00C678EC" w:rsidRPr="00C15642" w:rsidRDefault="00C678EC" w:rsidP="0090356A">
            <w:pPr>
              <w:jc w:val="center"/>
            </w:pPr>
          </w:p>
        </w:tc>
      </w:tr>
      <w:tr w:rsidR="003649CB" w:rsidRPr="00EA3C58" w:rsidTr="00E73735">
        <w:tc>
          <w:tcPr>
            <w:tcW w:w="572" w:type="dxa"/>
          </w:tcPr>
          <w:p w:rsidR="003649CB" w:rsidRPr="003649CB" w:rsidRDefault="003649CB" w:rsidP="0090356A">
            <w:pPr>
              <w:jc w:val="center"/>
            </w:pPr>
            <w:r>
              <w:t>9</w:t>
            </w:r>
          </w:p>
        </w:tc>
        <w:tc>
          <w:tcPr>
            <w:tcW w:w="2493" w:type="dxa"/>
          </w:tcPr>
          <w:p w:rsidR="003649CB" w:rsidRPr="00A11B31" w:rsidRDefault="004F7BB7" w:rsidP="00A11B31">
            <w:pPr>
              <w:pStyle w:val="2"/>
              <w:ind w:left="0"/>
              <w:jc w:val="left"/>
              <w:rPr>
                <w:b w:val="0"/>
                <w:sz w:val="28"/>
                <w:szCs w:val="28"/>
              </w:rPr>
            </w:pPr>
            <w:r w:rsidRPr="004F7BB7">
              <w:rPr>
                <w:b w:val="0"/>
                <w:sz w:val="28"/>
                <w:szCs w:val="28"/>
                <w:u w:val="none"/>
              </w:rPr>
              <w:t>Литературное движение 1840–1860-х годов</w:t>
            </w:r>
          </w:p>
        </w:tc>
        <w:tc>
          <w:tcPr>
            <w:tcW w:w="718" w:type="dxa"/>
            <w:gridSpan w:val="2"/>
          </w:tcPr>
          <w:p w:rsidR="003649CB" w:rsidRPr="00C15642" w:rsidRDefault="00B6015D" w:rsidP="0090356A">
            <w:pPr>
              <w:jc w:val="center"/>
            </w:pPr>
            <w:r>
              <w:t>2</w:t>
            </w:r>
          </w:p>
        </w:tc>
        <w:tc>
          <w:tcPr>
            <w:tcW w:w="710" w:type="dxa"/>
          </w:tcPr>
          <w:p w:rsidR="003649CB" w:rsidRPr="00C15642" w:rsidRDefault="00FB4F87" w:rsidP="0090356A">
            <w:pPr>
              <w:jc w:val="center"/>
            </w:pPr>
            <w:r>
              <w:t>2</w:t>
            </w:r>
          </w:p>
        </w:tc>
        <w:tc>
          <w:tcPr>
            <w:tcW w:w="708" w:type="dxa"/>
            <w:shd w:val="clear" w:color="auto" w:fill="auto"/>
          </w:tcPr>
          <w:p w:rsidR="003649CB" w:rsidRPr="00C15642" w:rsidRDefault="003649CB" w:rsidP="0090356A">
            <w:pPr>
              <w:jc w:val="center"/>
            </w:pPr>
          </w:p>
        </w:tc>
        <w:tc>
          <w:tcPr>
            <w:tcW w:w="709" w:type="dxa"/>
            <w:shd w:val="clear" w:color="auto" w:fill="auto"/>
          </w:tcPr>
          <w:p w:rsidR="003649CB" w:rsidRPr="00C15642" w:rsidRDefault="003649CB" w:rsidP="0090356A">
            <w:pPr>
              <w:jc w:val="center"/>
            </w:pPr>
          </w:p>
        </w:tc>
        <w:tc>
          <w:tcPr>
            <w:tcW w:w="716" w:type="dxa"/>
          </w:tcPr>
          <w:p w:rsidR="003649CB" w:rsidRPr="00C15642" w:rsidRDefault="003649CB" w:rsidP="0090356A">
            <w:pPr>
              <w:jc w:val="center"/>
            </w:pPr>
          </w:p>
        </w:tc>
        <w:tc>
          <w:tcPr>
            <w:tcW w:w="995" w:type="dxa"/>
          </w:tcPr>
          <w:p w:rsidR="003649CB" w:rsidRPr="00C15642" w:rsidRDefault="003649CB" w:rsidP="0090356A">
            <w:pPr>
              <w:jc w:val="center"/>
            </w:pPr>
          </w:p>
        </w:tc>
        <w:tc>
          <w:tcPr>
            <w:tcW w:w="1818" w:type="dxa"/>
          </w:tcPr>
          <w:p w:rsidR="003649CB" w:rsidRPr="00C15642" w:rsidRDefault="003649CB" w:rsidP="0090356A">
            <w:pPr>
              <w:jc w:val="center"/>
            </w:pPr>
          </w:p>
        </w:tc>
      </w:tr>
      <w:tr w:rsidR="00A11B31" w:rsidRPr="00EA3C58" w:rsidTr="00E73735">
        <w:tc>
          <w:tcPr>
            <w:tcW w:w="572" w:type="dxa"/>
          </w:tcPr>
          <w:p w:rsidR="00A11B31" w:rsidRDefault="00A11B31" w:rsidP="0090356A">
            <w:pPr>
              <w:jc w:val="center"/>
            </w:pPr>
            <w:r>
              <w:t>10</w:t>
            </w:r>
          </w:p>
        </w:tc>
        <w:tc>
          <w:tcPr>
            <w:tcW w:w="2493" w:type="dxa"/>
          </w:tcPr>
          <w:p w:rsidR="00A11B31" w:rsidRPr="00A11B31" w:rsidRDefault="00A11B31" w:rsidP="00A11B31">
            <w:pPr>
              <w:rPr>
                <w:sz w:val="28"/>
                <w:szCs w:val="28"/>
              </w:rPr>
            </w:pPr>
            <w:r w:rsidRPr="00A11B31">
              <w:rPr>
                <w:sz w:val="28"/>
                <w:szCs w:val="28"/>
              </w:rPr>
              <w:t>И.С. Тургенев</w:t>
            </w:r>
            <w:r>
              <w:rPr>
                <w:sz w:val="28"/>
                <w:szCs w:val="28"/>
              </w:rPr>
              <w:t xml:space="preserve"> </w:t>
            </w:r>
            <w:r w:rsidRPr="00A11B31">
              <w:rPr>
                <w:sz w:val="28"/>
                <w:szCs w:val="28"/>
              </w:rPr>
              <w:t>(1818 — 1883)</w:t>
            </w:r>
          </w:p>
        </w:tc>
        <w:tc>
          <w:tcPr>
            <w:tcW w:w="718" w:type="dxa"/>
            <w:gridSpan w:val="2"/>
          </w:tcPr>
          <w:p w:rsidR="00A11B31" w:rsidRPr="00C15642" w:rsidRDefault="00B6015D" w:rsidP="0090356A">
            <w:pPr>
              <w:jc w:val="center"/>
            </w:pPr>
            <w:r>
              <w:t>2</w:t>
            </w:r>
          </w:p>
        </w:tc>
        <w:tc>
          <w:tcPr>
            <w:tcW w:w="710" w:type="dxa"/>
          </w:tcPr>
          <w:p w:rsidR="00A11B31" w:rsidRPr="00C15642" w:rsidRDefault="00FB4F87" w:rsidP="0090356A">
            <w:pPr>
              <w:jc w:val="center"/>
            </w:pPr>
            <w:r>
              <w:t>2</w:t>
            </w:r>
          </w:p>
        </w:tc>
        <w:tc>
          <w:tcPr>
            <w:tcW w:w="708" w:type="dxa"/>
            <w:shd w:val="clear" w:color="auto" w:fill="auto"/>
          </w:tcPr>
          <w:p w:rsidR="00A11B31" w:rsidRPr="00C15642" w:rsidRDefault="00A11B31" w:rsidP="0090356A">
            <w:pPr>
              <w:jc w:val="center"/>
            </w:pPr>
          </w:p>
        </w:tc>
        <w:tc>
          <w:tcPr>
            <w:tcW w:w="709" w:type="dxa"/>
            <w:shd w:val="clear" w:color="auto" w:fill="auto"/>
          </w:tcPr>
          <w:p w:rsidR="00A11B31" w:rsidRPr="00C15642" w:rsidRDefault="00A11B31" w:rsidP="0090356A">
            <w:pPr>
              <w:jc w:val="center"/>
            </w:pPr>
          </w:p>
        </w:tc>
        <w:tc>
          <w:tcPr>
            <w:tcW w:w="716" w:type="dxa"/>
          </w:tcPr>
          <w:p w:rsidR="00A11B31" w:rsidRPr="00C15642" w:rsidRDefault="00A11B31" w:rsidP="0090356A">
            <w:pPr>
              <w:jc w:val="center"/>
            </w:pPr>
          </w:p>
        </w:tc>
        <w:tc>
          <w:tcPr>
            <w:tcW w:w="995" w:type="dxa"/>
          </w:tcPr>
          <w:p w:rsidR="00A11B31" w:rsidRPr="00C15642" w:rsidRDefault="00A11B31" w:rsidP="0090356A">
            <w:pPr>
              <w:jc w:val="center"/>
            </w:pPr>
          </w:p>
        </w:tc>
        <w:tc>
          <w:tcPr>
            <w:tcW w:w="1818" w:type="dxa"/>
          </w:tcPr>
          <w:p w:rsidR="00A11B31" w:rsidRPr="00C15642" w:rsidRDefault="00A11B31" w:rsidP="0090356A">
            <w:pPr>
              <w:jc w:val="center"/>
            </w:pPr>
          </w:p>
        </w:tc>
      </w:tr>
      <w:tr w:rsidR="00DD3894" w:rsidRPr="00EA3C58" w:rsidTr="00E73735">
        <w:tc>
          <w:tcPr>
            <w:tcW w:w="572" w:type="dxa"/>
          </w:tcPr>
          <w:p w:rsidR="00DD3894" w:rsidRDefault="00DD3894" w:rsidP="0090356A">
            <w:pPr>
              <w:jc w:val="center"/>
            </w:pPr>
            <w:r>
              <w:t>11</w:t>
            </w:r>
          </w:p>
        </w:tc>
        <w:tc>
          <w:tcPr>
            <w:tcW w:w="2493" w:type="dxa"/>
          </w:tcPr>
          <w:p w:rsidR="00DD3894" w:rsidRPr="00DD3894" w:rsidRDefault="00DD3894" w:rsidP="00DD3894">
            <w:pPr>
              <w:jc w:val="both"/>
              <w:rPr>
                <w:sz w:val="28"/>
                <w:szCs w:val="28"/>
              </w:rPr>
            </w:pPr>
            <w:r w:rsidRPr="00DD3894">
              <w:rPr>
                <w:sz w:val="28"/>
                <w:szCs w:val="28"/>
              </w:rPr>
              <w:t xml:space="preserve">Литературное движение  последней трети </w:t>
            </w:r>
            <w:r w:rsidRPr="00DD3894">
              <w:rPr>
                <w:sz w:val="28"/>
                <w:szCs w:val="28"/>
                <w:lang w:val="en-US"/>
              </w:rPr>
              <w:t>XIX</w:t>
            </w:r>
            <w:r w:rsidRPr="00DD3894">
              <w:rPr>
                <w:sz w:val="28"/>
                <w:szCs w:val="28"/>
              </w:rPr>
              <w:t xml:space="preserve"> века</w:t>
            </w:r>
          </w:p>
        </w:tc>
        <w:tc>
          <w:tcPr>
            <w:tcW w:w="718" w:type="dxa"/>
            <w:gridSpan w:val="2"/>
          </w:tcPr>
          <w:p w:rsidR="00DD3894" w:rsidRPr="00C15642" w:rsidRDefault="00B6015D" w:rsidP="0090356A">
            <w:pPr>
              <w:jc w:val="center"/>
            </w:pPr>
            <w:r>
              <w:t>2</w:t>
            </w:r>
          </w:p>
        </w:tc>
        <w:tc>
          <w:tcPr>
            <w:tcW w:w="710" w:type="dxa"/>
          </w:tcPr>
          <w:p w:rsidR="00DD3894" w:rsidRPr="00C15642" w:rsidRDefault="00DD3894" w:rsidP="0090356A">
            <w:pPr>
              <w:jc w:val="center"/>
            </w:pPr>
          </w:p>
        </w:tc>
        <w:tc>
          <w:tcPr>
            <w:tcW w:w="708" w:type="dxa"/>
            <w:shd w:val="clear" w:color="auto" w:fill="auto"/>
          </w:tcPr>
          <w:p w:rsidR="00DD3894" w:rsidRPr="00C15642" w:rsidRDefault="00DD3894" w:rsidP="0090356A">
            <w:pPr>
              <w:jc w:val="center"/>
            </w:pPr>
          </w:p>
        </w:tc>
        <w:tc>
          <w:tcPr>
            <w:tcW w:w="709" w:type="dxa"/>
            <w:shd w:val="clear" w:color="auto" w:fill="auto"/>
          </w:tcPr>
          <w:p w:rsidR="00DD3894" w:rsidRPr="00C15642" w:rsidRDefault="00DD3894" w:rsidP="0090356A">
            <w:pPr>
              <w:jc w:val="center"/>
            </w:pPr>
          </w:p>
        </w:tc>
        <w:tc>
          <w:tcPr>
            <w:tcW w:w="716" w:type="dxa"/>
          </w:tcPr>
          <w:p w:rsidR="00DD3894" w:rsidRPr="00C15642" w:rsidRDefault="00DD3894" w:rsidP="0090356A">
            <w:pPr>
              <w:jc w:val="center"/>
            </w:pPr>
          </w:p>
        </w:tc>
        <w:tc>
          <w:tcPr>
            <w:tcW w:w="995" w:type="dxa"/>
          </w:tcPr>
          <w:p w:rsidR="00DD3894" w:rsidRPr="00C15642" w:rsidRDefault="00DD3894" w:rsidP="0090356A">
            <w:pPr>
              <w:jc w:val="center"/>
            </w:pPr>
          </w:p>
        </w:tc>
        <w:tc>
          <w:tcPr>
            <w:tcW w:w="1818" w:type="dxa"/>
          </w:tcPr>
          <w:p w:rsidR="00DD3894" w:rsidRPr="00C15642" w:rsidRDefault="00DD3894" w:rsidP="0090356A">
            <w:pPr>
              <w:jc w:val="center"/>
            </w:pPr>
          </w:p>
        </w:tc>
      </w:tr>
      <w:tr w:rsidR="00F06965" w:rsidRPr="00EA3C58" w:rsidTr="00E73735">
        <w:tc>
          <w:tcPr>
            <w:tcW w:w="572" w:type="dxa"/>
          </w:tcPr>
          <w:p w:rsidR="00F06965" w:rsidRDefault="00F06965" w:rsidP="0090356A">
            <w:pPr>
              <w:jc w:val="center"/>
            </w:pPr>
            <w:r>
              <w:t>12</w:t>
            </w:r>
          </w:p>
        </w:tc>
        <w:tc>
          <w:tcPr>
            <w:tcW w:w="2493" w:type="dxa"/>
          </w:tcPr>
          <w:p w:rsidR="00F06965" w:rsidRPr="00C56845" w:rsidRDefault="00C56845" w:rsidP="00C56845">
            <w:pPr>
              <w:pStyle w:val="2"/>
              <w:ind w:left="-8"/>
              <w:jc w:val="left"/>
              <w:rPr>
                <w:b w:val="0"/>
                <w:sz w:val="28"/>
                <w:szCs w:val="28"/>
                <w:u w:val="none"/>
              </w:rPr>
            </w:pPr>
            <w:r w:rsidRPr="00C56845">
              <w:rPr>
                <w:b w:val="0"/>
                <w:sz w:val="28"/>
                <w:szCs w:val="28"/>
                <w:u w:val="none"/>
              </w:rPr>
              <w:t>Ф. М. Достоевский (1821 — 1881)</w:t>
            </w:r>
          </w:p>
        </w:tc>
        <w:tc>
          <w:tcPr>
            <w:tcW w:w="718" w:type="dxa"/>
            <w:gridSpan w:val="2"/>
          </w:tcPr>
          <w:p w:rsidR="00F06965" w:rsidRPr="00C15642" w:rsidRDefault="00B6015D" w:rsidP="0090356A">
            <w:pPr>
              <w:jc w:val="center"/>
            </w:pPr>
            <w:r>
              <w:t>2</w:t>
            </w:r>
          </w:p>
        </w:tc>
        <w:tc>
          <w:tcPr>
            <w:tcW w:w="710" w:type="dxa"/>
          </w:tcPr>
          <w:p w:rsidR="00F06965" w:rsidRPr="00C15642" w:rsidRDefault="00FB4F87" w:rsidP="0090356A">
            <w:pPr>
              <w:jc w:val="center"/>
            </w:pPr>
            <w:r>
              <w:t>2</w:t>
            </w:r>
          </w:p>
        </w:tc>
        <w:tc>
          <w:tcPr>
            <w:tcW w:w="708" w:type="dxa"/>
            <w:shd w:val="clear" w:color="auto" w:fill="auto"/>
          </w:tcPr>
          <w:p w:rsidR="00F06965" w:rsidRPr="00C15642" w:rsidRDefault="00F06965" w:rsidP="0090356A">
            <w:pPr>
              <w:jc w:val="center"/>
            </w:pPr>
          </w:p>
        </w:tc>
        <w:tc>
          <w:tcPr>
            <w:tcW w:w="709" w:type="dxa"/>
            <w:shd w:val="clear" w:color="auto" w:fill="auto"/>
          </w:tcPr>
          <w:p w:rsidR="00F06965" w:rsidRPr="00C15642" w:rsidRDefault="00F06965" w:rsidP="0090356A">
            <w:pPr>
              <w:jc w:val="center"/>
            </w:pPr>
          </w:p>
        </w:tc>
        <w:tc>
          <w:tcPr>
            <w:tcW w:w="716" w:type="dxa"/>
          </w:tcPr>
          <w:p w:rsidR="00F06965" w:rsidRPr="00C15642" w:rsidRDefault="00F06965" w:rsidP="0090356A">
            <w:pPr>
              <w:jc w:val="center"/>
            </w:pPr>
          </w:p>
        </w:tc>
        <w:tc>
          <w:tcPr>
            <w:tcW w:w="995" w:type="dxa"/>
          </w:tcPr>
          <w:p w:rsidR="00F06965" w:rsidRPr="00C15642" w:rsidRDefault="00F06965" w:rsidP="0090356A">
            <w:pPr>
              <w:jc w:val="center"/>
            </w:pPr>
          </w:p>
        </w:tc>
        <w:tc>
          <w:tcPr>
            <w:tcW w:w="1818" w:type="dxa"/>
          </w:tcPr>
          <w:p w:rsidR="00F06965" w:rsidRPr="00C15642" w:rsidRDefault="00F06965" w:rsidP="0090356A">
            <w:pPr>
              <w:jc w:val="center"/>
            </w:pPr>
          </w:p>
        </w:tc>
      </w:tr>
      <w:tr w:rsidR="00F06965" w:rsidRPr="00EA3C58" w:rsidTr="00E73735">
        <w:tc>
          <w:tcPr>
            <w:tcW w:w="572" w:type="dxa"/>
          </w:tcPr>
          <w:p w:rsidR="00F06965" w:rsidRDefault="00F06965" w:rsidP="0090356A">
            <w:pPr>
              <w:jc w:val="center"/>
            </w:pPr>
            <w:r>
              <w:t>13</w:t>
            </w:r>
          </w:p>
        </w:tc>
        <w:tc>
          <w:tcPr>
            <w:tcW w:w="2493" w:type="dxa"/>
          </w:tcPr>
          <w:p w:rsidR="00F06965" w:rsidRPr="00034717" w:rsidRDefault="00034717" w:rsidP="00034717">
            <w:pPr>
              <w:pStyle w:val="2"/>
              <w:ind w:left="-8"/>
              <w:jc w:val="left"/>
              <w:rPr>
                <w:b w:val="0"/>
                <w:sz w:val="28"/>
                <w:szCs w:val="28"/>
                <w:u w:val="none"/>
              </w:rPr>
            </w:pPr>
            <w:r w:rsidRPr="00034717">
              <w:rPr>
                <w:b w:val="0"/>
                <w:sz w:val="28"/>
                <w:szCs w:val="28"/>
                <w:u w:val="none"/>
              </w:rPr>
              <w:t>Л.Н. Толстой (1828 — 1910)</w:t>
            </w:r>
          </w:p>
        </w:tc>
        <w:tc>
          <w:tcPr>
            <w:tcW w:w="718" w:type="dxa"/>
            <w:gridSpan w:val="2"/>
          </w:tcPr>
          <w:p w:rsidR="00F06965" w:rsidRPr="00C15642" w:rsidRDefault="00B6015D" w:rsidP="0090356A">
            <w:pPr>
              <w:jc w:val="center"/>
            </w:pPr>
            <w:r>
              <w:t>2</w:t>
            </w:r>
          </w:p>
        </w:tc>
        <w:tc>
          <w:tcPr>
            <w:tcW w:w="710" w:type="dxa"/>
          </w:tcPr>
          <w:p w:rsidR="00F06965" w:rsidRPr="00C15642" w:rsidRDefault="00FB4F87" w:rsidP="0090356A">
            <w:pPr>
              <w:jc w:val="center"/>
            </w:pPr>
            <w:r>
              <w:t>2</w:t>
            </w:r>
          </w:p>
        </w:tc>
        <w:tc>
          <w:tcPr>
            <w:tcW w:w="708" w:type="dxa"/>
            <w:shd w:val="clear" w:color="auto" w:fill="auto"/>
          </w:tcPr>
          <w:p w:rsidR="00F06965" w:rsidRPr="00C15642" w:rsidRDefault="00F06965" w:rsidP="0090356A">
            <w:pPr>
              <w:jc w:val="center"/>
            </w:pPr>
          </w:p>
        </w:tc>
        <w:tc>
          <w:tcPr>
            <w:tcW w:w="709" w:type="dxa"/>
            <w:shd w:val="clear" w:color="auto" w:fill="auto"/>
          </w:tcPr>
          <w:p w:rsidR="00F06965" w:rsidRPr="00C15642" w:rsidRDefault="00F06965" w:rsidP="0090356A">
            <w:pPr>
              <w:jc w:val="center"/>
            </w:pPr>
          </w:p>
        </w:tc>
        <w:tc>
          <w:tcPr>
            <w:tcW w:w="716" w:type="dxa"/>
          </w:tcPr>
          <w:p w:rsidR="00F06965" w:rsidRPr="00C15642" w:rsidRDefault="00F06965" w:rsidP="0090356A">
            <w:pPr>
              <w:jc w:val="center"/>
            </w:pPr>
          </w:p>
        </w:tc>
        <w:tc>
          <w:tcPr>
            <w:tcW w:w="995" w:type="dxa"/>
          </w:tcPr>
          <w:p w:rsidR="00F06965" w:rsidRPr="00C15642" w:rsidRDefault="00E73735" w:rsidP="0090356A">
            <w:pPr>
              <w:jc w:val="center"/>
            </w:pPr>
            <w:r>
              <w:t>2</w:t>
            </w:r>
          </w:p>
        </w:tc>
        <w:tc>
          <w:tcPr>
            <w:tcW w:w="1818" w:type="dxa"/>
          </w:tcPr>
          <w:p w:rsidR="00F06965" w:rsidRPr="00C15642" w:rsidRDefault="00E73735" w:rsidP="00D50E37">
            <w:pPr>
              <w:jc w:val="center"/>
            </w:pPr>
            <w:r>
              <w:rPr>
                <w:lang w:val="be-BY"/>
              </w:rPr>
              <w:t xml:space="preserve">Тестирование </w:t>
            </w:r>
          </w:p>
        </w:tc>
      </w:tr>
      <w:tr w:rsidR="003E1D07" w:rsidRPr="00EA3C58" w:rsidTr="00E73735">
        <w:tc>
          <w:tcPr>
            <w:tcW w:w="572" w:type="dxa"/>
          </w:tcPr>
          <w:p w:rsidR="003E1D07" w:rsidRDefault="003E1D07" w:rsidP="0090356A">
            <w:pPr>
              <w:jc w:val="center"/>
            </w:pPr>
          </w:p>
        </w:tc>
        <w:tc>
          <w:tcPr>
            <w:tcW w:w="2493" w:type="dxa"/>
          </w:tcPr>
          <w:p w:rsidR="003E1D07" w:rsidRPr="00034717" w:rsidRDefault="003E1D07" w:rsidP="00034717">
            <w:pPr>
              <w:pStyle w:val="2"/>
              <w:ind w:left="-8"/>
              <w:jc w:val="left"/>
              <w:rPr>
                <w:b w:val="0"/>
                <w:sz w:val="28"/>
                <w:szCs w:val="28"/>
                <w:u w:val="none"/>
              </w:rPr>
            </w:pPr>
            <w:r>
              <w:rPr>
                <w:b w:val="0"/>
                <w:sz w:val="28"/>
                <w:szCs w:val="28"/>
                <w:u w:val="none"/>
              </w:rPr>
              <w:t>Итого</w:t>
            </w:r>
          </w:p>
        </w:tc>
        <w:tc>
          <w:tcPr>
            <w:tcW w:w="718" w:type="dxa"/>
            <w:gridSpan w:val="2"/>
          </w:tcPr>
          <w:p w:rsidR="003E1D07" w:rsidRPr="00C15642" w:rsidRDefault="00B6015D" w:rsidP="0090356A">
            <w:pPr>
              <w:jc w:val="center"/>
            </w:pPr>
            <w:r>
              <w:t>26</w:t>
            </w:r>
          </w:p>
        </w:tc>
        <w:tc>
          <w:tcPr>
            <w:tcW w:w="710" w:type="dxa"/>
          </w:tcPr>
          <w:p w:rsidR="003E1D07" w:rsidRPr="00C15642" w:rsidRDefault="00FB4F87" w:rsidP="0090356A">
            <w:pPr>
              <w:jc w:val="center"/>
            </w:pPr>
            <w:r>
              <w:t>22</w:t>
            </w:r>
          </w:p>
        </w:tc>
        <w:tc>
          <w:tcPr>
            <w:tcW w:w="708" w:type="dxa"/>
            <w:shd w:val="clear" w:color="auto" w:fill="auto"/>
          </w:tcPr>
          <w:p w:rsidR="003E1D07" w:rsidRPr="00C15642" w:rsidRDefault="003E1D07" w:rsidP="0090356A">
            <w:pPr>
              <w:jc w:val="center"/>
            </w:pPr>
          </w:p>
        </w:tc>
        <w:tc>
          <w:tcPr>
            <w:tcW w:w="709" w:type="dxa"/>
            <w:shd w:val="clear" w:color="auto" w:fill="auto"/>
          </w:tcPr>
          <w:p w:rsidR="003E1D07" w:rsidRPr="00C15642" w:rsidRDefault="003E1D07" w:rsidP="0090356A">
            <w:pPr>
              <w:jc w:val="center"/>
            </w:pPr>
          </w:p>
        </w:tc>
        <w:tc>
          <w:tcPr>
            <w:tcW w:w="716" w:type="dxa"/>
          </w:tcPr>
          <w:p w:rsidR="003E1D07" w:rsidRPr="00C15642" w:rsidRDefault="003E1D07" w:rsidP="0090356A">
            <w:pPr>
              <w:jc w:val="center"/>
            </w:pPr>
          </w:p>
        </w:tc>
        <w:tc>
          <w:tcPr>
            <w:tcW w:w="995" w:type="dxa"/>
          </w:tcPr>
          <w:p w:rsidR="003E1D07" w:rsidRPr="00C15642" w:rsidRDefault="00E73735" w:rsidP="0090356A">
            <w:pPr>
              <w:jc w:val="center"/>
            </w:pPr>
            <w:r>
              <w:t>4</w:t>
            </w:r>
          </w:p>
        </w:tc>
        <w:tc>
          <w:tcPr>
            <w:tcW w:w="1818" w:type="dxa"/>
          </w:tcPr>
          <w:p w:rsidR="003E1D07" w:rsidRPr="00C15642" w:rsidRDefault="003E1D07" w:rsidP="0090356A">
            <w:pPr>
              <w:jc w:val="center"/>
            </w:pPr>
          </w:p>
        </w:tc>
      </w:tr>
    </w:tbl>
    <w:p w:rsidR="00912E27" w:rsidRDefault="00912E27"/>
    <w:p w:rsidR="00912E27" w:rsidRDefault="00912E27"/>
    <w:p w:rsidR="00912E27" w:rsidRDefault="00912E27"/>
    <w:p w:rsidR="00E8146C" w:rsidRDefault="00E8146C" w:rsidP="000F64D2">
      <w:pPr>
        <w:jc w:val="center"/>
        <w:rPr>
          <w:b/>
          <w:sz w:val="28"/>
          <w:szCs w:val="28"/>
        </w:rPr>
      </w:pPr>
    </w:p>
    <w:p w:rsidR="00E8146C" w:rsidRDefault="00E8146C" w:rsidP="000F64D2">
      <w:pPr>
        <w:jc w:val="center"/>
        <w:rPr>
          <w:b/>
          <w:sz w:val="28"/>
          <w:szCs w:val="28"/>
        </w:rPr>
      </w:pPr>
    </w:p>
    <w:p w:rsidR="00E8146C" w:rsidRDefault="00E8146C" w:rsidP="000F64D2">
      <w:pPr>
        <w:jc w:val="center"/>
        <w:rPr>
          <w:b/>
          <w:sz w:val="28"/>
          <w:szCs w:val="28"/>
        </w:rPr>
      </w:pPr>
    </w:p>
    <w:p w:rsidR="00E8146C" w:rsidRDefault="00E8146C" w:rsidP="000F64D2">
      <w:pPr>
        <w:jc w:val="center"/>
        <w:rPr>
          <w:b/>
          <w:sz w:val="28"/>
          <w:szCs w:val="28"/>
        </w:rPr>
      </w:pPr>
    </w:p>
    <w:p w:rsidR="00E8146C" w:rsidRDefault="00E8146C" w:rsidP="000F64D2">
      <w:pPr>
        <w:jc w:val="center"/>
        <w:rPr>
          <w:b/>
          <w:sz w:val="28"/>
          <w:szCs w:val="28"/>
        </w:rPr>
      </w:pPr>
    </w:p>
    <w:p w:rsidR="00E8146C" w:rsidRDefault="00E8146C" w:rsidP="000F64D2">
      <w:pPr>
        <w:jc w:val="center"/>
        <w:rPr>
          <w:b/>
          <w:sz w:val="28"/>
          <w:szCs w:val="28"/>
        </w:rPr>
      </w:pPr>
    </w:p>
    <w:p w:rsidR="00E8146C" w:rsidRDefault="00E8146C" w:rsidP="000F64D2">
      <w:pPr>
        <w:jc w:val="center"/>
        <w:rPr>
          <w:b/>
          <w:sz w:val="28"/>
          <w:szCs w:val="28"/>
        </w:rPr>
      </w:pPr>
    </w:p>
    <w:p w:rsidR="00E8146C" w:rsidRDefault="00E8146C" w:rsidP="000F64D2">
      <w:pPr>
        <w:jc w:val="center"/>
        <w:rPr>
          <w:b/>
          <w:sz w:val="28"/>
          <w:szCs w:val="28"/>
        </w:rPr>
      </w:pPr>
    </w:p>
    <w:p w:rsidR="00E8146C" w:rsidRDefault="00E8146C" w:rsidP="000F64D2">
      <w:pPr>
        <w:jc w:val="center"/>
        <w:rPr>
          <w:b/>
          <w:sz w:val="28"/>
          <w:szCs w:val="28"/>
        </w:rPr>
      </w:pPr>
    </w:p>
    <w:p w:rsidR="00E8146C" w:rsidRDefault="00E8146C" w:rsidP="000F64D2">
      <w:pPr>
        <w:jc w:val="center"/>
        <w:rPr>
          <w:b/>
          <w:sz w:val="28"/>
          <w:szCs w:val="28"/>
        </w:rPr>
      </w:pPr>
    </w:p>
    <w:p w:rsidR="00E8146C" w:rsidRDefault="00E8146C" w:rsidP="000F64D2">
      <w:pPr>
        <w:jc w:val="center"/>
        <w:rPr>
          <w:b/>
          <w:sz w:val="28"/>
          <w:szCs w:val="28"/>
        </w:rPr>
      </w:pPr>
    </w:p>
    <w:p w:rsidR="00E8146C" w:rsidRDefault="00E8146C" w:rsidP="000F64D2">
      <w:pPr>
        <w:jc w:val="center"/>
        <w:rPr>
          <w:b/>
          <w:sz w:val="28"/>
          <w:szCs w:val="28"/>
        </w:rPr>
      </w:pPr>
    </w:p>
    <w:p w:rsidR="00E8146C" w:rsidRDefault="00E8146C" w:rsidP="000F64D2">
      <w:pPr>
        <w:jc w:val="center"/>
        <w:rPr>
          <w:b/>
          <w:sz w:val="28"/>
          <w:szCs w:val="28"/>
        </w:rPr>
      </w:pPr>
    </w:p>
    <w:p w:rsidR="00E8146C" w:rsidRDefault="00E8146C" w:rsidP="000F64D2">
      <w:pPr>
        <w:jc w:val="center"/>
        <w:rPr>
          <w:b/>
          <w:sz w:val="28"/>
          <w:szCs w:val="28"/>
        </w:rPr>
      </w:pPr>
    </w:p>
    <w:p w:rsidR="00E8146C" w:rsidRDefault="00E8146C" w:rsidP="000F64D2">
      <w:pPr>
        <w:jc w:val="center"/>
        <w:rPr>
          <w:b/>
          <w:sz w:val="28"/>
          <w:szCs w:val="28"/>
        </w:rPr>
      </w:pPr>
    </w:p>
    <w:p w:rsidR="00E8146C" w:rsidRDefault="00E8146C" w:rsidP="000F64D2">
      <w:pPr>
        <w:jc w:val="center"/>
        <w:rPr>
          <w:b/>
          <w:sz w:val="28"/>
          <w:szCs w:val="28"/>
        </w:rPr>
      </w:pPr>
    </w:p>
    <w:p w:rsidR="00E8146C" w:rsidRDefault="00E8146C" w:rsidP="000F64D2">
      <w:pPr>
        <w:jc w:val="center"/>
        <w:rPr>
          <w:b/>
          <w:sz w:val="28"/>
          <w:szCs w:val="28"/>
        </w:rPr>
      </w:pPr>
    </w:p>
    <w:p w:rsidR="00E8146C" w:rsidRDefault="00E8146C" w:rsidP="000F64D2">
      <w:pPr>
        <w:jc w:val="center"/>
        <w:rPr>
          <w:b/>
          <w:sz w:val="28"/>
          <w:szCs w:val="28"/>
        </w:rPr>
      </w:pPr>
    </w:p>
    <w:p w:rsidR="00E8146C" w:rsidRDefault="00E8146C" w:rsidP="000F64D2">
      <w:pPr>
        <w:jc w:val="center"/>
        <w:rPr>
          <w:b/>
          <w:sz w:val="28"/>
          <w:szCs w:val="28"/>
        </w:rPr>
      </w:pPr>
    </w:p>
    <w:p w:rsidR="00E8146C" w:rsidRDefault="00E8146C" w:rsidP="000F64D2">
      <w:pPr>
        <w:jc w:val="center"/>
        <w:rPr>
          <w:b/>
          <w:sz w:val="28"/>
          <w:szCs w:val="28"/>
        </w:rPr>
      </w:pPr>
    </w:p>
    <w:p w:rsidR="00E8146C" w:rsidRDefault="00E8146C" w:rsidP="000F64D2">
      <w:pPr>
        <w:jc w:val="center"/>
        <w:rPr>
          <w:b/>
          <w:sz w:val="28"/>
          <w:szCs w:val="28"/>
        </w:rPr>
      </w:pPr>
    </w:p>
    <w:p w:rsidR="000F64D2" w:rsidRPr="00E45140" w:rsidRDefault="000F64D2" w:rsidP="000F64D2">
      <w:pPr>
        <w:jc w:val="center"/>
        <w:rPr>
          <w:b/>
          <w:sz w:val="28"/>
          <w:szCs w:val="28"/>
        </w:rPr>
      </w:pPr>
      <w:r w:rsidRPr="00E45140">
        <w:rPr>
          <w:b/>
          <w:sz w:val="28"/>
          <w:szCs w:val="28"/>
        </w:rPr>
        <w:t>Литература</w:t>
      </w:r>
    </w:p>
    <w:p w:rsidR="000F64D2" w:rsidRPr="00E45140" w:rsidRDefault="000F64D2" w:rsidP="000F64D2">
      <w:pPr>
        <w:jc w:val="center"/>
        <w:rPr>
          <w:b/>
          <w:sz w:val="28"/>
          <w:szCs w:val="28"/>
        </w:rPr>
      </w:pPr>
    </w:p>
    <w:p w:rsidR="000F64D2" w:rsidRPr="00E45140" w:rsidRDefault="000F64D2" w:rsidP="000F64D2">
      <w:pPr>
        <w:jc w:val="center"/>
        <w:rPr>
          <w:b/>
          <w:sz w:val="28"/>
          <w:szCs w:val="28"/>
        </w:rPr>
      </w:pPr>
      <w:r w:rsidRPr="00E45140">
        <w:rPr>
          <w:b/>
          <w:sz w:val="28"/>
          <w:szCs w:val="28"/>
        </w:rPr>
        <w:lastRenderedPageBreak/>
        <w:t>Основная учебная литература</w:t>
      </w:r>
    </w:p>
    <w:p w:rsidR="000F64D2" w:rsidRPr="00E45140" w:rsidRDefault="000F64D2" w:rsidP="000F64D2">
      <w:pPr>
        <w:jc w:val="both"/>
        <w:rPr>
          <w:sz w:val="28"/>
          <w:szCs w:val="28"/>
        </w:rPr>
      </w:pPr>
      <w:r w:rsidRPr="00E45140">
        <w:rPr>
          <w:sz w:val="28"/>
          <w:szCs w:val="28"/>
        </w:rPr>
        <w:t>История русской литературы Х</w:t>
      </w:r>
      <w:r w:rsidRPr="00E45140">
        <w:rPr>
          <w:sz w:val="28"/>
          <w:szCs w:val="28"/>
          <w:lang w:val="be-BY"/>
        </w:rPr>
        <w:t>І</w:t>
      </w:r>
      <w:r w:rsidRPr="00E45140">
        <w:rPr>
          <w:sz w:val="28"/>
          <w:szCs w:val="28"/>
        </w:rPr>
        <w:t>Х в. В 3 ч. : учеб. для студентов вузов; под ред. В.И. Коровина. М., 2005.</w:t>
      </w:r>
    </w:p>
    <w:p w:rsidR="000F64D2" w:rsidRPr="00E45140" w:rsidRDefault="000F64D2" w:rsidP="000F64D2">
      <w:pPr>
        <w:jc w:val="both"/>
        <w:rPr>
          <w:sz w:val="28"/>
          <w:szCs w:val="28"/>
        </w:rPr>
      </w:pPr>
      <w:r w:rsidRPr="00E45140">
        <w:rPr>
          <w:sz w:val="28"/>
          <w:szCs w:val="28"/>
        </w:rPr>
        <w:t>История русской литературы XIX века. 70-90-е годы: учеб. пособие для вузов  / под ред. В.Н. Аношкиной, Л.Д. Громовой. 2-е изд., испр. М., 2009.</w:t>
      </w:r>
    </w:p>
    <w:p w:rsidR="000F64D2" w:rsidRPr="00E45140" w:rsidRDefault="000F64D2" w:rsidP="000F64D2">
      <w:pPr>
        <w:jc w:val="both"/>
        <w:rPr>
          <w:sz w:val="28"/>
          <w:szCs w:val="28"/>
        </w:rPr>
      </w:pPr>
      <w:r w:rsidRPr="00E45140">
        <w:rPr>
          <w:sz w:val="28"/>
          <w:szCs w:val="28"/>
        </w:rPr>
        <w:t>История русской литературы XIX века : учеб. пособие / Н.М. Фортунатов, М.Г. Уртминцева, И. С. Юхнова; под ред. Н. М. Фортунатова. М. : Высш. шк., 2008. – 671 c.</w:t>
      </w:r>
    </w:p>
    <w:p w:rsidR="000F64D2" w:rsidRPr="00E45140" w:rsidRDefault="000F64D2" w:rsidP="000F64D2">
      <w:pPr>
        <w:jc w:val="both"/>
        <w:rPr>
          <w:sz w:val="28"/>
          <w:szCs w:val="28"/>
        </w:rPr>
      </w:pPr>
      <w:r w:rsidRPr="00E45140">
        <w:rPr>
          <w:sz w:val="28"/>
          <w:szCs w:val="28"/>
        </w:rPr>
        <w:t>История русской литературы XIX века (40-60-е годы): учеб. пособие / Ю. И. Минералов. М. : Высш. шк., 2008. – 301 с.</w:t>
      </w:r>
    </w:p>
    <w:p w:rsidR="000F64D2" w:rsidRPr="00E45140" w:rsidRDefault="000F64D2" w:rsidP="000F64D2">
      <w:pPr>
        <w:jc w:val="both"/>
        <w:rPr>
          <w:sz w:val="28"/>
          <w:szCs w:val="28"/>
        </w:rPr>
      </w:pPr>
      <w:r w:rsidRPr="00E45140">
        <w:rPr>
          <w:sz w:val="28"/>
          <w:szCs w:val="28"/>
        </w:rPr>
        <w:t>Недзвецкий В.А., Полтавец Е.Ю. Русская литература Х</w:t>
      </w:r>
      <w:r w:rsidRPr="00E45140">
        <w:rPr>
          <w:sz w:val="28"/>
          <w:szCs w:val="28"/>
          <w:lang w:val="be-BY"/>
        </w:rPr>
        <w:t>І</w:t>
      </w:r>
      <w:r w:rsidRPr="00E45140">
        <w:rPr>
          <w:sz w:val="28"/>
          <w:szCs w:val="28"/>
        </w:rPr>
        <w:t>Х в. 1840–1860-е годы: курс лекций. М., 2010.</w:t>
      </w:r>
    </w:p>
    <w:p w:rsidR="000F64D2" w:rsidRPr="00E45140" w:rsidRDefault="000F64D2" w:rsidP="000F64D2">
      <w:pPr>
        <w:jc w:val="both"/>
        <w:rPr>
          <w:sz w:val="28"/>
          <w:szCs w:val="28"/>
        </w:rPr>
      </w:pPr>
      <w:r w:rsidRPr="00E45140">
        <w:rPr>
          <w:sz w:val="28"/>
          <w:szCs w:val="28"/>
        </w:rPr>
        <w:t>Щенников, Г. К. История русской литературы XIX века (70-90-е годы) : учеб. пособие / Г. К. Щенников, Л. П. Щенникова. – М. : Высш. шк., 2005. – 384 с.</w:t>
      </w:r>
    </w:p>
    <w:p w:rsidR="000F64D2" w:rsidRPr="00E45140" w:rsidRDefault="000F64D2" w:rsidP="000F64D2">
      <w:pPr>
        <w:jc w:val="both"/>
        <w:rPr>
          <w:sz w:val="28"/>
          <w:szCs w:val="28"/>
        </w:rPr>
      </w:pPr>
      <w:r w:rsidRPr="00E45140">
        <w:rPr>
          <w:sz w:val="28"/>
          <w:szCs w:val="28"/>
        </w:rPr>
        <w:t xml:space="preserve">Якушкин Н.И.,  Овчинникова Л.В. Русская литература </w:t>
      </w:r>
      <w:r w:rsidRPr="00E45140">
        <w:rPr>
          <w:sz w:val="28"/>
          <w:szCs w:val="28"/>
          <w:lang w:val="en-US"/>
        </w:rPr>
        <w:t>XIX</w:t>
      </w:r>
      <w:r w:rsidRPr="00E45140">
        <w:rPr>
          <w:sz w:val="28"/>
          <w:szCs w:val="28"/>
        </w:rPr>
        <w:t xml:space="preserve"> века (вторая половина): учеб. пособие. М., 2005.</w:t>
      </w:r>
    </w:p>
    <w:p w:rsidR="000F64D2" w:rsidRPr="00E45140" w:rsidRDefault="000F64D2" w:rsidP="000F64D2">
      <w:pPr>
        <w:jc w:val="center"/>
        <w:rPr>
          <w:b/>
          <w:sz w:val="28"/>
          <w:szCs w:val="28"/>
        </w:rPr>
      </w:pPr>
    </w:p>
    <w:p w:rsidR="000F64D2" w:rsidRPr="00E45140" w:rsidRDefault="000F64D2" w:rsidP="000F64D2">
      <w:pPr>
        <w:jc w:val="center"/>
        <w:rPr>
          <w:b/>
          <w:sz w:val="28"/>
          <w:szCs w:val="28"/>
        </w:rPr>
      </w:pPr>
      <w:r w:rsidRPr="00E45140">
        <w:rPr>
          <w:b/>
          <w:sz w:val="28"/>
          <w:szCs w:val="28"/>
        </w:rPr>
        <w:t>Дополнительная научная литература</w:t>
      </w:r>
    </w:p>
    <w:p w:rsidR="000F64D2" w:rsidRPr="00E45140" w:rsidRDefault="000F64D2" w:rsidP="000F64D2">
      <w:pPr>
        <w:jc w:val="both"/>
        <w:rPr>
          <w:sz w:val="28"/>
          <w:szCs w:val="28"/>
        </w:rPr>
      </w:pPr>
      <w:r w:rsidRPr="00E45140">
        <w:rPr>
          <w:sz w:val="28"/>
          <w:szCs w:val="28"/>
        </w:rPr>
        <w:t>Баевский, В.С. История русской поэзии. 1730–1980: компендиум. М., 2014</w:t>
      </w:r>
    </w:p>
    <w:p w:rsidR="000F64D2" w:rsidRPr="00E45140" w:rsidRDefault="000F64D2" w:rsidP="000F64D2">
      <w:pPr>
        <w:jc w:val="both"/>
        <w:rPr>
          <w:sz w:val="28"/>
          <w:szCs w:val="28"/>
        </w:rPr>
      </w:pPr>
      <w:r w:rsidRPr="00E45140">
        <w:rPr>
          <w:sz w:val="28"/>
          <w:szCs w:val="28"/>
        </w:rPr>
        <w:t>Ляпина Л.Е. Лекции о русской лирической поэзии. СПб., 2005.</w:t>
      </w:r>
    </w:p>
    <w:p w:rsidR="000F64D2" w:rsidRPr="00E45140" w:rsidRDefault="000F64D2" w:rsidP="000F64D2">
      <w:pPr>
        <w:jc w:val="both"/>
        <w:rPr>
          <w:sz w:val="28"/>
          <w:szCs w:val="28"/>
        </w:rPr>
      </w:pPr>
      <w:r w:rsidRPr="00E45140">
        <w:rPr>
          <w:sz w:val="28"/>
          <w:szCs w:val="28"/>
        </w:rPr>
        <w:t>Манн Ю. Русская литература ХІХ в. Эпоха романтизма. М., 2007.</w:t>
      </w:r>
    </w:p>
    <w:p w:rsidR="000F64D2" w:rsidRPr="00E45140" w:rsidRDefault="000F64D2" w:rsidP="000F64D2">
      <w:pPr>
        <w:jc w:val="both"/>
        <w:rPr>
          <w:sz w:val="28"/>
          <w:szCs w:val="28"/>
        </w:rPr>
      </w:pPr>
      <w:r w:rsidRPr="00E45140">
        <w:rPr>
          <w:sz w:val="28"/>
          <w:szCs w:val="28"/>
        </w:rPr>
        <w:t>Манн Ю. Тургенев и другие. М., 2008.</w:t>
      </w:r>
    </w:p>
    <w:p w:rsidR="000F64D2" w:rsidRPr="00E45140" w:rsidRDefault="000F64D2" w:rsidP="000F64D2">
      <w:pPr>
        <w:jc w:val="both"/>
        <w:rPr>
          <w:sz w:val="28"/>
          <w:szCs w:val="28"/>
        </w:rPr>
      </w:pPr>
      <w:r w:rsidRPr="00E45140">
        <w:rPr>
          <w:sz w:val="28"/>
          <w:szCs w:val="28"/>
        </w:rPr>
        <w:t>Недзвецкий В.А. История русского романа XIX века. Неклассические формы / В.А. Недзвецкий. М., 2011.</w:t>
      </w:r>
    </w:p>
    <w:p w:rsidR="00BB7DA9" w:rsidRPr="00E45140" w:rsidRDefault="00BB7DA9" w:rsidP="00BB7DA9">
      <w:pPr>
        <w:rPr>
          <w:b/>
          <w:sz w:val="28"/>
          <w:szCs w:val="28"/>
        </w:rPr>
      </w:pPr>
    </w:p>
    <w:p w:rsidR="00BB7DA9" w:rsidRPr="00E45140" w:rsidRDefault="00BB7DA9" w:rsidP="00BB7DA9">
      <w:pPr>
        <w:rPr>
          <w:b/>
          <w:sz w:val="28"/>
          <w:szCs w:val="28"/>
        </w:rPr>
      </w:pPr>
      <w:r w:rsidRPr="00E45140">
        <w:rPr>
          <w:b/>
          <w:sz w:val="28"/>
          <w:szCs w:val="28"/>
        </w:rPr>
        <w:t>Примерный перечень заданий УСР:</w:t>
      </w:r>
    </w:p>
    <w:p w:rsidR="00376DA9" w:rsidRPr="00E45140" w:rsidRDefault="00376DA9" w:rsidP="00376DA9">
      <w:pPr>
        <w:ind w:firstLine="709"/>
        <w:jc w:val="both"/>
        <w:rPr>
          <w:sz w:val="28"/>
          <w:szCs w:val="28"/>
        </w:rPr>
      </w:pPr>
      <w:r w:rsidRPr="00E45140">
        <w:rPr>
          <w:sz w:val="28"/>
          <w:szCs w:val="28"/>
        </w:rPr>
        <w:t>А.С. Пушкин и М.Ю. Лермонтов: анализ стихотворений «Монастырь на Казбеке» и «Крест на скале».</w:t>
      </w:r>
    </w:p>
    <w:p w:rsidR="00376DA9" w:rsidRPr="00E45140" w:rsidRDefault="00376DA9" w:rsidP="00376DA9">
      <w:pPr>
        <w:ind w:firstLine="709"/>
        <w:jc w:val="both"/>
        <w:rPr>
          <w:sz w:val="28"/>
          <w:szCs w:val="28"/>
        </w:rPr>
      </w:pPr>
      <w:r w:rsidRPr="00E45140">
        <w:rPr>
          <w:sz w:val="28"/>
          <w:szCs w:val="28"/>
        </w:rPr>
        <w:t>Роман М.Ю, Лермонтова «Герой нашего времени» (тесты на знание текста произведения).</w:t>
      </w:r>
    </w:p>
    <w:p w:rsidR="00376DA9" w:rsidRPr="00E45140" w:rsidRDefault="00376DA9" w:rsidP="00376DA9">
      <w:pPr>
        <w:ind w:firstLine="709"/>
        <w:jc w:val="both"/>
        <w:rPr>
          <w:sz w:val="28"/>
          <w:szCs w:val="28"/>
        </w:rPr>
      </w:pPr>
      <w:r w:rsidRPr="00E45140">
        <w:rPr>
          <w:sz w:val="28"/>
          <w:szCs w:val="28"/>
        </w:rPr>
        <w:t>Поэзия второй половины Х</w:t>
      </w:r>
      <w:r w:rsidRPr="00E45140">
        <w:rPr>
          <w:sz w:val="28"/>
          <w:szCs w:val="28"/>
          <w:lang w:val="be-BY"/>
        </w:rPr>
        <w:t>І</w:t>
      </w:r>
      <w:r w:rsidRPr="00E45140">
        <w:rPr>
          <w:sz w:val="28"/>
          <w:szCs w:val="28"/>
        </w:rPr>
        <w:t>Х века (Ф.И. Тютчев, А.А. Фет, Н.А. Некрасов) (письменная контрольная работа на знание основных тем, мотивов поэзии, дат жизни и творчества).</w:t>
      </w:r>
    </w:p>
    <w:p w:rsidR="00376DA9" w:rsidRPr="00E45140" w:rsidRDefault="00376DA9" w:rsidP="00376DA9">
      <w:pPr>
        <w:ind w:firstLine="709"/>
        <w:jc w:val="both"/>
        <w:rPr>
          <w:sz w:val="28"/>
          <w:szCs w:val="28"/>
        </w:rPr>
      </w:pPr>
      <w:r w:rsidRPr="00E45140">
        <w:rPr>
          <w:sz w:val="28"/>
          <w:szCs w:val="28"/>
        </w:rPr>
        <w:t>Комментированный конспект статьи (по выбору студента из предложенного перечня).</w:t>
      </w:r>
    </w:p>
    <w:p w:rsidR="00376DA9" w:rsidRPr="00E45140" w:rsidRDefault="00376DA9" w:rsidP="00376DA9">
      <w:pPr>
        <w:ind w:firstLine="709"/>
        <w:jc w:val="both"/>
        <w:rPr>
          <w:sz w:val="28"/>
          <w:szCs w:val="28"/>
        </w:rPr>
      </w:pPr>
      <w:r w:rsidRPr="00E45140">
        <w:rPr>
          <w:sz w:val="28"/>
          <w:szCs w:val="28"/>
        </w:rPr>
        <w:t>Роман Л.Н. Толстого «Анна Каренина» (письменная контрольная работа на знание текста произведения).</w:t>
      </w:r>
    </w:p>
    <w:p w:rsidR="00376DA9" w:rsidRPr="00E45140" w:rsidRDefault="00376DA9" w:rsidP="00376DA9">
      <w:pPr>
        <w:ind w:firstLine="709"/>
        <w:rPr>
          <w:sz w:val="28"/>
          <w:szCs w:val="28"/>
        </w:rPr>
      </w:pPr>
    </w:p>
    <w:p w:rsidR="00376DA9" w:rsidRPr="00E45140" w:rsidRDefault="00376DA9" w:rsidP="00376DA9">
      <w:pPr>
        <w:ind w:firstLine="709"/>
        <w:rPr>
          <w:b/>
          <w:sz w:val="28"/>
          <w:szCs w:val="28"/>
        </w:rPr>
      </w:pPr>
      <w:r w:rsidRPr="00E45140">
        <w:rPr>
          <w:b/>
          <w:sz w:val="28"/>
          <w:szCs w:val="28"/>
        </w:rPr>
        <w:t>Перечень используемых средств диагностики:</w:t>
      </w:r>
    </w:p>
    <w:p w:rsidR="00376DA9" w:rsidRPr="00E45140" w:rsidRDefault="00376DA9" w:rsidP="00376DA9">
      <w:pPr>
        <w:ind w:firstLine="709"/>
        <w:jc w:val="both"/>
        <w:rPr>
          <w:sz w:val="28"/>
          <w:szCs w:val="28"/>
        </w:rPr>
      </w:pPr>
      <w:r w:rsidRPr="00E45140">
        <w:rPr>
          <w:sz w:val="28"/>
          <w:szCs w:val="28"/>
        </w:rPr>
        <w:t>– Письменная контрольная работа.</w:t>
      </w:r>
    </w:p>
    <w:p w:rsidR="00376DA9" w:rsidRPr="00E45140" w:rsidRDefault="00376DA9" w:rsidP="00376DA9">
      <w:pPr>
        <w:ind w:firstLine="709"/>
        <w:jc w:val="both"/>
        <w:rPr>
          <w:sz w:val="28"/>
          <w:szCs w:val="28"/>
        </w:rPr>
      </w:pPr>
      <w:r w:rsidRPr="00E45140">
        <w:rPr>
          <w:sz w:val="28"/>
          <w:szCs w:val="28"/>
        </w:rPr>
        <w:t>– Тестирование</w:t>
      </w:r>
      <w:r w:rsidR="009C7E2E">
        <w:rPr>
          <w:sz w:val="28"/>
          <w:szCs w:val="28"/>
        </w:rPr>
        <w:t>.</w:t>
      </w:r>
    </w:p>
    <w:p w:rsidR="00376DA9" w:rsidRPr="00E45140" w:rsidRDefault="00376DA9" w:rsidP="00376DA9">
      <w:pPr>
        <w:ind w:firstLine="709"/>
        <w:jc w:val="both"/>
        <w:rPr>
          <w:sz w:val="28"/>
          <w:szCs w:val="28"/>
        </w:rPr>
      </w:pPr>
      <w:r w:rsidRPr="00E45140">
        <w:rPr>
          <w:sz w:val="28"/>
          <w:szCs w:val="28"/>
        </w:rPr>
        <w:t>– Устный опрос.</w:t>
      </w:r>
    </w:p>
    <w:p w:rsidR="00376DA9" w:rsidRPr="00E45140" w:rsidRDefault="00376DA9" w:rsidP="00376DA9">
      <w:pPr>
        <w:ind w:firstLine="709"/>
        <w:jc w:val="both"/>
        <w:rPr>
          <w:sz w:val="28"/>
          <w:szCs w:val="28"/>
        </w:rPr>
      </w:pPr>
      <w:r w:rsidRPr="00E45140">
        <w:rPr>
          <w:sz w:val="28"/>
          <w:szCs w:val="28"/>
        </w:rPr>
        <w:t>– Сообщения, презентации.</w:t>
      </w:r>
    </w:p>
    <w:p w:rsidR="00376DA9" w:rsidRPr="00E45140" w:rsidRDefault="00376DA9" w:rsidP="00376DA9">
      <w:pPr>
        <w:rPr>
          <w:sz w:val="28"/>
          <w:szCs w:val="28"/>
        </w:rPr>
      </w:pPr>
    </w:p>
    <w:p w:rsidR="00376DA9" w:rsidRPr="00E45140" w:rsidRDefault="00376DA9" w:rsidP="00376DA9">
      <w:pPr>
        <w:rPr>
          <w:b/>
          <w:bCs/>
          <w:sz w:val="28"/>
          <w:szCs w:val="28"/>
        </w:rPr>
      </w:pPr>
      <w:r w:rsidRPr="00E45140">
        <w:rPr>
          <w:b/>
          <w:bCs/>
          <w:sz w:val="28"/>
          <w:szCs w:val="28"/>
        </w:rPr>
        <w:lastRenderedPageBreak/>
        <w:t>Примерный перечень тем практических занятий:</w:t>
      </w:r>
    </w:p>
    <w:p w:rsidR="00CD2207" w:rsidRPr="00E45140" w:rsidRDefault="00CD2207" w:rsidP="00CD2207">
      <w:pPr>
        <w:pStyle w:val="aa"/>
        <w:numPr>
          <w:ilvl w:val="0"/>
          <w:numId w:val="4"/>
        </w:numPr>
        <w:rPr>
          <w:sz w:val="28"/>
          <w:szCs w:val="28"/>
        </w:rPr>
      </w:pPr>
      <w:r w:rsidRPr="00E45140">
        <w:rPr>
          <w:sz w:val="28"/>
          <w:szCs w:val="28"/>
        </w:rPr>
        <w:t>Литература периода расцвета Киевской Руси</w:t>
      </w:r>
    </w:p>
    <w:p w:rsidR="00376DA9" w:rsidRPr="00E45140" w:rsidRDefault="00CD2207" w:rsidP="00CD2207">
      <w:pPr>
        <w:jc w:val="both"/>
        <w:rPr>
          <w:sz w:val="28"/>
          <w:szCs w:val="28"/>
        </w:rPr>
      </w:pPr>
      <w:r w:rsidRPr="00E45140">
        <w:rPr>
          <w:sz w:val="28"/>
          <w:szCs w:val="28"/>
        </w:rPr>
        <w:t xml:space="preserve">(вторая половина </w:t>
      </w:r>
      <w:r w:rsidRPr="00E45140">
        <w:rPr>
          <w:sz w:val="28"/>
          <w:szCs w:val="28"/>
          <w:lang w:val="en-US"/>
        </w:rPr>
        <w:t>XI</w:t>
      </w:r>
      <w:r w:rsidRPr="00E45140">
        <w:rPr>
          <w:sz w:val="28"/>
          <w:szCs w:val="28"/>
        </w:rPr>
        <w:t xml:space="preserve"> — </w:t>
      </w:r>
      <w:r w:rsidRPr="00E45140">
        <w:rPr>
          <w:sz w:val="28"/>
          <w:szCs w:val="28"/>
          <w:lang w:val="en-US"/>
        </w:rPr>
        <w:t>XII</w:t>
      </w:r>
      <w:r w:rsidRPr="00E45140">
        <w:rPr>
          <w:sz w:val="28"/>
          <w:szCs w:val="28"/>
        </w:rPr>
        <w:t xml:space="preserve"> в.)</w:t>
      </w:r>
      <w:r w:rsidR="00376DA9" w:rsidRPr="00E45140">
        <w:rPr>
          <w:sz w:val="28"/>
          <w:szCs w:val="28"/>
        </w:rPr>
        <w:t>Анализ «темных мест» в «Слове о полку Игореве»</w:t>
      </w:r>
    </w:p>
    <w:p w:rsidR="00E12EBE" w:rsidRPr="00E45140" w:rsidRDefault="00CD2207" w:rsidP="00CD2207">
      <w:pPr>
        <w:pStyle w:val="aa"/>
        <w:numPr>
          <w:ilvl w:val="0"/>
          <w:numId w:val="4"/>
        </w:numPr>
        <w:jc w:val="both"/>
        <w:rPr>
          <w:sz w:val="28"/>
          <w:szCs w:val="28"/>
        </w:rPr>
      </w:pPr>
      <w:r w:rsidRPr="00E45140">
        <w:rPr>
          <w:sz w:val="28"/>
          <w:szCs w:val="28"/>
        </w:rPr>
        <w:t xml:space="preserve">Литература периода обьединения и духовно культурного возрождения Северо-Восточной Руси (вторая половина </w:t>
      </w:r>
      <w:r w:rsidRPr="00E45140">
        <w:rPr>
          <w:sz w:val="28"/>
          <w:szCs w:val="28"/>
          <w:lang w:val="en-US"/>
        </w:rPr>
        <w:t>XIV</w:t>
      </w:r>
      <w:r w:rsidRPr="00E45140">
        <w:rPr>
          <w:sz w:val="28"/>
          <w:szCs w:val="28"/>
        </w:rPr>
        <w:t xml:space="preserve"> –– первая половина </w:t>
      </w:r>
      <w:r w:rsidRPr="00E45140">
        <w:rPr>
          <w:sz w:val="28"/>
          <w:szCs w:val="28"/>
          <w:lang w:val="en-US"/>
        </w:rPr>
        <w:t>XV</w:t>
      </w:r>
      <w:r w:rsidRPr="00E45140">
        <w:rPr>
          <w:sz w:val="28"/>
          <w:szCs w:val="28"/>
        </w:rPr>
        <w:t xml:space="preserve"> вв.)</w:t>
      </w:r>
    </w:p>
    <w:p w:rsidR="00E12EBE" w:rsidRPr="00E45140" w:rsidRDefault="00E12EBE" w:rsidP="00E12EBE">
      <w:pPr>
        <w:pStyle w:val="aa"/>
        <w:numPr>
          <w:ilvl w:val="0"/>
          <w:numId w:val="4"/>
        </w:numPr>
        <w:jc w:val="both"/>
        <w:rPr>
          <w:sz w:val="28"/>
          <w:szCs w:val="28"/>
        </w:rPr>
      </w:pPr>
      <w:r w:rsidRPr="00E45140">
        <w:rPr>
          <w:sz w:val="28"/>
          <w:szCs w:val="28"/>
        </w:rPr>
        <w:t>Литература переходного периода — от древнерусской к литературе нового типа (</w:t>
      </w:r>
      <w:r w:rsidRPr="00E45140">
        <w:rPr>
          <w:sz w:val="28"/>
          <w:szCs w:val="28"/>
          <w:lang w:val="en-US"/>
        </w:rPr>
        <w:t>XVII</w:t>
      </w:r>
      <w:r w:rsidRPr="00E45140">
        <w:rPr>
          <w:sz w:val="28"/>
          <w:szCs w:val="28"/>
        </w:rPr>
        <w:t xml:space="preserve"> в.)</w:t>
      </w:r>
    </w:p>
    <w:p w:rsidR="00E12EBE" w:rsidRPr="00E45140" w:rsidRDefault="00E12EBE" w:rsidP="00E12EBE">
      <w:pPr>
        <w:pStyle w:val="aa"/>
        <w:numPr>
          <w:ilvl w:val="0"/>
          <w:numId w:val="4"/>
        </w:numPr>
        <w:jc w:val="both"/>
        <w:rPr>
          <w:sz w:val="28"/>
          <w:szCs w:val="28"/>
        </w:rPr>
      </w:pPr>
      <w:r w:rsidRPr="00E45140">
        <w:rPr>
          <w:sz w:val="28"/>
          <w:szCs w:val="28"/>
        </w:rPr>
        <w:t xml:space="preserve">Литературное движение первой трети </w:t>
      </w:r>
      <w:r w:rsidRPr="00E45140">
        <w:rPr>
          <w:sz w:val="28"/>
          <w:szCs w:val="28"/>
          <w:lang w:val="en-US"/>
        </w:rPr>
        <w:t>XIX</w:t>
      </w:r>
      <w:r w:rsidRPr="00E45140">
        <w:rPr>
          <w:sz w:val="28"/>
          <w:szCs w:val="28"/>
        </w:rPr>
        <w:t xml:space="preserve"> века</w:t>
      </w:r>
    </w:p>
    <w:p w:rsidR="00E12EBE" w:rsidRPr="00E45140" w:rsidRDefault="00E12EBE" w:rsidP="00E12EBE">
      <w:pPr>
        <w:pStyle w:val="aa"/>
        <w:numPr>
          <w:ilvl w:val="0"/>
          <w:numId w:val="4"/>
        </w:numPr>
        <w:jc w:val="both"/>
        <w:rPr>
          <w:sz w:val="28"/>
          <w:szCs w:val="28"/>
        </w:rPr>
      </w:pPr>
      <w:r w:rsidRPr="00E45140">
        <w:rPr>
          <w:sz w:val="28"/>
          <w:szCs w:val="28"/>
        </w:rPr>
        <w:t>А.С. Пушкин (1799–1837)</w:t>
      </w:r>
    </w:p>
    <w:p w:rsidR="00E12EBE" w:rsidRPr="00E45140" w:rsidRDefault="00E12EBE" w:rsidP="00E12EBE">
      <w:pPr>
        <w:pStyle w:val="aa"/>
        <w:numPr>
          <w:ilvl w:val="0"/>
          <w:numId w:val="4"/>
        </w:numPr>
        <w:jc w:val="both"/>
        <w:rPr>
          <w:sz w:val="28"/>
          <w:szCs w:val="28"/>
        </w:rPr>
      </w:pPr>
      <w:r w:rsidRPr="00E45140">
        <w:rPr>
          <w:sz w:val="28"/>
          <w:szCs w:val="28"/>
        </w:rPr>
        <w:t>М.Ю. Лермонтов(1814–1841)</w:t>
      </w:r>
    </w:p>
    <w:p w:rsidR="00E12EBE" w:rsidRPr="00E45140" w:rsidRDefault="00E12EBE" w:rsidP="00E12EBE">
      <w:pPr>
        <w:pStyle w:val="aa"/>
        <w:numPr>
          <w:ilvl w:val="0"/>
          <w:numId w:val="4"/>
        </w:numPr>
        <w:jc w:val="both"/>
        <w:rPr>
          <w:sz w:val="28"/>
          <w:szCs w:val="28"/>
        </w:rPr>
      </w:pPr>
      <w:r w:rsidRPr="00E45140">
        <w:rPr>
          <w:sz w:val="28"/>
          <w:szCs w:val="28"/>
        </w:rPr>
        <w:t>Н.В. Гоголь (1809–1852)</w:t>
      </w:r>
    </w:p>
    <w:p w:rsidR="00E12EBE" w:rsidRPr="00E45140" w:rsidRDefault="00E12EBE" w:rsidP="00E12EBE">
      <w:pPr>
        <w:pStyle w:val="aa"/>
        <w:numPr>
          <w:ilvl w:val="0"/>
          <w:numId w:val="4"/>
        </w:numPr>
        <w:jc w:val="both"/>
        <w:rPr>
          <w:sz w:val="28"/>
          <w:szCs w:val="28"/>
        </w:rPr>
      </w:pPr>
      <w:r w:rsidRPr="00E45140">
        <w:rPr>
          <w:sz w:val="28"/>
          <w:szCs w:val="28"/>
        </w:rPr>
        <w:t>Литературное движение 1840–1860-х годов</w:t>
      </w:r>
    </w:p>
    <w:p w:rsidR="00E12EBE" w:rsidRPr="00E45140" w:rsidRDefault="00E12EBE" w:rsidP="00E12EBE">
      <w:pPr>
        <w:pStyle w:val="aa"/>
        <w:numPr>
          <w:ilvl w:val="0"/>
          <w:numId w:val="4"/>
        </w:numPr>
        <w:jc w:val="both"/>
        <w:rPr>
          <w:sz w:val="28"/>
          <w:szCs w:val="28"/>
        </w:rPr>
      </w:pPr>
      <w:r w:rsidRPr="00E45140">
        <w:rPr>
          <w:sz w:val="28"/>
          <w:szCs w:val="28"/>
        </w:rPr>
        <w:t>И.С. Тургенев (1818 — 1883)</w:t>
      </w:r>
    </w:p>
    <w:p w:rsidR="00E12EBE" w:rsidRPr="00E45140" w:rsidRDefault="00E12EBE" w:rsidP="00E12EBE">
      <w:pPr>
        <w:pStyle w:val="aa"/>
        <w:numPr>
          <w:ilvl w:val="0"/>
          <w:numId w:val="4"/>
        </w:numPr>
        <w:jc w:val="both"/>
        <w:rPr>
          <w:sz w:val="28"/>
          <w:szCs w:val="28"/>
        </w:rPr>
      </w:pPr>
      <w:r w:rsidRPr="00E45140">
        <w:rPr>
          <w:sz w:val="28"/>
          <w:szCs w:val="28"/>
        </w:rPr>
        <w:t>Ф. М. Достоевский (1821 — 1881)</w:t>
      </w:r>
    </w:p>
    <w:p w:rsidR="00E12EBE" w:rsidRPr="00E45140" w:rsidRDefault="00E12EBE" w:rsidP="00E12EBE">
      <w:pPr>
        <w:pStyle w:val="aa"/>
        <w:numPr>
          <w:ilvl w:val="0"/>
          <w:numId w:val="4"/>
        </w:numPr>
        <w:jc w:val="both"/>
        <w:rPr>
          <w:sz w:val="28"/>
          <w:szCs w:val="28"/>
        </w:rPr>
      </w:pPr>
      <w:r w:rsidRPr="00E45140">
        <w:rPr>
          <w:sz w:val="28"/>
          <w:szCs w:val="28"/>
        </w:rPr>
        <w:t>Л.Н. Толстой (1828 — 1910)</w:t>
      </w:r>
    </w:p>
    <w:p w:rsidR="00B41BA3" w:rsidRPr="00E45140" w:rsidRDefault="00B41BA3" w:rsidP="00B41BA3">
      <w:pPr>
        <w:jc w:val="center"/>
        <w:rPr>
          <w:b/>
          <w:sz w:val="28"/>
          <w:szCs w:val="28"/>
        </w:rPr>
      </w:pPr>
      <w:r w:rsidRPr="00E45140">
        <w:rPr>
          <w:b/>
          <w:sz w:val="28"/>
          <w:szCs w:val="28"/>
        </w:rPr>
        <w:t>Тематика рефератов</w:t>
      </w:r>
    </w:p>
    <w:p w:rsidR="00B41BA3" w:rsidRPr="00E45140" w:rsidRDefault="00B41BA3" w:rsidP="00B41BA3">
      <w:pPr>
        <w:ind w:firstLine="709"/>
        <w:jc w:val="both"/>
        <w:rPr>
          <w:sz w:val="28"/>
          <w:szCs w:val="28"/>
        </w:rPr>
      </w:pPr>
      <w:r w:rsidRPr="00E45140">
        <w:rPr>
          <w:sz w:val="28"/>
          <w:szCs w:val="28"/>
        </w:rPr>
        <w:t>Типология романтизма.</w:t>
      </w:r>
    </w:p>
    <w:p w:rsidR="00B41BA3" w:rsidRPr="00E45140" w:rsidRDefault="00B41BA3" w:rsidP="00B41BA3">
      <w:pPr>
        <w:ind w:firstLine="709"/>
        <w:jc w:val="both"/>
        <w:rPr>
          <w:sz w:val="28"/>
          <w:szCs w:val="28"/>
        </w:rPr>
      </w:pPr>
      <w:r w:rsidRPr="00E45140">
        <w:rPr>
          <w:sz w:val="28"/>
          <w:szCs w:val="28"/>
        </w:rPr>
        <w:t>Типология реализма.</w:t>
      </w:r>
    </w:p>
    <w:p w:rsidR="00B41BA3" w:rsidRPr="00E45140" w:rsidRDefault="00B41BA3" w:rsidP="00B41BA3">
      <w:pPr>
        <w:ind w:firstLine="709"/>
        <w:jc w:val="both"/>
        <w:rPr>
          <w:sz w:val="28"/>
          <w:szCs w:val="28"/>
        </w:rPr>
      </w:pPr>
      <w:r w:rsidRPr="00E45140">
        <w:rPr>
          <w:sz w:val="28"/>
          <w:szCs w:val="28"/>
        </w:rPr>
        <w:t>К.Н. Батюшков как представитель «легкой поэзии».</w:t>
      </w:r>
    </w:p>
    <w:p w:rsidR="00B41BA3" w:rsidRPr="00E45140" w:rsidRDefault="00B41BA3" w:rsidP="00B41BA3">
      <w:pPr>
        <w:ind w:firstLine="709"/>
        <w:jc w:val="both"/>
        <w:rPr>
          <w:sz w:val="28"/>
          <w:szCs w:val="28"/>
        </w:rPr>
      </w:pPr>
      <w:r w:rsidRPr="00E45140">
        <w:rPr>
          <w:sz w:val="28"/>
          <w:szCs w:val="28"/>
        </w:rPr>
        <w:t>«Невыразимое» В.А. Жуковского как манифест русского романтизма.</w:t>
      </w:r>
    </w:p>
    <w:p w:rsidR="00B41BA3" w:rsidRPr="00E45140" w:rsidRDefault="00B41BA3" w:rsidP="00B41BA3">
      <w:pPr>
        <w:ind w:firstLine="709"/>
        <w:jc w:val="both"/>
        <w:rPr>
          <w:sz w:val="28"/>
          <w:szCs w:val="28"/>
        </w:rPr>
      </w:pPr>
      <w:r w:rsidRPr="00E45140">
        <w:rPr>
          <w:sz w:val="28"/>
          <w:szCs w:val="28"/>
        </w:rPr>
        <w:t>Цветовая гамма поэзии В.А. Жуковского.</w:t>
      </w:r>
    </w:p>
    <w:p w:rsidR="00B41BA3" w:rsidRPr="00E45140" w:rsidRDefault="00B41BA3" w:rsidP="00B41BA3">
      <w:pPr>
        <w:ind w:firstLine="709"/>
        <w:jc w:val="both"/>
        <w:rPr>
          <w:sz w:val="28"/>
          <w:szCs w:val="28"/>
        </w:rPr>
      </w:pPr>
      <w:r w:rsidRPr="00E45140">
        <w:rPr>
          <w:sz w:val="28"/>
          <w:szCs w:val="28"/>
        </w:rPr>
        <w:t>Сказочный эпос В.А. Жуковского.</w:t>
      </w:r>
    </w:p>
    <w:p w:rsidR="00B41BA3" w:rsidRPr="00E45140" w:rsidRDefault="00B41BA3" w:rsidP="00B41BA3">
      <w:pPr>
        <w:ind w:firstLine="709"/>
        <w:jc w:val="both"/>
        <w:rPr>
          <w:sz w:val="28"/>
          <w:szCs w:val="28"/>
        </w:rPr>
      </w:pPr>
      <w:r w:rsidRPr="00E45140">
        <w:rPr>
          <w:rFonts w:eastAsia="Calibri"/>
          <w:sz w:val="28"/>
          <w:szCs w:val="28"/>
        </w:rPr>
        <w:t xml:space="preserve">Ранняя проза </w:t>
      </w:r>
      <w:r w:rsidRPr="00E45140">
        <w:rPr>
          <w:sz w:val="28"/>
          <w:szCs w:val="28"/>
        </w:rPr>
        <w:t xml:space="preserve">В.А. </w:t>
      </w:r>
      <w:r w:rsidRPr="00E45140">
        <w:rPr>
          <w:rFonts w:eastAsia="Calibri"/>
          <w:sz w:val="28"/>
          <w:szCs w:val="28"/>
        </w:rPr>
        <w:t>Ж</w:t>
      </w:r>
      <w:r w:rsidRPr="00E45140">
        <w:rPr>
          <w:sz w:val="28"/>
          <w:szCs w:val="28"/>
        </w:rPr>
        <w:t>уковского как</w:t>
      </w:r>
      <w:r w:rsidRPr="00E45140">
        <w:rPr>
          <w:rFonts w:eastAsia="Calibri"/>
          <w:sz w:val="28"/>
          <w:szCs w:val="28"/>
        </w:rPr>
        <w:t xml:space="preserve"> образец русского сентиментализма.</w:t>
      </w:r>
    </w:p>
    <w:p w:rsidR="00B41BA3" w:rsidRPr="00E45140" w:rsidRDefault="00B41BA3" w:rsidP="00B41BA3">
      <w:pPr>
        <w:ind w:firstLine="709"/>
        <w:jc w:val="both"/>
        <w:rPr>
          <w:sz w:val="28"/>
          <w:szCs w:val="28"/>
        </w:rPr>
      </w:pPr>
      <w:r w:rsidRPr="00E45140">
        <w:rPr>
          <w:sz w:val="28"/>
          <w:szCs w:val="28"/>
        </w:rPr>
        <w:t>Проповедническая проза позднего В.А. Жуковского (</w:t>
      </w:r>
      <w:r w:rsidRPr="00E45140">
        <w:rPr>
          <w:rFonts w:eastAsia="Calibri"/>
          <w:sz w:val="28"/>
          <w:szCs w:val="28"/>
        </w:rPr>
        <w:t>«Истина», «Вера», «Наука», «Свобода», «Человек в обществе», «Деспотизм»</w:t>
      </w:r>
      <w:r w:rsidRPr="00E45140">
        <w:rPr>
          <w:sz w:val="28"/>
          <w:szCs w:val="28"/>
        </w:rPr>
        <w:t xml:space="preserve"> и др.).</w:t>
      </w:r>
    </w:p>
    <w:p w:rsidR="00B41BA3" w:rsidRPr="00E45140" w:rsidRDefault="00B41BA3" w:rsidP="00B41BA3">
      <w:pPr>
        <w:ind w:firstLine="709"/>
        <w:jc w:val="both"/>
        <w:rPr>
          <w:sz w:val="28"/>
          <w:szCs w:val="28"/>
        </w:rPr>
      </w:pPr>
      <w:r w:rsidRPr="00E45140">
        <w:rPr>
          <w:sz w:val="28"/>
          <w:szCs w:val="28"/>
        </w:rPr>
        <w:t>Басни И.А. Крылова о воспитании (</w:t>
      </w:r>
      <w:r w:rsidRPr="00E45140">
        <w:rPr>
          <w:rFonts w:eastAsia="Calibri"/>
          <w:sz w:val="28"/>
          <w:szCs w:val="28"/>
        </w:rPr>
        <w:t>«Крестьянин и змея», «Бочка», «Червонец», «Кукушка и горлинка» и др.</w:t>
      </w:r>
      <w:r w:rsidRPr="00E45140">
        <w:rPr>
          <w:sz w:val="28"/>
          <w:szCs w:val="28"/>
        </w:rPr>
        <w:t>).</w:t>
      </w:r>
    </w:p>
    <w:p w:rsidR="00B41BA3" w:rsidRPr="00E45140" w:rsidRDefault="00B41BA3" w:rsidP="00B41BA3">
      <w:pPr>
        <w:ind w:firstLine="709"/>
        <w:jc w:val="both"/>
        <w:rPr>
          <w:rFonts w:eastAsia="Calibri"/>
          <w:sz w:val="28"/>
          <w:szCs w:val="28"/>
        </w:rPr>
      </w:pPr>
      <w:r w:rsidRPr="00E45140">
        <w:rPr>
          <w:rFonts w:eastAsia="Calibri"/>
          <w:sz w:val="28"/>
          <w:szCs w:val="28"/>
        </w:rPr>
        <w:t>Творческая история басни И.А. Крылова «Квартет».</w:t>
      </w:r>
    </w:p>
    <w:p w:rsidR="00B41BA3" w:rsidRPr="00E45140" w:rsidRDefault="00B41BA3" w:rsidP="00B41BA3">
      <w:pPr>
        <w:ind w:firstLine="709"/>
        <w:jc w:val="both"/>
        <w:rPr>
          <w:sz w:val="28"/>
          <w:szCs w:val="28"/>
        </w:rPr>
      </w:pPr>
      <w:r w:rsidRPr="00E45140">
        <w:rPr>
          <w:sz w:val="28"/>
          <w:szCs w:val="28"/>
        </w:rPr>
        <w:t>Творческая история басни И.А. Крылова «Ворона и лисица».</w:t>
      </w:r>
    </w:p>
    <w:p w:rsidR="00B41BA3" w:rsidRPr="00E45140" w:rsidRDefault="00B41BA3" w:rsidP="00B41BA3">
      <w:pPr>
        <w:ind w:firstLine="709"/>
        <w:jc w:val="both"/>
        <w:rPr>
          <w:sz w:val="28"/>
          <w:szCs w:val="28"/>
        </w:rPr>
      </w:pPr>
      <w:r w:rsidRPr="00E45140">
        <w:rPr>
          <w:sz w:val="28"/>
          <w:szCs w:val="28"/>
        </w:rPr>
        <w:t>Жизнь лирики Ф.Н. Глинки в жанре городского романса.</w:t>
      </w:r>
    </w:p>
    <w:p w:rsidR="00B41BA3" w:rsidRPr="00E45140" w:rsidRDefault="00B41BA3" w:rsidP="00B41BA3">
      <w:pPr>
        <w:ind w:firstLine="709"/>
        <w:jc w:val="both"/>
        <w:rPr>
          <w:sz w:val="28"/>
          <w:szCs w:val="28"/>
        </w:rPr>
      </w:pPr>
      <w:r w:rsidRPr="00E45140">
        <w:rPr>
          <w:sz w:val="28"/>
          <w:szCs w:val="28"/>
        </w:rPr>
        <w:t>Циклизация в творчестве А.С. Пушкина («Песни западных славян», «Маленькие трагедии», «Повести Белкина», «каменноостровский» цикл – по выбору).</w:t>
      </w:r>
    </w:p>
    <w:p w:rsidR="00B41BA3" w:rsidRPr="00E45140" w:rsidRDefault="00B41BA3" w:rsidP="00B41BA3">
      <w:pPr>
        <w:ind w:firstLine="709"/>
        <w:jc w:val="both"/>
        <w:rPr>
          <w:sz w:val="28"/>
          <w:szCs w:val="28"/>
        </w:rPr>
      </w:pPr>
      <w:r w:rsidRPr="00E45140">
        <w:rPr>
          <w:rFonts w:eastAsia="Calibri"/>
          <w:sz w:val="28"/>
          <w:szCs w:val="28"/>
        </w:rPr>
        <w:t>«Тайная поэтика» А.С. Пушкина (по С.Н. Бройтману)</w:t>
      </w:r>
      <w:r w:rsidRPr="00E45140">
        <w:rPr>
          <w:sz w:val="28"/>
          <w:szCs w:val="28"/>
        </w:rPr>
        <w:t>.</w:t>
      </w:r>
    </w:p>
    <w:p w:rsidR="00B41BA3" w:rsidRPr="00E45140" w:rsidRDefault="00B41BA3" w:rsidP="00B41BA3">
      <w:pPr>
        <w:ind w:firstLine="709"/>
        <w:jc w:val="both"/>
        <w:rPr>
          <w:sz w:val="28"/>
          <w:szCs w:val="28"/>
        </w:rPr>
      </w:pPr>
      <w:r w:rsidRPr="00E45140">
        <w:rPr>
          <w:rFonts w:eastAsia="Calibri"/>
          <w:sz w:val="28"/>
          <w:szCs w:val="28"/>
        </w:rPr>
        <w:t>«Языковой оптимизм» А.С. Пушкина (по Е.Г. Эткинду).</w:t>
      </w:r>
    </w:p>
    <w:p w:rsidR="00B41BA3" w:rsidRPr="00E45140" w:rsidRDefault="00B41BA3" w:rsidP="00B41BA3">
      <w:pPr>
        <w:ind w:firstLine="709"/>
        <w:jc w:val="both"/>
        <w:rPr>
          <w:sz w:val="28"/>
          <w:szCs w:val="28"/>
        </w:rPr>
      </w:pPr>
      <w:r w:rsidRPr="00E45140">
        <w:rPr>
          <w:sz w:val="28"/>
          <w:szCs w:val="28"/>
        </w:rPr>
        <w:t>Антиномичность поэтического мышления М.Ю. Лермонтова.</w:t>
      </w:r>
    </w:p>
    <w:p w:rsidR="00B41BA3" w:rsidRPr="00E45140" w:rsidRDefault="00B41BA3" w:rsidP="00B41BA3">
      <w:pPr>
        <w:ind w:firstLine="709"/>
        <w:jc w:val="both"/>
        <w:rPr>
          <w:sz w:val="28"/>
          <w:szCs w:val="28"/>
        </w:rPr>
      </w:pPr>
      <w:r w:rsidRPr="00E45140">
        <w:rPr>
          <w:sz w:val="28"/>
          <w:szCs w:val="28"/>
        </w:rPr>
        <w:t>Поэтический Космос М.Ю. Лермонтова (поэма «Демон»).</w:t>
      </w:r>
    </w:p>
    <w:p w:rsidR="00B41BA3" w:rsidRPr="00E45140" w:rsidRDefault="00B41BA3" w:rsidP="00B41BA3">
      <w:pPr>
        <w:ind w:firstLine="709"/>
        <w:jc w:val="both"/>
        <w:rPr>
          <w:sz w:val="28"/>
          <w:szCs w:val="28"/>
        </w:rPr>
      </w:pPr>
      <w:r w:rsidRPr="00E45140">
        <w:rPr>
          <w:sz w:val="28"/>
          <w:szCs w:val="28"/>
        </w:rPr>
        <w:t>Дуэльный кодекс в России Х</w:t>
      </w:r>
      <w:r w:rsidRPr="00E45140">
        <w:rPr>
          <w:sz w:val="28"/>
          <w:szCs w:val="28"/>
          <w:lang w:val="en-US"/>
        </w:rPr>
        <w:t>I</w:t>
      </w:r>
      <w:r w:rsidRPr="00E45140">
        <w:rPr>
          <w:sz w:val="28"/>
          <w:szCs w:val="28"/>
        </w:rPr>
        <w:t>Х в. (на материале «Евгения Онегина» А.С. Пушкина, «Героя нашего времени» М.Ю. Лермонтова – любого другого произведения по выбору или биографических материалов).</w:t>
      </w:r>
    </w:p>
    <w:p w:rsidR="00B41BA3" w:rsidRPr="00E45140" w:rsidRDefault="00B41BA3" w:rsidP="00B41BA3">
      <w:pPr>
        <w:ind w:firstLine="709"/>
        <w:jc w:val="both"/>
        <w:rPr>
          <w:sz w:val="28"/>
          <w:szCs w:val="28"/>
        </w:rPr>
      </w:pPr>
      <w:r w:rsidRPr="00E45140">
        <w:rPr>
          <w:sz w:val="28"/>
          <w:szCs w:val="28"/>
        </w:rPr>
        <w:t>«</w:t>
      </w:r>
      <w:r w:rsidRPr="00E45140">
        <w:rPr>
          <w:rFonts w:eastAsia="Calibri"/>
          <w:sz w:val="28"/>
          <w:szCs w:val="28"/>
        </w:rPr>
        <w:t>Я пережил и многое и многих</w:t>
      </w:r>
      <w:r w:rsidRPr="00E45140">
        <w:rPr>
          <w:sz w:val="28"/>
          <w:szCs w:val="28"/>
        </w:rPr>
        <w:t>…»: поэтическая судьба П.А. Вяземского.</w:t>
      </w:r>
    </w:p>
    <w:p w:rsidR="00B41BA3" w:rsidRPr="00E45140" w:rsidRDefault="00B41BA3" w:rsidP="00B41BA3">
      <w:pPr>
        <w:ind w:firstLine="709"/>
        <w:jc w:val="both"/>
        <w:rPr>
          <w:sz w:val="28"/>
          <w:szCs w:val="28"/>
        </w:rPr>
      </w:pPr>
      <w:r w:rsidRPr="00E45140">
        <w:rPr>
          <w:sz w:val="28"/>
          <w:szCs w:val="28"/>
        </w:rPr>
        <w:lastRenderedPageBreak/>
        <w:t xml:space="preserve">Гоголевские печальные финалы («Сорочинская ярмарка», </w:t>
      </w:r>
      <w:r w:rsidRPr="00E45140">
        <w:rPr>
          <w:rFonts w:eastAsia="Calibri"/>
          <w:sz w:val="28"/>
          <w:szCs w:val="28"/>
        </w:rPr>
        <w:t>«По</w:t>
      </w:r>
      <w:r w:rsidRPr="00E45140">
        <w:rPr>
          <w:sz w:val="28"/>
          <w:szCs w:val="28"/>
        </w:rPr>
        <w:t xml:space="preserve">весть о том, как поссорились Иван </w:t>
      </w:r>
      <w:r w:rsidRPr="00E45140">
        <w:rPr>
          <w:rFonts w:eastAsia="Calibri"/>
          <w:sz w:val="28"/>
          <w:szCs w:val="28"/>
        </w:rPr>
        <w:t>Ив</w:t>
      </w:r>
      <w:r w:rsidRPr="00E45140">
        <w:rPr>
          <w:sz w:val="28"/>
          <w:szCs w:val="28"/>
        </w:rPr>
        <w:t>анович</w:t>
      </w:r>
      <w:r w:rsidRPr="00E45140">
        <w:rPr>
          <w:rFonts w:eastAsia="Calibri"/>
          <w:sz w:val="28"/>
          <w:szCs w:val="28"/>
        </w:rPr>
        <w:t xml:space="preserve"> с Ив</w:t>
      </w:r>
      <w:r w:rsidRPr="00E45140">
        <w:rPr>
          <w:sz w:val="28"/>
          <w:szCs w:val="28"/>
        </w:rPr>
        <w:t>аном</w:t>
      </w:r>
      <w:r w:rsidRPr="00E45140">
        <w:rPr>
          <w:rFonts w:eastAsia="Calibri"/>
          <w:sz w:val="28"/>
          <w:szCs w:val="28"/>
        </w:rPr>
        <w:t xml:space="preserve"> Никифоровичем»</w:t>
      </w:r>
      <w:r w:rsidRPr="00E45140">
        <w:rPr>
          <w:sz w:val="28"/>
          <w:szCs w:val="28"/>
        </w:rPr>
        <w:t>, «Записки сумасшедшего» или др. – по выбору).</w:t>
      </w:r>
    </w:p>
    <w:p w:rsidR="00B41BA3" w:rsidRPr="00E45140" w:rsidRDefault="00B41BA3" w:rsidP="00B41BA3">
      <w:pPr>
        <w:ind w:firstLine="709"/>
        <w:jc w:val="both"/>
        <w:rPr>
          <w:sz w:val="28"/>
          <w:szCs w:val="28"/>
        </w:rPr>
      </w:pPr>
      <w:r w:rsidRPr="00E45140">
        <w:rPr>
          <w:sz w:val="28"/>
          <w:szCs w:val="28"/>
        </w:rPr>
        <w:t>«</w:t>
      </w:r>
      <w:r w:rsidRPr="00E45140">
        <w:rPr>
          <w:rFonts w:eastAsia="Calibri"/>
          <w:sz w:val="28"/>
          <w:szCs w:val="28"/>
        </w:rPr>
        <w:t>Старосветские помещики»</w:t>
      </w:r>
      <w:r w:rsidRPr="00E45140">
        <w:rPr>
          <w:sz w:val="28"/>
          <w:szCs w:val="28"/>
        </w:rPr>
        <w:t xml:space="preserve"> Н.В. Гоголя – </w:t>
      </w:r>
      <w:r w:rsidRPr="00E45140">
        <w:rPr>
          <w:rFonts w:eastAsia="Calibri"/>
          <w:sz w:val="28"/>
          <w:szCs w:val="28"/>
        </w:rPr>
        <w:t>«шутлив</w:t>
      </w:r>
      <w:r w:rsidRPr="00E45140">
        <w:rPr>
          <w:sz w:val="28"/>
          <w:szCs w:val="28"/>
        </w:rPr>
        <w:t>ая</w:t>
      </w:r>
      <w:r w:rsidRPr="00E45140">
        <w:rPr>
          <w:rFonts w:eastAsia="Calibri"/>
          <w:sz w:val="28"/>
          <w:szCs w:val="28"/>
        </w:rPr>
        <w:t xml:space="preserve"> трогательн</w:t>
      </w:r>
      <w:r w:rsidRPr="00E45140">
        <w:rPr>
          <w:sz w:val="28"/>
          <w:szCs w:val="28"/>
        </w:rPr>
        <w:t>ая идиллия</w:t>
      </w:r>
      <w:r w:rsidRPr="00E45140">
        <w:rPr>
          <w:rFonts w:eastAsia="Calibri"/>
          <w:sz w:val="28"/>
          <w:szCs w:val="28"/>
        </w:rPr>
        <w:t>».</w:t>
      </w:r>
    </w:p>
    <w:p w:rsidR="00B41BA3" w:rsidRPr="00E45140" w:rsidRDefault="00B41BA3" w:rsidP="00B41BA3">
      <w:pPr>
        <w:ind w:firstLine="709"/>
        <w:jc w:val="both"/>
        <w:rPr>
          <w:sz w:val="28"/>
          <w:szCs w:val="28"/>
        </w:rPr>
      </w:pPr>
      <w:r w:rsidRPr="00E45140">
        <w:rPr>
          <w:sz w:val="28"/>
          <w:szCs w:val="28"/>
        </w:rPr>
        <w:t xml:space="preserve">Гипотезы </w:t>
      </w:r>
      <w:r w:rsidRPr="00E45140">
        <w:rPr>
          <w:rFonts w:eastAsia="Calibri"/>
          <w:sz w:val="28"/>
          <w:szCs w:val="28"/>
        </w:rPr>
        <w:t>происхождения образа Вия</w:t>
      </w:r>
      <w:r w:rsidRPr="00E45140">
        <w:rPr>
          <w:sz w:val="28"/>
          <w:szCs w:val="28"/>
        </w:rPr>
        <w:t>.</w:t>
      </w:r>
    </w:p>
    <w:p w:rsidR="00B41BA3" w:rsidRPr="00E45140" w:rsidRDefault="00B41BA3" w:rsidP="00B41BA3">
      <w:pPr>
        <w:ind w:firstLine="709"/>
        <w:jc w:val="both"/>
        <w:rPr>
          <w:sz w:val="28"/>
          <w:szCs w:val="28"/>
        </w:rPr>
      </w:pPr>
      <w:r w:rsidRPr="00E45140">
        <w:rPr>
          <w:sz w:val="28"/>
          <w:szCs w:val="28"/>
        </w:rPr>
        <w:t>П</w:t>
      </w:r>
      <w:r w:rsidRPr="00E45140">
        <w:rPr>
          <w:rFonts w:eastAsia="Calibri"/>
          <w:sz w:val="28"/>
          <w:szCs w:val="28"/>
        </w:rPr>
        <w:t>роисхождение сюжета «Записок сумасшедшего»</w:t>
      </w:r>
      <w:r w:rsidRPr="00E45140">
        <w:rPr>
          <w:sz w:val="28"/>
          <w:szCs w:val="28"/>
        </w:rPr>
        <w:t xml:space="preserve"> Н.В. Гоголя.</w:t>
      </w:r>
    </w:p>
    <w:p w:rsidR="00B41BA3" w:rsidRPr="00E45140" w:rsidRDefault="00B41BA3" w:rsidP="00B41BA3">
      <w:pPr>
        <w:ind w:firstLine="709"/>
        <w:jc w:val="both"/>
        <w:rPr>
          <w:sz w:val="28"/>
          <w:szCs w:val="28"/>
        </w:rPr>
      </w:pPr>
      <w:r w:rsidRPr="00E45140">
        <w:rPr>
          <w:rFonts w:eastAsia="Calibri"/>
          <w:sz w:val="28"/>
          <w:szCs w:val="28"/>
        </w:rPr>
        <w:t xml:space="preserve">Окаменение в поэтике </w:t>
      </w:r>
      <w:r w:rsidRPr="00E45140">
        <w:rPr>
          <w:sz w:val="28"/>
          <w:szCs w:val="28"/>
        </w:rPr>
        <w:t xml:space="preserve">Н.В. </w:t>
      </w:r>
      <w:r w:rsidRPr="00E45140">
        <w:rPr>
          <w:rFonts w:eastAsia="Calibri"/>
          <w:sz w:val="28"/>
          <w:szCs w:val="28"/>
        </w:rPr>
        <w:t>Гоголя</w:t>
      </w:r>
      <w:r w:rsidRPr="00E45140">
        <w:rPr>
          <w:sz w:val="28"/>
          <w:szCs w:val="28"/>
        </w:rPr>
        <w:t xml:space="preserve"> (</w:t>
      </w:r>
      <w:r w:rsidRPr="00E45140">
        <w:rPr>
          <w:rFonts w:eastAsia="Calibri"/>
          <w:sz w:val="28"/>
          <w:szCs w:val="28"/>
        </w:rPr>
        <w:t>«Сорочинск</w:t>
      </w:r>
      <w:r w:rsidRPr="00E45140">
        <w:rPr>
          <w:sz w:val="28"/>
          <w:szCs w:val="28"/>
        </w:rPr>
        <w:t>ая</w:t>
      </w:r>
      <w:r w:rsidRPr="00E45140">
        <w:rPr>
          <w:rFonts w:eastAsia="Calibri"/>
          <w:sz w:val="28"/>
          <w:szCs w:val="28"/>
        </w:rPr>
        <w:t xml:space="preserve"> ярмарк</w:t>
      </w:r>
      <w:r w:rsidRPr="00E45140">
        <w:rPr>
          <w:sz w:val="28"/>
          <w:szCs w:val="28"/>
        </w:rPr>
        <w:t>а</w:t>
      </w:r>
      <w:r w:rsidRPr="00E45140">
        <w:rPr>
          <w:rFonts w:eastAsia="Calibri"/>
          <w:sz w:val="28"/>
          <w:szCs w:val="28"/>
        </w:rPr>
        <w:t>», «Ноч</w:t>
      </w:r>
      <w:r w:rsidRPr="00E45140">
        <w:rPr>
          <w:sz w:val="28"/>
          <w:szCs w:val="28"/>
        </w:rPr>
        <w:t>ь</w:t>
      </w:r>
      <w:r w:rsidRPr="00E45140">
        <w:rPr>
          <w:rFonts w:eastAsia="Calibri"/>
          <w:sz w:val="28"/>
          <w:szCs w:val="28"/>
        </w:rPr>
        <w:t xml:space="preserve"> перед Рождеством», «Портрет»</w:t>
      </w:r>
      <w:r w:rsidRPr="00E45140">
        <w:rPr>
          <w:sz w:val="28"/>
          <w:szCs w:val="28"/>
        </w:rPr>
        <w:t>). Немая сцена в «Ревизоре».</w:t>
      </w:r>
    </w:p>
    <w:p w:rsidR="00B41BA3" w:rsidRPr="00E45140" w:rsidRDefault="00B41BA3" w:rsidP="00B41BA3">
      <w:pPr>
        <w:ind w:firstLine="709"/>
        <w:jc w:val="both"/>
        <w:rPr>
          <w:sz w:val="28"/>
          <w:szCs w:val="28"/>
        </w:rPr>
      </w:pPr>
      <w:r w:rsidRPr="00E45140">
        <w:rPr>
          <w:sz w:val="28"/>
          <w:szCs w:val="28"/>
        </w:rPr>
        <w:t xml:space="preserve">Мир </w:t>
      </w:r>
      <w:r w:rsidRPr="00E45140">
        <w:rPr>
          <w:rFonts w:eastAsia="Calibri"/>
          <w:sz w:val="28"/>
          <w:szCs w:val="28"/>
        </w:rPr>
        <w:t>«несплошного алогизма»</w:t>
      </w:r>
      <w:r w:rsidRPr="00E45140">
        <w:rPr>
          <w:sz w:val="28"/>
          <w:szCs w:val="28"/>
        </w:rPr>
        <w:t xml:space="preserve"> («Нос», «Ревизор» или др.).</w:t>
      </w:r>
    </w:p>
    <w:p w:rsidR="00B41BA3" w:rsidRPr="00E45140" w:rsidRDefault="00B41BA3" w:rsidP="00B41BA3">
      <w:pPr>
        <w:ind w:firstLine="709"/>
        <w:jc w:val="both"/>
        <w:rPr>
          <w:sz w:val="28"/>
          <w:szCs w:val="28"/>
        </w:rPr>
      </w:pPr>
      <w:r w:rsidRPr="00E45140">
        <w:rPr>
          <w:sz w:val="28"/>
          <w:szCs w:val="28"/>
        </w:rPr>
        <w:t>Художественные достоинства “восточных” повестей А. А. Бестужева-Марлинского.</w:t>
      </w:r>
    </w:p>
    <w:p w:rsidR="00B41BA3" w:rsidRPr="00E45140" w:rsidRDefault="00B41BA3" w:rsidP="00B41BA3">
      <w:pPr>
        <w:ind w:firstLine="709"/>
        <w:jc w:val="both"/>
        <w:rPr>
          <w:sz w:val="28"/>
          <w:szCs w:val="28"/>
        </w:rPr>
      </w:pPr>
      <w:r w:rsidRPr="00E45140">
        <w:rPr>
          <w:sz w:val="28"/>
          <w:szCs w:val="28"/>
        </w:rPr>
        <w:t>Феномен В.Г. Бенедиктова.</w:t>
      </w:r>
    </w:p>
    <w:p w:rsidR="00B41BA3" w:rsidRPr="00E45140" w:rsidRDefault="00B41BA3" w:rsidP="00B41BA3">
      <w:pPr>
        <w:jc w:val="both"/>
        <w:rPr>
          <w:sz w:val="28"/>
          <w:szCs w:val="28"/>
        </w:rPr>
      </w:pPr>
    </w:p>
    <w:p w:rsidR="00B41BA3" w:rsidRPr="00E45140" w:rsidRDefault="00B41BA3" w:rsidP="00B41BA3">
      <w:pPr>
        <w:ind w:firstLine="709"/>
        <w:rPr>
          <w:b/>
          <w:sz w:val="28"/>
          <w:szCs w:val="28"/>
        </w:rPr>
      </w:pPr>
      <w:r w:rsidRPr="00E45140">
        <w:rPr>
          <w:b/>
          <w:sz w:val="28"/>
          <w:szCs w:val="28"/>
        </w:rPr>
        <w:t>Примеры тестовых заданий</w:t>
      </w:r>
    </w:p>
    <w:p w:rsidR="00B41BA3" w:rsidRPr="00E45140" w:rsidRDefault="00B41BA3" w:rsidP="00B41BA3">
      <w:pPr>
        <w:ind w:firstLine="709"/>
        <w:rPr>
          <w:b/>
          <w:sz w:val="28"/>
          <w:szCs w:val="28"/>
        </w:rPr>
      </w:pPr>
    </w:p>
    <w:p w:rsidR="00B41BA3" w:rsidRPr="00E45140" w:rsidRDefault="00B41BA3" w:rsidP="00B41BA3">
      <w:pPr>
        <w:ind w:firstLine="709"/>
        <w:rPr>
          <w:b/>
          <w:sz w:val="28"/>
          <w:szCs w:val="28"/>
        </w:rPr>
      </w:pPr>
      <w:r w:rsidRPr="00E45140">
        <w:rPr>
          <w:b/>
          <w:sz w:val="28"/>
          <w:szCs w:val="28"/>
        </w:rPr>
        <w:t>Роман М.Ю. Лермонтова «Герой нашего времени».</w:t>
      </w:r>
    </w:p>
    <w:p w:rsidR="00B41BA3" w:rsidRPr="00E45140" w:rsidRDefault="00B41BA3" w:rsidP="00B41BA3">
      <w:pPr>
        <w:jc w:val="both"/>
        <w:rPr>
          <w:sz w:val="28"/>
          <w:szCs w:val="28"/>
        </w:rPr>
      </w:pPr>
      <w:r w:rsidRPr="00E45140">
        <w:rPr>
          <w:sz w:val="28"/>
          <w:szCs w:val="28"/>
        </w:rPr>
        <w:t>Укажите проблему, которой нет в романе:</w:t>
      </w:r>
    </w:p>
    <w:p w:rsidR="00B41BA3" w:rsidRPr="00E45140" w:rsidRDefault="00B41BA3" w:rsidP="00B41BA3">
      <w:pPr>
        <w:jc w:val="both"/>
        <w:rPr>
          <w:sz w:val="28"/>
          <w:szCs w:val="28"/>
        </w:rPr>
      </w:pPr>
      <w:r w:rsidRPr="00E45140">
        <w:rPr>
          <w:sz w:val="28"/>
          <w:szCs w:val="28"/>
        </w:rPr>
        <w:t>а) положительного героя;</w:t>
      </w:r>
    </w:p>
    <w:p w:rsidR="00B41BA3" w:rsidRPr="00E45140" w:rsidRDefault="00B41BA3" w:rsidP="00B41BA3">
      <w:pPr>
        <w:jc w:val="both"/>
        <w:rPr>
          <w:sz w:val="28"/>
          <w:szCs w:val="28"/>
        </w:rPr>
      </w:pPr>
      <w:r w:rsidRPr="00E45140">
        <w:rPr>
          <w:sz w:val="28"/>
          <w:szCs w:val="28"/>
        </w:rPr>
        <w:t>б) любви и дружбы;</w:t>
      </w:r>
    </w:p>
    <w:p w:rsidR="00B41BA3" w:rsidRPr="00E45140" w:rsidRDefault="00B41BA3" w:rsidP="00B41BA3">
      <w:pPr>
        <w:jc w:val="both"/>
        <w:rPr>
          <w:sz w:val="28"/>
          <w:szCs w:val="28"/>
        </w:rPr>
      </w:pPr>
      <w:r w:rsidRPr="00E45140">
        <w:rPr>
          <w:sz w:val="28"/>
          <w:szCs w:val="28"/>
        </w:rPr>
        <w:t>в) современного поколения;</w:t>
      </w:r>
    </w:p>
    <w:p w:rsidR="00B41BA3" w:rsidRPr="00E45140" w:rsidRDefault="00B41BA3" w:rsidP="00B41BA3">
      <w:pPr>
        <w:jc w:val="both"/>
        <w:rPr>
          <w:sz w:val="28"/>
          <w:szCs w:val="28"/>
        </w:rPr>
      </w:pPr>
      <w:r w:rsidRPr="00E45140">
        <w:rPr>
          <w:sz w:val="28"/>
          <w:szCs w:val="28"/>
        </w:rPr>
        <w:t>г) отцов и детей.</w:t>
      </w:r>
    </w:p>
    <w:p w:rsidR="00B41BA3" w:rsidRPr="00E45140" w:rsidRDefault="00B41BA3" w:rsidP="00B41BA3">
      <w:pPr>
        <w:jc w:val="both"/>
        <w:rPr>
          <w:sz w:val="28"/>
          <w:szCs w:val="28"/>
        </w:rPr>
      </w:pPr>
    </w:p>
    <w:p w:rsidR="00B41BA3" w:rsidRPr="00E45140" w:rsidRDefault="00B41BA3" w:rsidP="00B41BA3">
      <w:pPr>
        <w:jc w:val="both"/>
        <w:rPr>
          <w:sz w:val="28"/>
          <w:szCs w:val="28"/>
        </w:rPr>
      </w:pPr>
      <w:r w:rsidRPr="00E45140">
        <w:rPr>
          <w:sz w:val="28"/>
          <w:szCs w:val="28"/>
        </w:rPr>
        <w:t>Укажите журнал, в котором был опубликован роман «Герой нашего времени»</w:t>
      </w:r>
    </w:p>
    <w:p w:rsidR="00B41BA3" w:rsidRPr="00E45140" w:rsidRDefault="00B41BA3" w:rsidP="00B41BA3">
      <w:pPr>
        <w:jc w:val="both"/>
        <w:rPr>
          <w:sz w:val="28"/>
          <w:szCs w:val="28"/>
        </w:rPr>
      </w:pPr>
      <w:r w:rsidRPr="00E45140">
        <w:rPr>
          <w:sz w:val="28"/>
          <w:szCs w:val="28"/>
        </w:rPr>
        <w:t>а) «Русский вестник»</w:t>
      </w:r>
    </w:p>
    <w:p w:rsidR="00B41BA3" w:rsidRPr="00E45140" w:rsidRDefault="00B41BA3" w:rsidP="00B41BA3">
      <w:pPr>
        <w:jc w:val="both"/>
        <w:rPr>
          <w:sz w:val="28"/>
          <w:szCs w:val="28"/>
        </w:rPr>
      </w:pPr>
      <w:r w:rsidRPr="00E45140">
        <w:rPr>
          <w:sz w:val="28"/>
          <w:szCs w:val="28"/>
        </w:rPr>
        <w:t>б) «Современник»</w:t>
      </w:r>
    </w:p>
    <w:p w:rsidR="00B41BA3" w:rsidRPr="00E45140" w:rsidRDefault="00B41BA3" w:rsidP="00B41BA3">
      <w:pPr>
        <w:jc w:val="both"/>
        <w:rPr>
          <w:sz w:val="28"/>
          <w:szCs w:val="28"/>
        </w:rPr>
      </w:pPr>
      <w:r w:rsidRPr="00E45140">
        <w:rPr>
          <w:sz w:val="28"/>
          <w:szCs w:val="28"/>
        </w:rPr>
        <w:t>в) «Отечественные записки»</w:t>
      </w:r>
    </w:p>
    <w:p w:rsidR="00B41BA3" w:rsidRPr="00E45140" w:rsidRDefault="00B41BA3" w:rsidP="00B41BA3">
      <w:pPr>
        <w:jc w:val="both"/>
        <w:rPr>
          <w:sz w:val="28"/>
          <w:szCs w:val="28"/>
        </w:rPr>
      </w:pPr>
      <w:r w:rsidRPr="00E45140">
        <w:rPr>
          <w:sz w:val="28"/>
          <w:szCs w:val="28"/>
        </w:rPr>
        <w:t>г) «Вестник Европы»</w:t>
      </w:r>
    </w:p>
    <w:p w:rsidR="00B41BA3" w:rsidRPr="00E45140" w:rsidRDefault="00B41BA3" w:rsidP="00B41BA3">
      <w:pPr>
        <w:jc w:val="both"/>
        <w:rPr>
          <w:sz w:val="28"/>
          <w:szCs w:val="28"/>
        </w:rPr>
      </w:pPr>
    </w:p>
    <w:p w:rsidR="00B41BA3" w:rsidRPr="00E45140" w:rsidRDefault="00B41BA3" w:rsidP="00B41BA3">
      <w:pPr>
        <w:jc w:val="both"/>
        <w:rPr>
          <w:sz w:val="28"/>
          <w:szCs w:val="28"/>
        </w:rPr>
      </w:pPr>
      <w:r w:rsidRPr="00E45140">
        <w:rPr>
          <w:sz w:val="28"/>
          <w:szCs w:val="28"/>
        </w:rPr>
        <w:t>Роман «Герой нашего времени», по определению автора, является</w:t>
      </w:r>
    </w:p>
    <w:p w:rsidR="00B41BA3" w:rsidRPr="00E45140" w:rsidRDefault="00B41BA3" w:rsidP="00B41BA3">
      <w:pPr>
        <w:jc w:val="both"/>
        <w:rPr>
          <w:sz w:val="28"/>
          <w:szCs w:val="28"/>
        </w:rPr>
      </w:pPr>
      <w:r w:rsidRPr="00E45140">
        <w:rPr>
          <w:sz w:val="28"/>
          <w:szCs w:val="28"/>
        </w:rPr>
        <w:t>а) историей души человеческой</w:t>
      </w:r>
    </w:p>
    <w:p w:rsidR="00B41BA3" w:rsidRPr="00E45140" w:rsidRDefault="00B41BA3" w:rsidP="00B41BA3">
      <w:pPr>
        <w:jc w:val="both"/>
        <w:rPr>
          <w:sz w:val="28"/>
          <w:szCs w:val="28"/>
        </w:rPr>
      </w:pPr>
      <w:r w:rsidRPr="00E45140">
        <w:rPr>
          <w:sz w:val="28"/>
          <w:szCs w:val="28"/>
        </w:rPr>
        <w:t>б) историей целого народа</w:t>
      </w:r>
    </w:p>
    <w:p w:rsidR="00B41BA3" w:rsidRPr="00E45140" w:rsidRDefault="00B41BA3" w:rsidP="00B41BA3">
      <w:pPr>
        <w:jc w:val="both"/>
        <w:rPr>
          <w:sz w:val="28"/>
          <w:szCs w:val="28"/>
        </w:rPr>
      </w:pPr>
      <w:r w:rsidRPr="00E45140">
        <w:rPr>
          <w:sz w:val="28"/>
          <w:szCs w:val="28"/>
        </w:rPr>
        <w:t>в) историей любви</w:t>
      </w:r>
    </w:p>
    <w:p w:rsidR="00B41BA3" w:rsidRPr="00E45140" w:rsidRDefault="00B41BA3" w:rsidP="00B41BA3">
      <w:pPr>
        <w:jc w:val="both"/>
        <w:rPr>
          <w:sz w:val="28"/>
          <w:szCs w:val="28"/>
        </w:rPr>
      </w:pPr>
      <w:r w:rsidRPr="00E45140">
        <w:rPr>
          <w:sz w:val="28"/>
          <w:szCs w:val="28"/>
        </w:rPr>
        <w:t>г) историей жизни Печорина</w:t>
      </w:r>
    </w:p>
    <w:p w:rsidR="00B41BA3" w:rsidRPr="00E45140" w:rsidRDefault="00B41BA3" w:rsidP="00B41BA3">
      <w:pPr>
        <w:jc w:val="both"/>
        <w:rPr>
          <w:sz w:val="28"/>
          <w:szCs w:val="28"/>
        </w:rPr>
      </w:pPr>
    </w:p>
    <w:p w:rsidR="00B41BA3" w:rsidRPr="00E45140" w:rsidRDefault="00B41BA3" w:rsidP="00B41BA3">
      <w:pPr>
        <w:jc w:val="both"/>
        <w:rPr>
          <w:sz w:val="28"/>
          <w:szCs w:val="28"/>
        </w:rPr>
      </w:pPr>
      <w:r w:rsidRPr="00E45140">
        <w:rPr>
          <w:sz w:val="28"/>
          <w:szCs w:val="28"/>
        </w:rPr>
        <w:t>Расположите в правильной последовательности события, происходившие в романе «Герой нашего времени».</w:t>
      </w:r>
    </w:p>
    <w:p w:rsidR="00B41BA3" w:rsidRPr="00E45140" w:rsidRDefault="00B41BA3" w:rsidP="00B41BA3">
      <w:pPr>
        <w:jc w:val="both"/>
        <w:rPr>
          <w:sz w:val="28"/>
          <w:szCs w:val="28"/>
        </w:rPr>
      </w:pPr>
      <w:r w:rsidRPr="00E45140">
        <w:rPr>
          <w:sz w:val="28"/>
          <w:szCs w:val="28"/>
        </w:rPr>
        <w:t xml:space="preserve">1 –     2 –     3 –     4 –    5 –  </w:t>
      </w:r>
    </w:p>
    <w:p w:rsidR="00B41BA3" w:rsidRPr="00E45140" w:rsidRDefault="00B41BA3" w:rsidP="00B41BA3">
      <w:pPr>
        <w:jc w:val="both"/>
        <w:rPr>
          <w:sz w:val="28"/>
          <w:szCs w:val="28"/>
        </w:rPr>
      </w:pPr>
      <w:r w:rsidRPr="00E45140">
        <w:rPr>
          <w:sz w:val="28"/>
          <w:szCs w:val="28"/>
        </w:rPr>
        <w:t>а) дуэль Печорина с Грушницким</w:t>
      </w:r>
    </w:p>
    <w:p w:rsidR="00B41BA3" w:rsidRPr="00E45140" w:rsidRDefault="00B41BA3" w:rsidP="00B41BA3">
      <w:pPr>
        <w:jc w:val="both"/>
        <w:rPr>
          <w:sz w:val="28"/>
          <w:szCs w:val="28"/>
        </w:rPr>
      </w:pPr>
      <w:r w:rsidRPr="00E45140">
        <w:rPr>
          <w:sz w:val="28"/>
          <w:szCs w:val="28"/>
        </w:rPr>
        <w:t>б) объяснение Печорина с Мери</w:t>
      </w:r>
    </w:p>
    <w:p w:rsidR="00B41BA3" w:rsidRPr="00E45140" w:rsidRDefault="00B41BA3" w:rsidP="00B41BA3">
      <w:pPr>
        <w:jc w:val="both"/>
        <w:rPr>
          <w:sz w:val="28"/>
          <w:szCs w:val="28"/>
        </w:rPr>
      </w:pPr>
      <w:r w:rsidRPr="00E45140">
        <w:rPr>
          <w:sz w:val="28"/>
          <w:szCs w:val="28"/>
        </w:rPr>
        <w:t>в) посещение Печориным Тамани</w:t>
      </w:r>
    </w:p>
    <w:p w:rsidR="00B41BA3" w:rsidRPr="00E45140" w:rsidRDefault="00B41BA3" w:rsidP="00B41BA3">
      <w:pPr>
        <w:jc w:val="both"/>
        <w:rPr>
          <w:sz w:val="28"/>
          <w:szCs w:val="28"/>
        </w:rPr>
      </w:pPr>
      <w:r w:rsidRPr="00E45140">
        <w:rPr>
          <w:sz w:val="28"/>
          <w:szCs w:val="28"/>
        </w:rPr>
        <w:t>г) рассказ Максима Максимыча о черкесской свадьбе</w:t>
      </w:r>
    </w:p>
    <w:p w:rsidR="00B41BA3" w:rsidRPr="00E45140" w:rsidRDefault="00B41BA3" w:rsidP="00B41BA3">
      <w:pPr>
        <w:jc w:val="both"/>
        <w:rPr>
          <w:sz w:val="28"/>
          <w:szCs w:val="28"/>
        </w:rPr>
      </w:pPr>
      <w:r w:rsidRPr="00E45140">
        <w:rPr>
          <w:sz w:val="28"/>
          <w:szCs w:val="28"/>
        </w:rPr>
        <w:t>д) встреча Печорина по дороге в Персию с Максимом Максимычем.</w:t>
      </w:r>
    </w:p>
    <w:p w:rsidR="00B41BA3" w:rsidRPr="00E45140" w:rsidRDefault="00B41BA3" w:rsidP="00B41BA3">
      <w:pPr>
        <w:jc w:val="both"/>
        <w:rPr>
          <w:sz w:val="28"/>
          <w:szCs w:val="28"/>
        </w:rPr>
      </w:pPr>
    </w:p>
    <w:p w:rsidR="00B41BA3" w:rsidRPr="00E45140" w:rsidRDefault="00B41BA3" w:rsidP="00B41BA3">
      <w:pPr>
        <w:jc w:val="both"/>
        <w:rPr>
          <w:b/>
          <w:sz w:val="28"/>
          <w:szCs w:val="28"/>
        </w:rPr>
      </w:pPr>
      <w:r w:rsidRPr="00E45140">
        <w:rPr>
          <w:b/>
          <w:sz w:val="28"/>
          <w:szCs w:val="28"/>
        </w:rPr>
        <w:t>Драматургия А.Н. Островского</w:t>
      </w:r>
    </w:p>
    <w:p w:rsidR="00B41BA3" w:rsidRPr="00E45140" w:rsidRDefault="00B41BA3" w:rsidP="00B41BA3">
      <w:pPr>
        <w:rPr>
          <w:sz w:val="28"/>
          <w:szCs w:val="28"/>
        </w:rPr>
      </w:pPr>
      <w:r w:rsidRPr="00E45140">
        <w:rPr>
          <w:sz w:val="28"/>
          <w:szCs w:val="28"/>
        </w:rPr>
        <w:t>Какая из перечисленных пьес не является пьесой А.Н. Островского?</w:t>
      </w:r>
    </w:p>
    <w:p w:rsidR="00B41BA3" w:rsidRPr="00E45140" w:rsidRDefault="00B41BA3" w:rsidP="00B41BA3">
      <w:pPr>
        <w:rPr>
          <w:sz w:val="28"/>
          <w:szCs w:val="28"/>
        </w:rPr>
      </w:pPr>
      <w:r w:rsidRPr="00E45140">
        <w:rPr>
          <w:sz w:val="28"/>
          <w:szCs w:val="28"/>
        </w:rPr>
        <w:t>а) «Женитьба Бальзаминова»</w:t>
      </w:r>
    </w:p>
    <w:p w:rsidR="00B41BA3" w:rsidRPr="00E45140" w:rsidRDefault="00B41BA3" w:rsidP="00B41BA3">
      <w:pPr>
        <w:rPr>
          <w:sz w:val="28"/>
          <w:szCs w:val="28"/>
        </w:rPr>
      </w:pPr>
      <w:r w:rsidRPr="00E45140">
        <w:rPr>
          <w:sz w:val="28"/>
          <w:szCs w:val="28"/>
        </w:rPr>
        <w:t>б) «Женитьба Белугина»</w:t>
      </w:r>
    </w:p>
    <w:p w:rsidR="00B41BA3" w:rsidRPr="00E45140" w:rsidRDefault="00B41BA3" w:rsidP="00B41BA3">
      <w:pPr>
        <w:rPr>
          <w:sz w:val="28"/>
          <w:szCs w:val="28"/>
        </w:rPr>
      </w:pPr>
      <w:r w:rsidRPr="00E45140">
        <w:rPr>
          <w:sz w:val="28"/>
          <w:szCs w:val="28"/>
        </w:rPr>
        <w:t>в) «Свадьба Кречинского»</w:t>
      </w:r>
    </w:p>
    <w:p w:rsidR="00B41BA3" w:rsidRPr="00E45140" w:rsidRDefault="00B41BA3" w:rsidP="00B41BA3">
      <w:pPr>
        <w:rPr>
          <w:sz w:val="28"/>
          <w:szCs w:val="28"/>
        </w:rPr>
      </w:pPr>
      <w:r w:rsidRPr="00E45140">
        <w:rPr>
          <w:sz w:val="28"/>
          <w:szCs w:val="28"/>
        </w:rPr>
        <w:t>г) «Богатые невесты»</w:t>
      </w:r>
    </w:p>
    <w:p w:rsidR="00B41BA3" w:rsidRPr="00E45140" w:rsidRDefault="00B41BA3" w:rsidP="00B41BA3">
      <w:pPr>
        <w:rPr>
          <w:sz w:val="28"/>
          <w:szCs w:val="28"/>
        </w:rPr>
      </w:pPr>
    </w:p>
    <w:p w:rsidR="00B41BA3" w:rsidRPr="00E45140" w:rsidRDefault="00B41BA3" w:rsidP="00B41BA3">
      <w:pPr>
        <w:rPr>
          <w:sz w:val="28"/>
          <w:szCs w:val="28"/>
        </w:rPr>
      </w:pPr>
      <w:r w:rsidRPr="00E45140">
        <w:rPr>
          <w:sz w:val="28"/>
          <w:szCs w:val="28"/>
        </w:rPr>
        <w:t>О каком критике говорил А.Н. Островский: «Если бы не … то хоть бросай перо»?</w:t>
      </w:r>
    </w:p>
    <w:p w:rsidR="00B41BA3" w:rsidRPr="00E45140" w:rsidRDefault="00B41BA3" w:rsidP="00B41BA3">
      <w:pPr>
        <w:rPr>
          <w:sz w:val="28"/>
          <w:szCs w:val="28"/>
        </w:rPr>
      </w:pPr>
      <w:r w:rsidRPr="00E45140">
        <w:rPr>
          <w:sz w:val="28"/>
          <w:szCs w:val="28"/>
        </w:rPr>
        <w:t>а) Добролюбов</w:t>
      </w:r>
    </w:p>
    <w:p w:rsidR="00B41BA3" w:rsidRPr="00E45140" w:rsidRDefault="00B41BA3" w:rsidP="00B41BA3">
      <w:pPr>
        <w:rPr>
          <w:sz w:val="28"/>
          <w:szCs w:val="28"/>
        </w:rPr>
      </w:pPr>
      <w:r w:rsidRPr="00E45140">
        <w:rPr>
          <w:sz w:val="28"/>
          <w:szCs w:val="28"/>
        </w:rPr>
        <w:t>б) Писарев</w:t>
      </w:r>
    </w:p>
    <w:p w:rsidR="00B41BA3" w:rsidRPr="00E45140" w:rsidRDefault="00B41BA3" w:rsidP="00B41BA3">
      <w:pPr>
        <w:rPr>
          <w:sz w:val="28"/>
          <w:szCs w:val="28"/>
        </w:rPr>
      </w:pPr>
      <w:r w:rsidRPr="00E45140">
        <w:rPr>
          <w:sz w:val="28"/>
          <w:szCs w:val="28"/>
        </w:rPr>
        <w:t>в) Белинский</w:t>
      </w:r>
    </w:p>
    <w:p w:rsidR="00B41BA3" w:rsidRPr="00E45140" w:rsidRDefault="00B41BA3" w:rsidP="00B41BA3">
      <w:pPr>
        <w:rPr>
          <w:sz w:val="28"/>
          <w:szCs w:val="28"/>
        </w:rPr>
      </w:pPr>
      <w:r w:rsidRPr="00E45140">
        <w:rPr>
          <w:sz w:val="28"/>
          <w:szCs w:val="28"/>
        </w:rPr>
        <w:t>г) Чернышевский</w:t>
      </w:r>
    </w:p>
    <w:p w:rsidR="00B41BA3" w:rsidRPr="00E45140" w:rsidRDefault="00B41BA3" w:rsidP="00B41BA3">
      <w:pPr>
        <w:rPr>
          <w:sz w:val="28"/>
          <w:szCs w:val="28"/>
        </w:rPr>
      </w:pPr>
    </w:p>
    <w:p w:rsidR="00B41BA3" w:rsidRPr="00E45140" w:rsidRDefault="00B41BA3" w:rsidP="00B41BA3">
      <w:pPr>
        <w:rPr>
          <w:sz w:val="28"/>
          <w:szCs w:val="28"/>
        </w:rPr>
      </w:pPr>
      <w:r w:rsidRPr="00E45140">
        <w:rPr>
          <w:sz w:val="28"/>
          <w:szCs w:val="28"/>
        </w:rPr>
        <w:t>Как называли А.Н. Островского?</w:t>
      </w:r>
    </w:p>
    <w:p w:rsidR="00B41BA3" w:rsidRPr="00E45140" w:rsidRDefault="00B41BA3" w:rsidP="00B41BA3">
      <w:pPr>
        <w:rPr>
          <w:sz w:val="28"/>
          <w:szCs w:val="28"/>
        </w:rPr>
      </w:pPr>
      <w:r w:rsidRPr="00E45140">
        <w:rPr>
          <w:sz w:val="28"/>
          <w:szCs w:val="28"/>
        </w:rPr>
        <w:t>а) «Колумб Замоскворечья»</w:t>
      </w:r>
    </w:p>
    <w:p w:rsidR="00B41BA3" w:rsidRPr="00E45140" w:rsidRDefault="00B41BA3" w:rsidP="00B41BA3">
      <w:pPr>
        <w:rPr>
          <w:sz w:val="28"/>
          <w:szCs w:val="28"/>
        </w:rPr>
      </w:pPr>
      <w:r w:rsidRPr="00E45140">
        <w:rPr>
          <w:sz w:val="28"/>
          <w:szCs w:val="28"/>
        </w:rPr>
        <w:t>б) «Пушкин Замоскворечья»</w:t>
      </w:r>
    </w:p>
    <w:p w:rsidR="00B41BA3" w:rsidRPr="00E45140" w:rsidRDefault="00B41BA3" w:rsidP="00B41BA3">
      <w:pPr>
        <w:rPr>
          <w:sz w:val="28"/>
          <w:szCs w:val="28"/>
        </w:rPr>
      </w:pPr>
      <w:r w:rsidRPr="00E45140">
        <w:rPr>
          <w:sz w:val="28"/>
          <w:szCs w:val="28"/>
        </w:rPr>
        <w:t>в) «Магеллан Замоскворечья»</w:t>
      </w:r>
    </w:p>
    <w:p w:rsidR="00B41BA3" w:rsidRPr="00E45140" w:rsidRDefault="00B41BA3" w:rsidP="00B41BA3">
      <w:pPr>
        <w:rPr>
          <w:sz w:val="28"/>
          <w:szCs w:val="28"/>
        </w:rPr>
      </w:pPr>
      <w:r w:rsidRPr="00E45140">
        <w:rPr>
          <w:sz w:val="28"/>
          <w:szCs w:val="28"/>
        </w:rPr>
        <w:t>г) «Ломоносов Замоскворечья».</w:t>
      </w:r>
    </w:p>
    <w:p w:rsidR="00B41BA3" w:rsidRPr="00E45140" w:rsidRDefault="00B41BA3" w:rsidP="00B41BA3">
      <w:pPr>
        <w:rPr>
          <w:sz w:val="28"/>
          <w:szCs w:val="28"/>
        </w:rPr>
      </w:pPr>
    </w:p>
    <w:p w:rsidR="00B41BA3" w:rsidRPr="00E45140" w:rsidRDefault="00B41BA3" w:rsidP="00B41BA3">
      <w:pPr>
        <w:rPr>
          <w:sz w:val="28"/>
          <w:szCs w:val="28"/>
        </w:rPr>
      </w:pPr>
      <w:r w:rsidRPr="00E45140">
        <w:rPr>
          <w:sz w:val="28"/>
          <w:szCs w:val="28"/>
        </w:rPr>
        <w:t>Установите соответствие между пьесами А.Н. Островского и периодами творчества драматурга:</w:t>
      </w:r>
    </w:p>
    <w:p w:rsidR="00B41BA3" w:rsidRPr="00E45140" w:rsidRDefault="00B41BA3" w:rsidP="00B41BA3">
      <w:pPr>
        <w:rPr>
          <w:sz w:val="28"/>
          <w:szCs w:val="28"/>
        </w:rPr>
      </w:pPr>
      <w:r w:rsidRPr="00E45140">
        <w:rPr>
          <w:sz w:val="28"/>
          <w:szCs w:val="28"/>
        </w:rPr>
        <w:t>1 «Гроза»</w:t>
      </w:r>
    </w:p>
    <w:p w:rsidR="00B41BA3" w:rsidRPr="00E45140" w:rsidRDefault="00B41BA3" w:rsidP="00B41BA3">
      <w:pPr>
        <w:rPr>
          <w:sz w:val="28"/>
          <w:szCs w:val="28"/>
        </w:rPr>
      </w:pPr>
      <w:r w:rsidRPr="00E45140">
        <w:rPr>
          <w:sz w:val="28"/>
          <w:szCs w:val="28"/>
        </w:rPr>
        <w:t>2 «Свои люди – сочтемся!»</w:t>
      </w:r>
    </w:p>
    <w:p w:rsidR="00B41BA3" w:rsidRPr="00E45140" w:rsidRDefault="00B41BA3" w:rsidP="00B41BA3">
      <w:pPr>
        <w:rPr>
          <w:sz w:val="28"/>
          <w:szCs w:val="28"/>
        </w:rPr>
      </w:pPr>
      <w:r w:rsidRPr="00E45140">
        <w:rPr>
          <w:sz w:val="28"/>
          <w:szCs w:val="28"/>
        </w:rPr>
        <w:t>3 «Доходное место»</w:t>
      </w:r>
    </w:p>
    <w:p w:rsidR="00B41BA3" w:rsidRPr="00E45140" w:rsidRDefault="00B41BA3" w:rsidP="00B41BA3">
      <w:pPr>
        <w:rPr>
          <w:sz w:val="28"/>
          <w:szCs w:val="28"/>
        </w:rPr>
      </w:pPr>
      <w:r w:rsidRPr="00E45140">
        <w:rPr>
          <w:sz w:val="28"/>
          <w:szCs w:val="28"/>
        </w:rPr>
        <w:t>4 «Картина семейного счастья»</w:t>
      </w:r>
    </w:p>
    <w:p w:rsidR="00B41BA3" w:rsidRPr="00E45140" w:rsidRDefault="00B41BA3" w:rsidP="00B41BA3">
      <w:pPr>
        <w:rPr>
          <w:sz w:val="28"/>
          <w:szCs w:val="28"/>
        </w:rPr>
      </w:pPr>
      <w:r w:rsidRPr="00E45140">
        <w:rPr>
          <w:sz w:val="28"/>
          <w:szCs w:val="28"/>
        </w:rPr>
        <w:t>5 «Козьма Захарьич Минин-Сухорук»</w:t>
      </w:r>
    </w:p>
    <w:p w:rsidR="00B41BA3" w:rsidRPr="00E45140" w:rsidRDefault="00B41BA3" w:rsidP="00B41BA3">
      <w:pPr>
        <w:rPr>
          <w:sz w:val="28"/>
          <w:szCs w:val="28"/>
        </w:rPr>
      </w:pPr>
      <w:r w:rsidRPr="00E45140">
        <w:rPr>
          <w:sz w:val="28"/>
          <w:szCs w:val="28"/>
        </w:rPr>
        <w:t>6 «Не так живи, как хочется»</w:t>
      </w:r>
    </w:p>
    <w:p w:rsidR="00B41BA3" w:rsidRPr="00E45140" w:rsidRDefault="00B41BA3" w:rsidP="00B41BA3">
      <w:pPr>
        <w:rPr>
          <w:sz w:val="28"/>
          <w:szCs w:val="28"/>
        </w:rPr>
      </w:pPr>
      <w:r w:rsidRPr="00E45140">
        <w:rPr>
          <w:sz w:val="28"/>
          <w:szCs w:val="28"/>
        </w:rPr>
        <w:t>7 «Трилогия о Бальзаминове»</w:t>
      </w:r>
    </w:p>
    <w:p w:rsidR="00B41BA3" w:rsidRPr="00E45140" w:rsidRDefault="00B41BA3" w:rsidP="00B41BA3">
      <w:pPr>
        <w:rPr>
          <w:sz w:val="28"/>
          <w:szCs w:val="28"/>
        </w:rPr>
      </w:pPr>
      <w:r w:rsidRPr="00E45140">
        <w:rPr>
          <w:sz w:val="28"/>
          <w:szCs w:val="28"/>
        </w:rPr>
        <w:t>8 «На всякого мудреца довольно простоты»</w:t>
      </w:r>
    </w:p>
    <w:p w:rsidR="00B41BA3" w:rsidRPr="00E45140" w:rsidRDefault="00B41BA3" w:rsidP="00B41BA3">
      <w:pPr>
        <w:rPr>
          <w:sz w:val="28"/>
          <w:szCs w:val="28"/>
        </w:rPr>
      </w:pPr>
      <w:r w:rsidRPr="00E45140">
        <w:rPr>
          <w:sz w:val="28"/>
          <w:szCs w:val="28"/>
        </w:rPr>
        <w:t>9 «Бедная невеста»</w:t>
      </w:r>
    </w:p>
    <w:p w:rsidR="00B41BA3" w:rsidRPr="00E45140" w:rsidRDefault="00B41BA3" w:rsidP="00B41BA3">
      <w:pPr>
        <w:rPr>
          <w:sz w:val="28"/>
          <w:szCs w:val="28"/>
        </w:rPr>
      </w:pPr>
      <w:r w:rsidRPr="00E45140">
        <w:rPr>
          <w:sz w:val="28"/>
          <w:szCs w:val="28"/>
        </w:rPr>
        <w:t>10 «Воевода, или Сон на Волге»</w:t>
      </w:r>
    </w:p>
    <w:p w:rsidR="00B41BA3" w:rsidRPr="00E45140" w:rsidRDefault="00B41BA3" w:rsidP="00B41BA3">
      <w:pPr>
        <w:rPr>
          <w:sz w:val="28"/>
          <w:szCs w:val="28"/>
        </w:rPr>
      </w:pPr>
      <w:r w:rsidRPr="00E45140">
        <w:rPr>
          <w:sz w:val="28"/>
          <w:szCs w:val="28"/>
        </w:rPr>
        <w:t>11 «Таланты и поклонники»</w:t>
      </w:r>
    </w:p>
    <w:p w:rsidR="00B41BA3" w:rsidRPr="00E45140" w:rsidRDefault="00B41BA3" w:rsidP="00B41BA3">
      <w:pPr>
        <w:rPr>
          <w:sz w:val="28"/>
          <w:szCs w:val="28"/>
        </w:rPr>
      </w:pPr>
      <w:r w:rsidRPr="00E45140">
        <w:rPr>
          <w:sz w:val="28"/>
          <w:szCs w:val="28"/>
        </w:rPr>
        <w:t>12 «Бедность не порок»</w:t>
      </w:r>
    </w:p>
    <w:p w:rsidR="00B41BA3" w:rsidRPr="00E45140" w:rsidRDefault="00B41BA3" w:rsidP="00B41BA3">
      <w:pPr>
        <w:rPr>
          <w:sz w:val="28"/>
          <w:szCs w:val="28"/>
        </w:rPr>
      </w:pPr>
      <w:r w:rsidRPr="00E45140">
        <w:rPr>
          <w:sz w:val="28"/>
          <w:szCs w:val="28"/>
        </w:rPr>
        <w:t>13 «Лес»</w:t>
      </w:r>
    </w:p>
    <w:p w:rsidR="00B41BA3" w:rsidRPr="00E45140" w:rsidRDefault="00B41BA3" w:rsidP="00B41BA3">
      <w:pPr>
        <w:rPr>
          <w:sz w:val="28"/>
          <w:szCs w:val="28"/>
        </w:rPr>
      </w:pPr>
      <w:r w:rsidRPr="00E45140">
        <w:rPr>
          <w:sz w:val="28"/>
          <w:szCs w:val="28"/>
        </w:rPr>
        <w:t>14 «Волки и овцы»</w:t>
      </w:r>
    </w:p>
    <w:p w:rsidR="00B41BA3" w:rsidRPr="00E45140" w:rsidRDefault="00B41BA3" w:rsidP="00B41BA3">
      <w:pPr>
        <w:rPr>
          <w:sz w:val="28"/>
          <w:szCs w:val="28"/>
        </w:rPr>
      </w:pPr>
      <w:r w:rsidRPr="00E45140">
        <w:rPr>
          <w:sz w:val="28"/>
          <w:szCs w:val="28"/>
        </w:rPr>
        <w:t>15 «Бесприданница»</w:t>
      </w:r>
    </w:p>
    <w:p w:rsidR="00B41BA3" w:rsidRPr="00E45140" w:rsidRDefault="00B41BA3" w:rsidP="00B41BA3">
      <w:pPr>
        <w:rPr>
          <w:sz w:val="28"/>
          <w:szCs w:val="28"/>
        </w:rPr>
      </w:pPr>
    </w:p>
    <w:p w:rsidR="00B41BA3" w:rsidRPr="00E45140" w:rsidRDefault="00B41BA3" w:rsidP="00B41BA3">
      <w:pPr>
        <w:rPr>
          <w:sz w:val="28"/>
          <w:szCs w:val="28"/>
        </w:rPr>
      </w:pPr>
      <w:r w:rsidRPr="00E45140">
        <w:rPr>
          <w:sz w:val="28"/>
          <w:szCs w:val="28"/>
        </w:rPr>
        <w:t>А 1846–1852 – начальный этап творчества</w:t>
      </w:r>
    </w:p>
    <w:p w:rsidR="00B41BA3" w:rsidRPr="00E45140" w:rsidRDefault="00B41BA3" w:rsidP="00B41BA3">
      <w:pPr>
        <w:rPr>
          <w:sz w:val="28"/>
          <w:szCs w:val="28"/>
        </w:rPr>
      </w:pPr>
      <w:r w:rsidRPr="00E45140">
        <w:rPr>
          <w:sz w:val="28"/>
          <w:szCs w:val="28"/>
        </w:rPr>
        <w:t>Б 1853–1856 – «славянофильский» период</w:t>
      </w:r>
    </w:p>
    <w:p w:rsidR="00B41BA3" w:rsidRPr="00E45140" w:rsidRDefault="00B41BA3" w:rsidP="00B41BA3">
      <w:pPr>
        <w:rPr>
          <w:sz w:val="28"/>
          <w:szCs w:val="28"/>
        </w:rPr>
      </w:pPr>
      <w:r w:rsidRPr="00E45140">
        <w:rPr>
          <w:sz w:val="28"/>
          <w:szCs w:val="28"/>
        </w:rPr>
        <w:t>В 1856–1859 – круг «Современника»</w:t>
      </w:r>
    </w:p>
    <w:p w:rsidR="00B41BA3" w:rsidRPr="00E45140" w:rsidRDefault="00B41BA3" w:rsidP="00B41BA3">
      <w:pPr>
        <w:rPr>
          <w:sz w:val="28"/>
          <w:szCs w:val="28"/>
        </w:rPr>
      </w:pPr>
      <w:r w:rsidRPr="00E45140">
        <w:rPr>
          <w:sz w:val="28"/>
          <w:szCs w:val="28"/>
        </w:rPr>
        <w:t>Г 1861–1867 – изучение отечественной истории</w:t>
      </w:r>
    </w:p>
    <w:p w:rsidR="00B41BA3" w:rsidRPr="00E45140" w:rsidRDefault="00B41BA3" w:rsidP="00B41BA3">
      <w:pPr>
        <w:rPr>
          <w:sz w:val="28"/>
          <w:szCs w:val="28"/>
        </w:rPr>
      </w:pPr>
      <w:r w:rsidRPr="00E45140">
        <w:rPr>
          <w:sz w:val="28"/>
          <w:szCs w:val="28"/>
        </w:rPr>
        <w:t>Д 1869–1884 – последний этап творчества</w:t>
      </w:r>
    </w:p>
    <w:p w:rsidR="00B41BA3" w:rsidRPr="00E45140" w:rsidRDefault="00B41BA3" w:rsidP="00B41BA3">
      <w:pPr>
        <w:jc w:val="both"/>
        <w:rPr>
          <w:sz w:val="28"/>
          <w:szCs w:val="28"/>
        </w:rPr>
      </w:pPr>
    </w:p>
    <w:p w:rsidR="00B41BA3" w:rsidRPr="00E45140" w:rsidRDefault="00B41BA3" w:rsidP="00B41BA3">
      <w:pPr>
        <w:ind w:firstLine="709"/>
        <w:rPr>
          <w:sz w:val="28"/>
          <w:szCs w:val="28"/>
        </w:rPr>
      </w:pPr>
    </w:p>
    <w:p w:rsidR="00B41BA3" w:rsidRPr="00E45140" w:rsidRDefault="00B41BA3" w:rsidP="00B41BA3">
      <w:pPr>
        <w:ind w:firstLine="709"/>
        <w:rPr>
          <w:b/>
          <w:sz w:val="28"/>
          <w:szCs w:val="28"/>
        </w:rPr>
      </w:pPr>
      <w:r w:rsidRPr="00E45140">
        <w:rPr>
          <w:b/>
          <w:sz w:val="28"/>
          <w:szCs w:val="28"/>
        </w:rPr>
        <w:t>Контроль качества усвоения знаний</w:t>
      </w:r>
    </w:p>
    <w:p w:rsidR="00B41BA3" w:rsidRPr="00E45140" w:rsidRDefault="00B41BA3" w:rsidP="00B41BA3">
      <w:pPr>
        <w:ind w:firstLine="709"/>
        <w:rPr>
          <w:b/>
          <w:sz w:val="28"/>
          <w:szCs w:val="28"/>
        </w:rPr>
      </w:pPr>
    </w:p>
    <w:p w:rsidR="00B41BA3" w:rsidRPr="00E45140" w:rsidRDefault="00B41BA3" w:rsidP="00B41BA3">
      <w:pPr>
        <w:ind w:firstLine="709"/>
        <w:rPr>
          <w:b/>
          <w:sz w:val="28"/>
          <w:szCs w:val="28"/>
        </w:rPr>
      </w:pPr>
      <w:r w:rsidRPr="00E45140">
        <w:rPr>
          <w:b/>
          <w:sz w:val="28"/>
          <w:szCs w:val="28"/>
        </w:rPr>
        <w:t>Методика формирования итоговой оценки</w:t>
      </w:r>
    </w:p>
    <w:p w:rsidR="00B41BA3" w:rsidRPr="00E45140" w:rsidRDefault="00B41BA3" w:rsidP="00B41BA3">
      <w:pPr>
        <w:ind w:firstLine="567"/>
        <w:jc w:val="both"/>
        <w:rPr>
          <w:sz w:val="28"/>
          <w:szCs w:val="28"/>
        </w:rPr>
      </w:pPr>
      <w:r w:rsidRPr="00E45140">
        <w:rPr>
          <w:sz w:val="28"/>
          <w:szCs w:val="28"/>
        </w:rPr>
        <w:t>Процедура оценки уровня знаний и умений осуществляется на этапе текущего, промежуточного и итогового контроля на основе количественных (цифровых, 10-бальных) оценочных шкал. Итоговая оценка складывается из результатов текущего контроля и посещаемости (коэф. 0,5), оценки знаний, продемонстрированных на экзамене (коэф. 0,5). Условием допуска к зачету является текущий рейтинг не менее 4 баллов.</w:t>
      </w:r>
    </w:p>
    <w:p w:rsidR="00E3406B" w:rsidRPr="00E45140" w:rsidRDefault="00E3406B" w:rsidP="00B41BA3">
      <w:pPr>
        <w:jc w:val="center"/>
        <w:rPr>
          <w:b/>
          <w:sz w:val="28"/>
          <w:szCs w:val="28"/>
        </w:rPr>
      </w:pPr>
    </w:p>
    <w:p w:rsidR="00E3406B" w:rsidRPr="00E45140" w:rsidRDefault="00E3406B" w:rsidP="00B41BA3">
      <w:pPr>
        <w:jc w:val="center"/>
        <w:rPr>
          <w:b/>
          <w:sz w:val="28"/>
          <w:szCs w:val="28"/>
        </w:rPr>
      </w:pPr>
    </w:p>
    <w:p w:rsidR="00B41BA3" w:rsidRPr="00E45140" w:rsidRDefault="00B41BA3" w:rsidP="00B41BA3">
      <w:pPr>
        <w:jc w:val="center"/>
        <w:rPr>
          <w:b/>
          <w:sz w:val="28"/>
          <w:szCs w:val="28"/>
        </w:rPr>
      </w:pPr>
      <w:r w:rsidRPr="00E45140">
        <w:rPr>
          <w:b/>
          <w:sz w:val="28"/>
          <w:szCs w:val="28"/>
        </w:rPr>
        <w:t>Требования к обучающимся при прохождении текущей аттестации</w:t>
      </w:r>
    </w:p>
    <w:p w:rsidR="00B41BA3" w:rsidRPr="00E45140" w:rsidRDefault="00B41BA3" w:rsidP="00B41BA3">
      <w:pPr>
        <w:jc w:val="center"/>
        <w:rPr>
          <w:sz w:val="28"/>
          <w:szCs w:val="28"/>
        </w:rPr>
      </w:pPr>
    </w:p>
    <w:p w:rsidR="00B41BA3" w:rsidRPr="00E45140" w:rsidRDefault="00B41BA3" w:rsidP="00B41BA3">
      <w:pPr>
        <w:numPr>
          <w:ilvl w:val="0"/>
          <w:numId w:val="3"/>
        </w:numPr>
        <w:autoSpaceDE w:val="0"/>
        <w:autoSpaceDN w:val="0"/>
        <w:adjustRightInd w:val="0"/>
        <w:ind w:hanging="720"/>
        <w:jc w:val="both"/>
        <w:rPr>
          <w:color w:val="000000"/>
          <w:sz w:val="28"/>
          <w:szCs w:val="28"/>
        </w:rPr>
      </w:pPr>
      <w:r w:rsidRPr="00E45140">
        <w:rPr>
          <w:color w:val="000000"/>
          <w:sz w:val="28"/>
          <w:szCs w:val="28"/>
        </w:rPr>
        <w:t>Усвоение программного материала в соответствии с этапами обучения.</w:t>
      </w:r>
    </w:p>
    <w:p w:rsidR="00B41BA3" w:rsidRPr="00E45140" w:rsidRDefault="00B41BA3" w:rsidP="00B41BA3">
      <w:pPr>
        <w:numPr>
          <w:ilvl w:val="0"/>
          <w:numId w:val="3"/>
        </w:numPr>
        <w:autoSpaceDE w:val="0"/>
        <w:autoSpaceDN w:val="0"/>
        <w:adjustRightInd w:val="0"/>
        <w:ind w:hanging="720"/>
        <w:jc w:val="both"/>
        <w:rPr>
          <w:color w:val="000000"/>
          <w:sz w:val="28"/>
          <w:szCs w:val="28"/>
        </w:rPr>
      </w:pPr>
      <w:r w:rsidRPr="00E45140">
        <w:rPr>
          <w:color w:val="000000"/>
          <w:sz w:val="28"/>
          <w:szCs w:val="28"/>
        </w:rPr>
        <w:t>Активная аудиторная и самостоятельная работа.</w:t>
      </w:r>
    </w:p>
    <w:p w:rsidR="00B41BA3" w:rsidRPr="00E45140" w:rsidRDefault="00B41BA3" w:rsidP="00B41BA3">
      <w:pPr>
        <w:numPr>
          <w:ilvl w:val="0"/>
          <w:numId w:val="3"/>
        </w:numPr>
        <w:autoSpaceDE w:val="0"/>
        <w:autoSpaceDN w:val="0"/>
        <w:adjustRightInd w:val="0"/>
        <w:ind w:hanging="720"/>
        <w:jc w:val="both"/>
        <w:rPr>
          <w:color w:val="000000"/>
          <w:sz w:val="28"/>
          <w:szCs w:val="28"/>
        </w:rPr>
      </w:pPr>
      <w:r w:rsidRPr="00E45140">
        <w:rPr>
          <w:color w:val="000000"/>
          <w:sz w:val="28"/>
          <w:szCs w:val="28"/>
        </w:rPr>
        <w:t>Выполнение контрольных заданий.</w:t>
      </w:r>
    </w:p>
    <w:p w:rsidR="00B41BA3" w:rsidRPr="00E45140" w:rsidRDefault="00B41BA3" w:rsidP="00B41BA3">
      <w:pPr>
        <w:numPr>
          <w:ilvl w:val="0"/>
          <w:numId w:val="3"/>
        </w:numPr>
        <w:autoSpaceDE w:val="0"/>
        <w:autoSpaceDN w:val="0"/>
        <w:adjustRightInd w:val="0"/>
        <w:ind w:hanging="720"/>
        <w:jc w:val="both"/>
        <w:rPr>
          <w:color w:val="000000"/>
          <w:sz w:val="28"/>
          <w:szCs w:val="28"/>
        </w:rPr>
      </w:pPr>
      <w:r w:rsidRPr="00E45140">
        <w:rPr>
          <w:color w:val="000000"/>
          <w:sz w:val="28"/>
          <w:szCs w:val="28"/>
        </w:rPr>
        <w:t>Посещаемость занятий (не менее 70%).</w:t>
      </w:r>
    </w:p>
    <w:p w:rsidR="00387FF5" w:rsidRPr="00E45140" w:rsidRDefault="00387FF5" w:rsidP="00387FF5">
      <w:pPr>
        <w:ind w:left="360"/>
        <w:jc w:val="both"/>
        <w:rPr>
          <w:sz w:val="28"/>
          <w:szCs w:val="28"/>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E8146C" w:rsidRDefault="00E8146C" w:rsidP="00820106">
      <w:pPr>
        <w:ind w:left="360"/>
        <w:rPr>
          <w:b/>
        </w:rPr>
      </w:pPr>
    </w:p>
    <w:p w:rsidR="00387FF5" w:rsidRPr="00387FF5" w:rsidRDefault="00387FF5" w:rsidP="00820106">
      <w:pPr>
        <w:ind w:left="360"/>
        <w:rPr>
          <w:b/>
        </w:rPr>
      </w:pPr>
      <w:r w:rsidRPr="00387FF5">
        <w:rPr>
          <w:b/>
        </w:rPr>
        <w:t>ПРОТОКОЛ СОГЛАСОВАНИЯ УЧЕБНОЙ ПРОГРАММЫ УВО</w:t>
      </w:r>
    </w:p>
    <w:p w:rsidR="00387FF5" w:rsidRPr="00387FF5" w:rsidRDefault="00387FF5" w:rsidP="00387FF5">
      <w:pPr>
        <w:pStyle w:val="aa"/>
        <w:numPr>
          <w:ilvl w:val="0"/>
          <w:numId w:val="3"/>
        </w:numPr>
        <w:jc w:val="center"/>
        <w:rPr>
          <w:sz w:val="16"/>
          <w:szCs w:val="16"/>
        </w:rPr>
      </w:pPr>
    </w:p>
    <w:tbl>
      <w:tblPr>
        <w:tblW w:w="99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0"/>
        <w:gridCol w:w="1620"/>
        <w:gridCol w:w="3668"/>
        <w:gridCol w:w="2632"/>
      </w:tblGrid>
      <w:tr w:rsidR="00387FF5" w:rsidTr="0090356A">
        <w:tc>
          <w:tcPr>
            <w:tcW w:w="1980" w:type="dxa"/>
          </w:tcPr>
          <w:p w:rsidR="00387FF5" w:rsidRPr="006708B2" w:rsidRDefault="00387FF5" w:rsidP="0090356A">
            <w:r w:rsidRPr="006708B2">
              <w:t xml:space="preserve">Название </w:t>
            </w:r>
            <w:r w:rsidRPr="006708B2">
              <w:lastRenderedPageBreak/>
              <w:t>учебной</w:t>
            </w:r>
          </w:p>
          <w:p w:rsidR="00387FF5" w:rsidRPr="006708B2" w:rsidRDefault="00387FF5" w:rsidP="0090356A">
            <w:r w:rsidRPr="006708B2">
              <w:t xml:space="preserve">дисциплины, </w:t>
            </w:r>
          </w:p>
          <w:p w:rsidR="00387FF5" w:rsidRPr="006708B2" w:rsidRDefault="00387FF5" w:rsidP="0090356A">
            <w:r w:rsidRPr="006708B2">
              <w:t xml:space="preserve">с которой </w:t>
            </w:r>
          </w:p>
          <w:p w:rsidR="00387FF5" w:rsidRPr="006708B2" w:rsidRDefault="00387FF5" w:rsidP="0090356A">
            <w:r w:rsidRPr="006708B2">
              <w:t>требуется согласование</w:t>
            </w:r>
          </w:p>
        </w:tc>
        <w:tc>
          <w:tcPr>
            <w:tcW w:w="1620" w:type="dxa"/>
          </w:tcPr>
          <w:p w:rsidR="00387FF5" w:rsidRPr="006708B2" w:rsidRDefault="00387FF5" w:rsidP="0090356A">
            <w:pPr>
              <w:rPr>
                <w:lang w:val="en-US"/>
              </w:rPr>
            </w:pPr>
            <w:r w:rsidRPr="006708B2">
              <w:lastRenderedPageBreak/>
              <w:t xml:space="preserve">Название </w:t>
            </w:r>
          </w:p>
          <w:p w:rsidR="00387FF5" w:rsidRPr="006708B2" w:rsidRDefault="00387FF5" w:rsidP="0090356A">
            <w:r w:rsidRPr="006708B2">
              <w:lastRenderedPageBreak/>
              <w:t>кафедры</w:t>
            </w:r>
          </w:p>
        </w:tc>
        <w:tc>
          <w:tcPr>
            <w:tcW w:w="3668" w:type="dxa"/>
          </w:tcPr>
          <w:p w:rsidR="00387FF5" w:rsidRPr="006708B2" w:rsidRDefault="00387FF5" w:rsidP="0090356A">
            <w:r w:rsidRPr="006708B2">
              <w:lastRenderedPageBreak/>
              <w:t xml:space="preserve">Предложения </w:t>
            </w:r>
          </w:p>
          <w:p w:rsidR="00387FF5" w:rsidRPr="006708B2" w:rsidRDefault="00387FF5" w:rsidP="0090356A">
            <w:r w:rsidRPr="006708B2">
              <w:lastRenderedPageBreak/>
              <w:t xml:space="preserve">об изменениях в содержании учебной программы </w:t>
            </w:r>
          </w:p>
          <w:p w:rsidR="00387FF5" w:rsidRPr="006708B2" w:rsidRDefault="00387FF5" w:rsidP="0090356A">
            <w:r w:rsidRPr="006708B2">
              <w:t xml:space="preserve">учреждения высшего </w:t>
            </w:r>
          </w:p>
          <w:p w:rsidR="00387FF5" w:rsidRPr="006708B2" w:rsidRDefault="00387FF5" w:rsidP="0090356A">
            <w:r w:rsidRPr="006708B2">
              <w:t>образования по учебной дисциплине</w:t>
            </w:r>
          </w:p>
        </w:tc>
        <w:tc>
          <w:tcPr>
            <w:tcW w:w="2632" w:type="dxa"/>
          </w:tcPr>
          <w:p w:rsidR="00387FF5" w:rsidRPr="006708B2" w:rsidRDefault="00387FF5" w:rsidP="0090356A">
            <w:r w:rsidRPr="006708B2">
              <w:lastRenderedPageBreak/>
              <w:t xml:space="preserve">Решение, принятое </w:t>
            </w:r>
            <w:r w:rsidRPr="006708B2">
              <w:lastRenderedPageBreak/>
              <w:t>кафедрой, разработавшей учебную программу</w:t>
            </w:r>
            <w:r w:rsidRPr="0013391C">
              <w:rPr>
                <w:rStyle w:val="a7"/>
                <w:vanish/>
              </w:rPr>
              <w:footnoteReference w:id="2"/>
            </w:r>
            <w:r w:rsidRPr="006708B2">
              <w:t xml:space="preserve"> (с указанием даты и </w:t>
            </w:r>
          </w:p>
          <w:p w:rsidR="00387FF5" w:rsidRDefault="00387FF5" w:rsidP="0090356A">
            <w:r w:rsidRPr="006708B2">
              <w:t>номера протокола</w:t>
            </w:r>
            <w:r w:rsidRPr="0013391C">
              <w:rPr>
                <w:rStyle w:val="a7"/>
                <w:vanish/>
              </w:rPr>
              <w:footnoteReference w:id="3"/>
            </w:r>
            <w:r w:rsidRPr="006708B2">
              <w:t>)</w:t>
            </w:r>
          </w:p>
        </w:tc>
      </w:tr>
      <w:tr w:rsidR="00387FF5" w:rsidTr="0090356A">
        <w:tc>
          <w:tcPr>
            <w:tcW w:w="1980" w:type="dxa"/>
          </w:tcPr>
          <w:p w:rsidR="00387FF5" w:rsidRPr="00A07196" w:rsidRDefault="00387FF5" w:rsidP="0090356A">
            <w:r w:rsidRPr="00A07196">
              <w:lastRenderedPageBreak/>
              <w:t>1. История зарубежной литературы</w:t>
            </w:r>
          </w:p>
        </w:tc>
        <w:tc>
          <w:tcPr>
            <w:tcW w:w="1620" w:type="dxa"/>
          </w:tcPr>
          <w:p w:rsidR="00387FF5" w:rsidRPr="00A07196" w:rsidRDefault="00387FF5" w:rsidP="0090356A">
            <w:r w:rsidRPr="00A07196">
              <w:t>Кафедра зарубежной</w:t>
            </w:r>
          </w:p>
          <w:p w:rsidR="00387FF5" w:rsidRPr="00A07196" w:rsidRDefault="00387FF5" w:rsidP="0090356A">
            <w:r w:rsidRPr="00A07196">
              <w:t>литературы</w:t>
            </w:r>
          </w:p>
        </w:tc>
        <w:tc>
          <w:tcPr>
            <w:tcW w:w="3668" w:type="dxa"/>
          </w:tcPr>
          <w:p w:rsidR="00387FF5" w:rsidRPr="00A07196" w:rsidRDefault="00387FF5" w:rsidP="0090356A">
            <w:r w:rsidRPr="00A07196">
              <w:t>Нет предложений.</w:t>
            </w:r>
          </w:p>
        </w:tc>
        <w:tc>
          <w:tcPr>
            <w:tcW w:w="2632" w:type="dxa"/>
          </w:tcPr>
          <w:p w:rsidR="00387FF5" w:rsidRPr="00A07196" w:rsidRDefault="00387FF5" w:rsidP="0090356A">
            <w:r w:rsidRPr="00A07196">
              <w:t>Нет предложений.</w:t>
            </w:r>
          </w:p>
          <w:p w:rsidR="00387FF5" w:rsidRDefault="00387FF5" w:rsidP="0090356A">
            <w:r>
              <w:t>14. 05. 2018</w:t>
            </w:r>
            <w:r w:rsidRPr="00257463">
              <w:t>г</w:t>
            </w:r>
          </w:p>
          <w:p w:rsidR="00387FF5" w:rsidRPr="00A07196" w:rsidRDefault="00387FF5" w:rsidP="0090356A">
            <w:r>
              <w:t>протокол №9</w:t>
            </w:r>
          </w:p>
        </w:tc>
      </w:tr>
    </w:tbl>
    <w:p w:rsidR="00387FF5" w:rsidRPr="00387FF5" w:rsidRDefault="00387FF5" w:rsidP="00387FF5">
      <w:pPr>
        <w:ind w:left="360"/>
        <w:jc w:val="both"/>
        <w:rPr>
          <w:spacing w:val="-2"/>
          <w:szCs w:val="28"/>
        </w:rPr>
      </w:pPr>
    </w:p>
    <w:p w:rsidR="00387FF5" w:rsidRPr="00387FF5" w:rsidRDefault="00387FF5" w:rsidP="00387FF5">
      <w:pPr>
        <w:pStyle w:val="aa"/>
        <w:numPr>
          <w:ilvl w:val="0"/>
          <w:numId w:val="3"/>
        </w:numPr>
        <w:spacing w:after="160" w:line="259" w:lineRule="auto"/>
        <w:rPr>
          <w:spacing w:val="-2"/>
          <w:szCs w:val="28"/>
        </w:rPr>
      </w:pPr>
      <w:r w:rsidRPr="00387FF5">
        <w:rPr>
          <w:spacing w:val="-2"/>
          <w:szCs w:val="28"/>
        </w:rPr>
        <w:br w:type="page"/>
      </w:r>
    </w:p>
    <w:p w:rsidR="00387FF5" w:rsidRPr="005E1B19" w:rsidRDefault="00387FF5" w:rsidP="005E1B19">
      <w:pPr>
        <w:ind w:left="360"/>
        <w:jc w:val="center"/>
        <w:rPr>
          <w:b/>
          <w:szCs w:val="28"/>
        </w:rPr>
      </w:pPr>
      <w:r w:rsidRPr="005E1B19">
        <w:rPr>
          <w:b/>
          <w:szCs w:val="28"/>
        </w:rPr>
        <w:lastRenderedPageBreak/>
        <w:t>ДОПОЛНЕНИЯ И ИЗМЕНЕНИЯ К УЧЕБНОЙ ПРОГРАММЕ ПО ИЗУЧАЕМОЙ УЧЕБНОЙ ДИСЦИПЛИНЕ</w:t>
      </w:r>
    </w:p>
    <w:p w:rsidR="00387FF5" w:rsidRPr="00FF5469" w:rsidRDefault="00387FF5" w:rsidP="00FF5469">
      <w:pPr>
        <w:ind w:left="360"/>
        <w:jc w:val="center"/>
        <w:rPr>
          <w:szCs w:val="28"/>
        </w:rPr>
      </w:pPr>
      <w:r w:rsidRPr="00FF5469">
        <w:rPr>
          <w:szCs w:val="28"/>
        </w:rPr>
        <w:t>на _____/_____ учебный год</w:t>
      </w:r>
    </w:p>
    <w:p w:rsidR="00387FF5" w:rsidRPr="00FF5469" w:rsidRDefault="00387FF5" w:rsidP="00FF5469">
      <w:pPr>
        <w:ind w:left="360"/>
        <w:jc w:val="center"/>
        <w:rPr>
          <w:szCs w:val="28"/>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4871"/>
        <w:gridCol w:w="3660"/>
      </w:tblGrid>
      <w:tr w:rsidR="00387FF5" w:rsidRPr="001650B9" w:rsidTr="0090356A">
        <w:tc>
          <w:tcPr>
            <w:tcW w:w="817" w:type="dxa"/>
          </w:tcPr>
          <w:p w:rsidR="00387FF5" w:rsidRPr="001650B9" w:rsidRDefault="00387FF5" w:rsidP="0090356A">
            <w:pPr>
              <w:jc w:val="center"/>
              <w:rPr>
                <w:szCs w:val="28"/>
              </w:rPr>
            </w:pPr>
            <w:r w:rsidRPr="001650B9">
              <w:rPr>
                <w:szCs w:val="28"/>
              </w:rPr>
              <w:t>№</w:t>
            </w:r>
          </w:p>
          <w:p w:rsidR="00387FF5" w:rsidRPr="001650B9" w:rsidRDefault="00387FF5" w:rsidP="0090356A">
            <w:pPr>
              <w:jc w:val="center"/>
              <w:rPr>
                <w:szCs w:val="28"/>
              </w:rPr>
            </w:pPr>
            <w:r w:rsidRPr="001650B9">
              <w:rPr>
                <w:szCs w:val="28"/>
              </w:rPr>
              <w:t>п</w:t>
            </w:r>
            <w:r>
              <w:rPr>
                <w:szCs w:val="28"/>
              </w:rPr>
              <w:t>/</w:t>
            </w:r>
            <w:r w:rsidRPr="001650B9">
              <w:rPr>
                <w:szCs w:val="28"/>
              </w:rPr>
              <w:t>п</w:t>
            </w:r>
          </w:p>
        </w:tc>
        <w:tc>
          <w:tcPr>
            <w:tcW w:w="4871" w:type="dxa"/>
          </w:tcPr>
          <w:p w:rsidR="00387FF5" w:rsidRPr="001650B9" w:rsidRDefault="00387FF5" w:rsidP="000B59BE">
            <w:pPr>
              <w:pStyle w:val="1"/>
            </w:pPr>
            <w:r w:rsidRPr="001650B9">
              <w:t>Дополнения и изменения</w:t>
            </w:r>
          </w:p>
        </w:tc>
        <w:tc>
          <w:tcPr>
            <w:tcW w:w="3660" w:type="dxa"/>
          </w:tcPr>
          <w:p w:rsidR="00387FF5" w:rsidRPr="001650B9" w:rsidRDefault="00387FF5" w:rsidP="0090356A">
            <w:pPr>
              <w:jc w:val="center"/>
              <w:rPr>
                <w:szCs w:val="28"/>
              </w:rPr>
            </w:pPr>
            <w:r w:rsidRPr="001650B9">
              <w:rPr>
                <w:szCs w:val="28"/>
              </w:rPr>
              <w:t>Основание</w:t>
            </w:r>
          </w:p>
        </w:tc>
      </w:tr>
      <w:tr w:rsidR="00387FF5" w:rsidRPr="001650B9" w:rsidTr="0090356A">
        <w:trPr>
          <w:trHeight w:val="7680"/>
        </w:trPr>
        <w:tc>
          <w:tcPr>
            <w:tcW w:w="817" w:type="dxa"/>
          </w:tcPr>
          <w:p w:rsidR="00387FF5" w:rsidRPr="001650B9" w:rsidRDefault="00387FF5" w:rsidP="0090356A">
            <w:pPr>
              <w:jc w:val="center"/>
              <w:rPr>
                <w:szCs w:val="28"/>
              </w:rPr>
            </w:pPr>
          </w:p>
        </w:tc>
        <w:tc>
          <w:tcPr>
            <w:tcW w:w="4871" w:type="dxa"/>
          </w:tcPr>
          <w:p w:rsidR="00387FF5" w:rsidRPr="001650B9" w:rsidRDefault="00387FF5" w:rsidP="0090356A">
            <w:pPr>
              <w:rPr>
                <w:szCs w:val="28"/>
              </w:rPr>
            </w:pPr>
          </w:p>
        </w:tc>
        <w:tc>
          <w:tcPr>
            <w:tcW w:w="3660" w:type="dxa"/>
          </w:tcPr>
          <w:p w:rsidR="00387FF5" w:rsidRPr="001650B9" w:rsidRDefault="00387FF5" w:rsidP="0090356A">
            <w:pPr>
              <w:jc w:val="center"/>
              <w:rPr>
                <w:szCs w:val="28"/>
              </w:rPr>
            </w:pPr>
          </w:p>
        </w:tc>
      </w:tr>
    </w:tbl>
    <w:p w:rsidR="00387FF5" w:rsidRPr="00FF5469" w:rsidRDefault="00FF5469" w:rsidP="00FF5469">
      <w:pPr>
        <w:ind w:left="360"/>
        <w:jc w:val="both"/>
        <w:rPr>
          <w:szCs w:val="28"/>
        </w:rPr>
      </w:pPr>
      <w:r>
        <w:rPr>
          <w:szCs w:val="28"/>
        </w:rPr>
        <w:t>У</w:t>
      </w:r>
      <w:r w:rsidR="00387FF5" w:rsidRPr="00FF5469">
        <w:rPr>
          <w:szCs w:val="28"/>
        </w:rPr>
        <w:t>чебная программа пересмотрена и одобрена на заседании кафедры</w:t>
      </w:r>
    </w:p>
    <w:p w:rsidR="00387FF5" w:rsidRPr="00FF5469" w:rsidRDefault="00387FF5" w:rsidP="00FF5469">
      <w:pPr>
        <w:ind w:left="360"/>
        <w:jc w:val="both"/>
        <w:rPr>
          <w:szCs w:val="28"/>
        </w:rPr>
      </w:pPr>
      <w:r w:rsidRPr="00FF5469">
        <w:rPr>
          <w:szCs w:val="28"/>
        </w:rPr>
        <w:t>_____________________________   (протокол № ____ от ________ 201_ г.)</w:t>
      </w:r>
    </w:p>
    <w:p w:rsidR="00387FF5" w:rsidRPr="00FF5469" w:rsidRDefault="00387FF5" w:rsidP="00FF5469">
      <w:pPr>
        <w:ind w:left="360"/>
        <w:jc w:val="both"/>
        <w:rPr>
          <w:vanish/>
          <w:sz w:val="18"/>
          <w:szCs w:val="18"/>
        </w:rPr>
      </w:pPr>
      <w:r w:rsidRPr="00FF5469">
        <w:rPr>
          <w:vanish/>
          <w:sz w:val="18"/>
          <w:szCs w:val="18"/>
        </w:rPr>
        <w:t xml:space="preserve">                        (название кафедры)</w:t>
      </w:r>
    </w:p>
    <w:p w:rsidR="00387FF5" w:rsidRPr="00FF5469" w:rsidRDefault="00387FF5" w:rsidP="00FF5469">
      <w:pPr>
        <w:ind w:left="360"/>
        <w:jc w:val="both"/>
        <w:rPr>
          <w:szCs w:val="28"/>
        </w:rPr>
      </w:pPr>
    </w:p>
    <w:p w:rsidR="00387FF5" w:rsidRPr="00FF5469" w:rsidRDefault="00387FF5" w:rsidP="00FF5469">
      <w:pPr>
        <w:spacing w:before="120"/>
        <w:ind w:left="360"/>
        <w:rPr>
          <w:szCs w:val="28"/>
        </w:rPr>
      </w:pPr>
      <w:r w:rsidRPr="00FF5469">
        <w:rPr>
          <w:szCs w:val="28"/>
        </w:rPr>
        <w:t>Заведующий кафедрой</w:t>
      </w:r>
    </w:p>
    <w:p w:rsidR="00387FF5" w:rsidRPr="00FF5469" w:rsidRDefault="00387FF5" w:rsidP="00FF5469">
      <w:pPr>
        <w:ind w:left="360"/>
        <w:rPr>
          <w:szCs w:val="28"/>
        </w:rPr>
      </w:pPr>
      <w:r w:rsidRPr="00FF5469">
        <w:rPr>
          <w:szCs w:val="28"/>
        </w:rPr>
        <w:t>_____________________   _______________   __________________</w:t>
      </w:r>
    </w:p>
    <w:p w:rsidR="00387FF5" w:rsidRPr="00FF5469" w:rsidRDefault="00387FF5" w:rsidP="00FF5469">
      <w:pPr>
        <w:ind w:left="360"/>
        <w:rPr>
          <w:vanish/>
          <w:sz w:val="18"/>
          <w:szCs w:val="18"/>
        </w:rPr>
      </w:pPr>
      <w:r w:rsidRPr="00FF5469">
        <w:rPr>
          <w:vanish/>
          <w:sz w:val="18"/>
          <w:szCs w:val="18"/>
        </w:rPr>
        <w:t>(ученая степень, ученое звание)</w:t>
      </w:r>
      <w:r w:rsidRPr="00FF5469">
        <w:rPr>
          <w:vanish/>
          <w:sz w:val="18"/>
          <w:szCs w:val="18"/>
        </w:rPr>
        <w:tab/>
      </w:r>
      <w:r w:rsidRPr="00FF5469">
        <w:rPr>
          <w:vanish/>
          <w:sz w:val="18"/>
          <w:szCs w:val="18"/>
        </w:rPr>
        <w:tab/>
        <w:t xml:space="preserve">      (подпись)</w:t>
      </w:r>
      <w:r w:rsidRPr="00FF5469">
        <w:rPr>
          <w:vanish/>
          <w:sz w:val="18"/>
          <w:szCs w:val="18"/>
        </w:rPr>
        <w:tab/>
      </w:r>
      <w:r w:rsidRPr="00FF5469">
        <w:rPr>
          <w:vanish/>
          <w:sz w:val="18"/>
          <w:szCs w:val="18"/>
        </w:rPr>
        <w:tab/>
        <w:t xml:space="preserve">             (И.О.Фамилия)</w:t>
      </w:r>
    </w:p>
    <w:p w:rsidR="00387FF5" w:rsidRPr="00FF5469" w:rsidRDefault="00387FF5" w:rsidP="00FF5469">
      <w:pPr>
        <w:ind w:left="360"/>
        <w:rPr>
          <w:szCs w:val="28"/>
        </w:rPr>
      </w:pPr>
    </w:p>
    <w:p w:rsidR="00387FF5" w:rsidRPr="00FF5469" w:rsidRDefault="00387FF5" w:rsidP="00FF5469">
      <w:pPr>
        <w:spacing w:before="120"/>
        <w:ind w:left="360"/>
        <w:rPr>
          <w:szCs w:val="28"/>
        </w:rPr>
      </w:pPr>
      <w:r w:rsidRPr="00FF5469">
        <w:rPr>
          <w:szCs w:val="28"/>
        </w:rPr>
        <w:t>УТВЕРЖДАЮ</w:t>
      </w:r>
    </w:p>
    <w:p w:rsidR="00387FF5" w:rsidRPr="00FF5469" w:rsidRDefault="00387FF5" w:rsidP="00FF5469">
      <w:pPr>
        <w:ind w:left="360"/>
        <w:rPr>
          <w:szCs w:val="28"/>
        </w:rPr>
      </w:pPr>
      <w:r w:rsidRPr="00FF5469">
        <w:rPr>
          <w:szCs w:val="28"/>
        </w:rPr>
        <w:t>Декан факультета</w:t>
      </w:r>
    </w:p>
    <w:p w:rsidR="00387FF5" w:rsidRPr="00FF5469" w:rsidRDefault="00387FF5" w:rsidP="00FF5469">
      <w:pPr>
        <w:ind w:left="360"/>
        <w:rPr>
          <w:szCs w:val="28"/>
        </w:rPr>
      </w:pPr>
      <w:r w:rsidRPr="00FF5469">
        <w:rPr>
          <w:szCs w:val="28"/>
        </w:rPr>
        <w:t>_____________________   _______________   __________________</w:t>
      </w:r>
    </w:p>
    <w:p w:rsidR="00387FF5" w:rsidRPr="00FF5469" w:rsidRDefault="00387FF5" w:rsidP="00FF5469">
      <w:pPr>
        <w:ind w:left="360"/>
        <w:rPr>
          <w:vanish/>
          <w:sz w:val="18"/>
          <w:szCs w:val="18"/>
        </w:rPr>
      </w:pPr>
      <w:r w:rsidRPr="00FF5469">
        <w:rPr>
          <w:vanish/>
          <w:sz w:val="18"/>
          <w:szCs w:val="18"/>
        </w:rPr>
        <w:t>(ученая степень, ученое звание)</w:t>
      </w:r>
      <w:r w:rsidRPr="00FF5469">
        <w:rPr>
          <w:vanish/>
          <w:sz w:val="18"/>
          <w:szCs w:val="18"/>
        </w:rPr>
        <w:tab/>
      </w:r>
      <w:r w:rsidRPr="00FF5469">
        <w:rPr>
          <w:vanish/>
          <w:sz w:val="18"/>
          <w:szCs w:val="18"/>
        </w:rPr>
        <w:tab/>
        <w:t xml:space="preserve">        (подпись)</w:t>
      </w:r>
      <w:r w:rsidRPr="00FF5469">
        <w:rPr>
          <w:vanish/>
          <w:sz w:val="18"/>
          <w:szCs w:val="18"/>
        </w:rPr>
        <w:tab/>
      </w:r>
      <w:r w:rsidRPr="00FF5469">
        <w:rPr>
          <w:vanish/>
          <w:sz w:val="18"/>
          <w:szCs w:val="18"/>
        </w:rPr>
        <w:tab/>
        <w:t xml:space="preserve">             (И.О.Фамилия)</w:t>
      </w:r>
    </w:p>
    <w:p w:rsidR="00387FF5" w:rsidRPr="00FF5469" w:rsidRDefault="00387FF5" w:rsidP="00FF5469">
      <w:pPr>
        <w:ind w:left="360"/>
        <w:jc w:val="both"/>
        <w:rPr>
          <w:b/>
          <w:caps/>
          <w:sz w:val="28"/>
        </w:rPr>
      </w:pPr>
    </w:p>
    <w:p w:rsidR="00387FF5" w:rsidRPr="00FF5469" w:rsidRDefault="00387FF5" w:rsidP="00FF5469">
      <w:pPr>
        <w:ind w:left="360"/>
        <w:jc w:val="both"/>
        <w:rPr>
          <w:i/>
        </w:rPr>
      </w:pPr>
    </w:p>
    <w:p w:rsidR="00912E27" w:rsidRDefault="00912E27" w:rsidP="00BB7DA9">
      <w:pPr>
        <w:jc w:val="center"/>
      </w:pPr>
    </w:p>
    <w:sectPr w:rsidR="00912E27" w:rsidSect="00DF5D0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CF9" w:rsidRDefault="00183CF9" w:rsidP="000A7CCB">
      <w:r>
        <w:separator/>
      </w:r>
    </w:p>
  </w:endnote>
  <w:endnote w:type="continuationSeparator" w:id="1">
    <w:p w:rsidR="00183CF9" w:rsidRDefault="00183CF9" w:rsidP="000A7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394393"/>
      <w:docPartObj>
        <w:docPartGallery w:val="Page Numbers (Bottom of Page)"/>
        <w:docPartUnique/>
      </w:docPartObj>
    </w:sdtPr>
    <w:sdtContent>
      <w:p w:rsidR="000B59BE" w:rsidRDefault="004D5038">
        <w:pPr>
          <w:pStyle w:val="ad"/>
          <w:jc w:val="center"/>
        </w:pPr>
        <w:fldSimple w:instr=" PAGE   \* MERGEFORMAT ">
          <w:r w:rsidR="00F83C20">
            <w:rPr>
              <w:noProof/>
            </w:rPr>
            <w:t>2</w:t>
          </w:r>
        </w:fldSimple>
      </w:p>
    </w:sdtContent>
  </w:sdt>
  <w:p w:rsidR="00533825" w:rsidRDefault="0053382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CF9" w:rsidRDefault="00183CF9" w:rsidP="000A7CCB">
      <w:r>
        <w:separator/>
      </w:r>
    </w:p>
  </w:footnote>
  <w:footnote w:type="continuationSeparator" w:id="1">
    <w:p w:rsidR="00183CF9" w:rsidRDefault="00183CF9" w:rsidP="000A7CCB">
      <w:r>
        <w:continuationSeparator/>
      </w:r>
    </w:p>
  </w:footnote>
  <w:footnote w:id="2">
    <w:p w:rsidR="00387FF5" w:rsidRPr="006708B2" w:rsidRDefault="00387FF5" w:rsidP="00387FF5">
      <w:pPr>
        <w:rPr>
          <w:vanish/>
          <w:sz w:val="20"/>
          <w:szCs w:val="20"/>
        </w:rPr>
      </w:pPr>
      <w:r w:rsidRPr="006708B2">
        <w:rPr>
          <w:rStyle w:val="a7"/>
          <w:vanish/>
          <w:sz w:val="20"/>
          <w:szCs w:val="20"/>
        </w:rPr>
        <w:footnoteRef/>
      </w:r>
      <w:r w:rsidRPr="006708B2">
        <w:rPr>
          <w:vanish/>
          <w:sz w:val="20"/>
          <w:szCs w:val="20"/>
        </w:rPr>
        <w:t xml:space="preserve"> 1. Примерные формулировки в графу протокола «Решение принятое кафедрой» </w:t>
      </w:r>
    </w:p>
    <w:p w:rsidR="00387FF5" w:rsidRPr="006708B2" w:rsidRDefault="00387FF5" w:rsidP="00387FF5">
      <w:pPr>
        <w:spacing w:line="240" w:lineRule="atLeast"/>
        <w:rPr>
          <w:i/>
          <w:vanish/>
          <w:sz w:val="20"/>
          <w:szCs w:val="20"/>
        </w:rPr>
      </w:pPr>
      <w:r w:rsidRPr="006708B2">
        <w:rPr>
          <w:i/>
          <w:vanish/>
          <w:sz w:val="20"/>
          <w:szCs w:val="20"/>
        </w:rPr>
        <w:t>Предложения об изменениях в содержании учебной программы составителем учтены, протокол № __ от _______201__</w:t>
      </w:r>
    </w:p>
    <w:p w:rsidR="00387FF5" w:rsidRPr="006708B2" w:rsidRDefault="00387FF5" w:rsidP="00387FF5">
      <w:pPr>
        <w:spacing w:line="240" w:lineRule="atLeast"/>
        <w:rPr>
          <w:i/>
          <w:vanish/>
          <w:sz w:val="20"/>
          <w:szCs w:val="20"/>
        </w:rPr>
      </w:pPr>
      <w:r w:rsidRPr="006708B2">
        <w:rPr>
          <w:i/>
          <w:vanish/>
          <w:sz w:val="20"/>
          <w:szCs w:val="20"/>
        </w:rPr>
        <w:t>Утвердить внесенные изменения в содержание учебной программы, протокол № __ от _______201__</w:t>
      </w:r>
    </w:p>
    <w:p w:rsidR="00387FF5" w:rsidRPr="006708B2" w:rsidRDefault="00387FF5" w:rsidP="00387FF5">
      <w:pPr>
        <w:spacing w:line="240" w:lineRule="atLeast"/>
        <w:rPr>
          <w:i/>
          <w:vanish/>
          <w:sz w:val="20"/>
          <w:szCs w:val="20"/>
        </w:rPr>
      </w:pPr>
      <w:r w:rsidRPr="006708B2">
        <w:rPr>
          <w:i/>
          <w:vanish/>
          <w:sz w:val="20"/>
          <w:szCs w:val="20"/>
        </w:rPr>
        <w:t>Согласиться с поступившими предложениями по внесению изменений в содержание учебной программы, протокол № __ от _______201__</w:t>
      </w:r>
    </w:p>
    <w:p w:rsidR="00387FF5" w:rsidRPr="006708B2" w:rsidRDefault="00387FF5" w:rsidP="00387FF5">
      <w:pPr>
        <w:spacing w:line="240" w:lineRule="atLeast"/>
        <w:rPr>
          <w:i/>
          <w:vanish/>
          <w:sz w:val="20"/>
          <w:szCs w:val="20"/>
        </w:rPr>
      </w:pPr>
      <w:r w:rsidRPr="006708B2">
        <w:rPr>
          <w:i/>
          <w:vanish/>
          <w:sz w:val="20"/>
          <w:szCs w:val="20"/>
        </w:rPr>
        <w:t>Изменений в содержании учебной программы не требуется, протокол № __ от _______201__</w:t>
      </w:r>
    </w:p>
    <w:p w:rsidR="00387FF5" w:rsidRPr="006708B2" w:rsidRDefault="00387FF5" w:rsidP="00387FF5">
      <w:pPr>
        <w:spacing w:line="240" w:lineRule="atLeast"/>
        <w:rPr>
          <w:i/>
          <w:vanish/>
          <w:sz w:val="20"/>
          <w:szCs w:val="20"/>
        </w:rPr>
      </w:pPr>
      <w:r w:rsidRPr="006708B2">
        <w:rPr>
          <w:i/>
          <w:vanish/>
          <w:sz w:val="20"/>
          <w:szCs w:val="20"/>
        </w:rPr>
        <w:t>Предложений по изменению содержание учебной программы нет, протокол № __ от _______201__</w:t>
      </w:r>
    </w:p>
    <w:p w:rsidR="00387FF5" w:rsidRPr="006708B2" w:rsidRDefault="00387FF5" w:rsidP="00387FF5">
      <w:pPr>
        <w:spacing w:line="240" w:lineRule="atLeast"/>
        <w:rPr>
          <w:i/>
          <w:vanish/>
          <w:sz w:val="20"/>
          <w:szCs w:val="20"/>
        </w:rPr>
      </w:pPr>
      <w:r w:rsidRPr="006708B2">
        <w:rPr>
          <w:bCs/>
          <w:i/>
          <w:vanish/>
          <w:sz w:val="20"/>
          <w:szCs w:val="20"/>
        </w:rPr>
        <w:t>Изменений не требуется,</w:t>
      </w:r>
      <w:r w:rsidRPr="006708B2">
        <w:rPr>
          <w:i/>
          <w:vanish/>
          <w:sz w:val="20"/>
          <w:szCs w:val="20"/>
        </w:rPr>
        <w:t xml:space="preserve"> протокол № __ от _______201__</w:t>
      </w:r>
    </w:p>
    <w:p w:rsidR="00387FF5" w:rsidRPr="006708B2" w:rsidRDefault="00387FF5" w:rsidP="00387FF5">
      <w:pPr>
        <w:spacing w:line="240" w:lineRule="atLeast"/>
        <w:rPr>
          <w:bCs/>
          <w:vanish/>
          <w:sz w:val="20"/>
          <w:szCs w:val="20"/>
        </w:rPr>
      </w:pPr>
      <w:r w:rsidRPr="006708B2">
        <w:rPr>
          <w:bCs/>
          <w:vanish/>
          <w:sz w:val="20"/>
          <w:szCs w:val="20"/>
        </w:rPr>
        <w:t>Иные формулировки, исходя из протокола кафедры по итогам обсуждения содержания учебной программы</w:t>
      </w:r>
    </w:p>
    <w:p w:rsidR="00387FF5" w:rsidRPr="006708B2" w:rsidRDefault="00387FF5" w:rsidP="00387FF5">
      <w:pPr>
        <w:pStyle w:val="a5"/>
        <w:rPr>
          <w:vanish/>
        </w:rPr>
      </w:pPr>
    </w:p>
  </w:footnote>
  <w:footnote w:id="3">
    <w:p w:rsidR="00387FF5" w:rsidRPr="006708B2" w:rsidRDefault="00387FF5" w:rsidP="00387FF5">
      <w:pPr>
        <w:jc w:val="both"/>
        <w:rPr>
          <w:vanish/>
          <w:spacing w:val="-2"/>
          <w:sz w:val="20"/>
          <w:szCs w:val="20"/>
        </w:rPr>
      </w:pPr>
      <w:r w:rsidRPr="006708B2">
        <w:rPr>
          <w:rStyle w:val="a7"/>
          <w:vanish/>
          <w:sz w:val="20"/>
          <w:szCs w:val="20"/>
        </w:rPr>
        <w:footnoteRef/>
      </w:r>
      <w:r w:rsidRPr="006708B2">
        <w:rPr>
          <w:vanish/>
          <w:spacing w:val="-2"/>
          <w:sz w:val="20"/>
          <w:szCs w:val="20"/>
        </w:rPr>
        <w:t>2. При указании номера протокола согласования и даты необходимо проверить, чтобы они совпадали с датой и номером протокола, указанными на оборотной странице титульного листа при рекомендации программы</w:t>
      </w:r>
    </w:p>
    <w:p w:rsidR="00387FF5" w:rsidRPr="006708B2" w:rsidRDefault="00387FF5" w:rsidP="00387FF5">
      <w:pPr>
        <w:pStyle w:val="a5"/>
        <w:rPr>
          <w:vanish/>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721A"/>
    <w:multiLevelType w:val="hybridMultilevel"/>
    <w:tmpl w:val="35BCC858"/>
    <w:lvl w:ilvl="0" w:tplc="BBAAFA6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B7013F8"/>
    <w:multiLevelType w:val="hybridMultilevel"/>
    <w:tmpl w:val="4D564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EE416A"/>
    <w:multiLevelType w:val="hybridMultilevel"/>
    <w:tmpl w:val="2B06E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AA2231"/>
    <w:multiLevelType w:val="hybridMultilevel"/>
    <w:tmpl w:val="C6DA2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DF57F8D"/>
    <w:multiLevelType w:val="hybridMultilevel"/>
    <w:tmpl w:val="8876A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hdrShapeDefaults>
    <o:shapedefaults v:ext="edit" spidmax="18434"/>
  </w:hdrShapeDefaults>
  <w:footnotePr>
    <w:footnote w:id="0"/>
    <w:footnote w:id="1"/>
  </w:footnotePr>
  <w:endnotePr>
    <w:endnote w:id="0"/>
    <w:endnote w:id="1"/>
  </w:endnotePr>
  <w:compat/>
  <w:rsids>
    <w:rsidRoot w:val="00392E42"/>
    <w:rsid w:val="0001295D"/>
    <w:rsid w:val="00015628"/>
    <w:rsid w:val="00016104"/>
    <w:rsid w:val="00023056"/>
    <w:rsid w:val="00034717"/>
    <w:rsid w:val="000717F1"/>
    <w:rsid w:val="00077C0C"/>
    <w:rsid w:val="000A7CCB"/>
    <w:rsid w:val="000B304C"/>
    <w:rsid w:val="000B59BE"/>
    <w:rsid w:val="000D604B"/>
    <w:rsid w:val="000F64D2"/>
    <w:rsid w:val="0012492F"/>
    <w:rsid w:val="00145C52"/>
    <w:rsid w:val="00151F56"/>
    <w:rsid w:val="00156E30"/>
    <w:rsid w:val="00183CF9"/>
    <w:rsid w:val="001878AF"/>
    <w:rsid w:val="00210C1B"/>
    <w:rsid w:val="00223B4F"/>
    <w:rsid w:val="00231175"/>
    <w:rsid w:val="00261C4A"/>
    <w:rsid w:val="0026663C"/>
    <w:rsid w:val="0027044E"/>
    <w:rsid w:val="00270985"/>
    <w:rsid w:val="002907A2"/>
    <w:rsid w:val="002E0262"/>
    <w:rsid w:val="00324AA7"/>
    <w:rsid w:val="003262D6"/>
    <w:rsid w:val="00337804"/>
    <w:rsid w:val="003649CB"/>
    <w:rsid w:val="00366153"/>
    <w:rsid w:val="00376DA9"/>
    <w:rsid w:val="00387FF5"/>
    <w:rsid w:val="00392E42"/>
    <w:rsid w:val="003D6924"/>
    <w:rsid w:val="003E1D07"/>
    <w:rsid w:val="00407DF6"/>
    <w:rsid w:val="00410A8F"/>
    <w:rsid w:val="00456D68"/>
    <w:rsid w:val="00467A2E"/>
    <w:rsid w:val="004B44D3"/>
    <w:rsid w:val="004B48DD"/>
    <w:rsid w:val="004D5038"/>
    <w:rsid w:val="004F7BB7"/>
    <w:rsid w:val="00500015"/>
    <w:rsid w:val="00515BF1"/>
    <w:rsid w:val="005265D9"/>
    <w:rsid w:val="00533825"/>
    <w:rsid w:val="00536208"/>
    <w:rsid w:val="005548DA"/>
    <w:rsid w:val="00593CEC"/>
    <w:rsid w:val="00597F67"/>
    <w:rsid w:val="005C69FF"/>
    <w:rsid w:val="005E1B19"/>
    <w:rsid w:val="005E296C"/>
    <w:rsid w:val="00620DCC"/>
    <w:rsid w:val="00632DDA"/>
    <w:rsid w:val="006C1CC1"/>
    <w:rsid w:val="006C6DF7"/>
    <w:rsid w:val="00700A2C"/>
    <w:rsid w:val="007018AC"/>
    <w:rsid w:val="00725F8E"/>
    <w:rsid w:val="00747391"/>
    <w:rsid w:val="007750E1"/>
    <w:rsid w:val="00776EDA"/>
    <w:rsid w:val="00783E55"/>
    <w:rsid w:val="00794767"/>
    <w:rsid w:val="00796A1D"/>
    <w:rsid w:val="007C1484"/>
    <w:rsid w:val="007F0FD0"/>
    <w:rsid w:val="007F55A1"/>
    <w:rsid w:val="00805E23"/>
    <w:rsid w:val="00820106"/>
    <w:rsid w:val="00823789"/>
    <w:rsid w:val="00826AF0"/>
    <w:rsid w:val="00845FC3"/>
    <w:rsid w:val="00856131"/>
    <w:rsid w:val="008879AF"/>
    <w:rsid w:val="008D2EFB"/>
    <w:rsid w:val="00912E27"/>
    <w:rsid w:val="00914F6E"/>
    <w:rsid w:val="009269A7"/>
    <w:rsid w:val="009417D2"/>
    <w:rsid w:val="00955B91"/>
    <w:rsid w:val="0096334A"/>
    <w:rsid w:val="009C7E2E"/>
    <w:rsid w:val="00A11B31"/>
    <w:rsid w:val="00A310F2"/>
    <w:rsid w:val="00A5091E"/>
    <w:rsid w:val="00A57BCD"/>
    <w:rsid w:val="00A6183F"/>
    <w:rsid w:val="00AC7362"/>
    <w:rsid w:val="00AD4EEC"/>
    <w:rsid w:val="00AD61A6"/>
    <w:rsid w:val="00B04650"/>
    <w:rsid w:val="00B115F1"/>
    <w:rsid w:val="00B27DE2"/>
    <w:rsid w:val="00B36FDA"/>
    <w:rsid w:val="00B41BA3"/>
    <w:rsid w:val="00B43A6E"/>
    <w:rsid w:val="00B53556"/>
    <w:rsid w:val="00B57C97"/>
    <w:rsid w:val="00B6015D"/>
    <w:rsid w:val="00B608C7"/>
    <w:rsid w:val="00B75FF4"/>
    <w:rsid w:val="00B7729A"/>
    <w:rsid w:val="00BB22DD"/>
    <w:rsid w:val="00BB7DA9"/>
    <w:rsid w:val="00BC13F1"/>
    <w:rsid w:val="00BD2D56"/>
    <w:rsid w:val="00C06121"/>
    <w:rsid w:val="00C173B6"/>
    <w:rsid w:val="00C53B6F"/>
    <w:rsid w:val="00C56845"/>
    <w:rsid w:val="00C678EC"/>
    <w:rsid w:val="00C708FF"/>
    <w:rsid w:val="00C9111F"/>
    <w:rsid w:val="00C95EC0"/>
    <w:rsid w:val="00CB421C"/>
    <w:rsid w:val="00CC4919"/>
    <w:rsid w:val="00CD2207"/>
    <w:rsid w:val="00CD4D72"/>
    <w:rsid w:val="00CD631D"/>
    <w:rsid w:val="00CF1D2B"/>
    <w:rsid w:val="00CF30BD"/>
    <w:rsid w:val="00CF74C5"/>
    <w:rsid w:val="00D10A56"/>
    <w:rsid w:val="00D15F01"/>
    <w:rsid w:val="00D25FC3"/>
    <w:rsid w:val="00D46389"/>
    <w:rsid w:val="00D50E37"/>
    <w:rsid w:val="00D6646F"/>
    <w:rsid w:val="00D97578"/>
    <w:rsid w:val="00DB3224"/>
    <w:rsid w:val="00DD3894"/>
    <w:rsid w:val="00DE5847"/>
    <w:rsid w:val="00DF1F93"/>
    <w:rsid w:val="00DF5D08"/>
    <w:rsid w:val="00E10E23"/>
    <w:rsid w:val="00E12EBE"/>
    <w:rsid w:val="00E3406B"/>
    <w:rsid w:val="00E45140"/>
    <w:rsid w:val="00E73735"/>
    <w:rsid w:val="00E7698B"/>
    <w:rsid w:val="00E77EF9"/>
    <w:rsid w:val="00E8146C"/>
    <w:rsid w:val="00E90092"/>
    <w:rsid w:val="00E95089"/>
    <w:rsid w:val="00EE2DBC"/>
    <w:rsid w:val="00F06965"/>
    <w:rsid w:val="00F2453A"/>
    <w:rsid w:val="00F82667"/>
    <w:rsid w:val="00F83C20"/>
    <w:rsid w:val="00F849E3"/>
    <w:rsid w:val="00FA23F7"/>
    <w:rsid w:val="00FB4F87"/>
    <w:rsid w:val="00FD6433"/>
    <w:rsid w:val="00FF5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73B6"/>
    <w:pPr>
      <w:keepNext/>
      <w:widowControl w:val="0"/>
      <w:shd w:val="clear" w:color="auto" w:fill="FFFFFF"/>
      <w:autoSpaceDE w:val="0"/>
      <w:autoSpaceDN w:val="0"/>
      <w:adjustRightInd w:val="0"/>
      <w:spacing w:before="226" w:line="226" w:lineRule="exact"/>
      <w:ind w:right="8"/>
      <w:jc w:val="center"/>
      <w:outlineLvl w:val="0"/>
    </w:pPr>
    <w:rPr>
      <w:b/>
      <w:bCs/>
      <w:i/>
      <w:iCs/>
      <w:color w:val="000000"/>
      <w:spacing w:val="-18"/>
      <w:szCs w:val="23"/>
    </w:rPr>
  </w:style>
  <w:style w:type="paragraph" w:styleId="2">
    <w:name w:val="heading 2"/>
    <w:basedOn w:val="a"/>
    <w:next w:val="a"/>
    <w:link w:val="20"/>
    <w:qFormat/>
    <w:rsid w:val="00C173B6"/>
    <w:pPr>
      <w:keepNext/>
      <w:ind w:left="927"/>
      <w:jc w:val="both"/>
      <w:outlineLvl w:val="1"/>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92E42"/>
    <w:pPr>
      <w:spacing w:after="120" w:line="480" w:lineRule="auto"/>
      <w:ind w:left="283"/>
    </w:pPr>
  </w:style>
  <w:style w:type="character" w:customStyle="1" w:styleId="22">
    <w:name w:val="Основной текст с отступом 2 Знак"/>
    <w:basedOn w:val="a0"/>
    <w:link w:val="21"/>
    <w:rsid w:val="00392E42"/>
    <w:rPr>
      <w:rFonts w:ascii="Times New Roman" w:eastAsia="Times New Roman" w:hAnsi="Times New Roman" w:cs="Times New Roman"/>
      <w:sz w:val="24"/>
      <w:szCs w:val="24"/>
      <w:lang w:eastAsia="ru-RU"/>
    </w:rPr>
  </w:style>
  <w:style w:type="paragraph" w:styleId="a3">
    <w:name w:val="Body Text"/>
    <w:basedOn w:val="a"/>
    <w:link w:val="a4"/>
    <w:unhideWhenUsed/>
    <w:rsid w:val="00E7698B"/>
    <w:pPr>
      <w:spacing w:after="120"/>
    </w:pPr>
  </w:style>
  <w:style w:type="character" w:customStyle="1" w:styleId="a4">
    <w:name w:val="Основной текст Знак"/>
    <w:basedOn w:val="a0"/>
    <w:link w:val="a3"/>
    <w:rsid w:val="00E7698B"/>
    <w:rPr>
      <w:rFonts w:ascii="Times New Roman" w:eastAsia="Times New Roman" w:hAnsi="Times New Roman" w:cs="Times New Roman"/>
      <w:sz w:val="24"/>
      <w:szCs w:val="24"/>
      <w:lang w:eastAsia="ru-RU"/>
    </w:rPr>
  </w:style>
  <w:style w:type="paragraph" w:styleId="a5">
    <w:name w:val="footnote text"/>
    <w:basedOn w:val="a"/>
    <w:link w:val="a6"/>
    <w:rsid w:val="000A7CCB"/>
    <w:rPr>
      <w:sz w:val="20"/>
    </w:rPr>
  </w:style>
  <w:style w:type="character" w:customStyle="1" w:styleId="a6">
    <w:name w:val="Текст сноски Знак"/>
    <w:basedOn w:val="a0"/>
    <w:link w:val="a5"/>
    <w:rsid w:val="000A7CCB"/>
    <w:rPr>
      <w:rFonts w:ascii="Times New Roman" w:eastAsia="Times New Roman" w:hAnsi="Times New Roman" w:cs="Times New Roman"/>
      <w:sz w:val="20"/>
      <w:szCs w:val="24"/>
      <w:lang w:eastAsia="ru-RU"/>
    </w:rPr>
  </w:style>
  <w:style w:type="character" w:styleId="a7">
    <w:name w:val="footnote reference"/>
    <w:basedOn w:val="a0"/>
    <w:rsid w:val="000A7CCB"/>
    <w:rPr>
      <w:vertAlign w:val="superscript"/>
    </w:rPr>
  </w:style>
  <w:style w:type="character" w:customStyle="1" w:styleId="10">
    <w:name w:val="Заголовок 1 Знак"/>
    <w:basedOn w:val="a0"/>
    <w:link w:val="1"/>
    <w:rsid w:val="00C173B6"/>
    <w:rPr>
      <w:rFonts w:ascii="Times New Roman" w:eastAsia="Times New Roman" w:hAnsi="Times New Roman" w:cs="Times New Roman"/>
      <w:b/>
      <w:bCs/>
      <w:i/>
      <w:iCs/>
      <w:color w:val="000000"/>
      <w:spacing w:val="-18"/>
      <w:sz w:val="24"/>
      <w:szCs w:val="23"/>
      <w:shd w:val="clear" w:color="auto" w:fill="FFFFFF"/>
      <w:lang w:eastAsia="ru-RU"/>
    </w:rPr>
  </w:style>
  <w:style w:type="character" w:customStyle="1" w:styleId="20">
    <w:name w:val="Заголовок 2 Знак"/>
    <w:basedOn w:val="a0"/>
    <w:link w:val="2"/>
    <w:rsid w:val="00C173B6"/>
    <w:rPr>
      <w:rFonts w:ascii="Times New Roman" w:eastAsia="Times New Roman" w:hAnsi="Times New Roman" w:cs="Times New Roman"/>
      <w:b/>
      <w:sz w:val="24"/>
      <w:szCs w:val="24"/>
      <w:u w:val="single"/>
      <w:lang w:eastAsia="ru-RU"/>
    </w:rPr>
  </w:style>
  <w:style w:type="paragraph" w:styleId="a8">
    <w:name w:val="Title"/>
    <w:basedOn w:val="a"/>
    <w:link w:val="a9"/>
    <w:qFormat/>
    <w:rsid w:val="00C173B6"/>
    <w:pPr>
      <w:jc w:val="center"/>
    </w:pPr>
    <w:rPr>
      <w:b/>
      <w:sz w:val="28"/>
      <w:szCs w:val="20"/>
    </w:rPr>
  </w:style>
  <w:style w:type="character" w:customStyle="1" w:styleId="a9">
    <w:name w:val="Название Знак"/>
    <w:basedOn w:val="a0"/>
    <w:link w:val="a8"/>
    <w:rsid w:val="00C173B6"/>
    <w:rPr>
      <w:rFonts w:ascii="Times New Roman" w:eastAsia="Times New Roman" w:hAnsi="Times New Roman" w:cs="Times New Roman"/>
      <w:b/>
      <w:sz w:val="28"/>
      <w:szCs w:val="20"/>
      <w:lang w:eastAsia="ru-RU"/>
    </w:rPr>
  </w:style>
  <w:style w:type="paragraph" w:styleId="aa">
    <w:name w:val="List Paragraph"/>
    <w:basedOn w:val="a"/>
    <w:uiPriority w:val="34"/>
    <w:qFormat/>
    <w:rsid w:val="00387FF5"/>
    <w:pPr>
      <w:ind w:left="720"/>
      <w:contextualSpacing/>
    </w:pPr>
  </w:style>
  <w:style w:type="paragraph" w:styleId="ab">
    <w:name w:val="header"/>
    <w:basedOn w:val="a"/>
    <w:link w:val="ac"/>
    <w:uiPriority w:val="99"/>
    <w:semiHidden/>
    <w:unhideWhenUsed/>
    <w:rsid w:val="00533825"/>
    <w:pPr>
      <w:tabs>
        <w:tab w:val="center" w:pos="4677"/>
        <w:tab w:val="right" w:pos="9355"/>
      </w:tabs>
    </w:pPr>
  </w:style>
  <w:style w:type="character" w:customStyle="1" w:styleId="ac">
    <w:name w:val="Верхний колонтитул Знак"/>
    <w:basedOn w:val="a0"/>
    <w:link w:val="ab"/>
    <w:uiPriority w:val="99"/>
    <w:semiHidden/>
    <w:rsid w:val="0053382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33825"/>
    <w:pPr>
      <w:tabs>
        <w:tab w:val="center" w:pos="4677"/>
        <w:tab w:val="right" w:pos="9355"/>
      </w:tabs>
    </w:pPr>
  </w:style>
  <w:style w:type="character" w:customStyle="1" w:styleId="ae">
    <w:name w:val="Нижний колонтитул Знак"/>
    <w:basedOn w:val="a0"/>
    <w:link w:val="ad"/>
    <w:uiPriority w:val="99"/>
    <w:rsid w:val="005338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58FB8-1DE2-49E6-A47B-CBDD52BB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20</Pages>
  <Words>4695</Words>
  <Characters>26765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139</cp:revision>
  <cp:lastPrinted>2018-10-16T12:11:00Z</cp:lastPrinted>
  <dcterms:created xsi:type="dcterms:W3CDTF">2018-10-15T08:46:00Z</dcterms:created>
  <dcterms:modified xsi:type="dcterms:W3CDTF">2018-10-19T07:25:00Z</dcterms:modified>
</cp:coreProperties>
</file>