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E2" w:rsidRPr="00DC5FE2" w:rsidRDefault="00DC5FE2" w:rsidP="00DC5FE2">
      <w:pPr>
        <w:spacing w:after="0" w:line="360" w:lineRule="exact"/>
        <w:jc w:val="center"/>
        <w:rPr>
          <w:rFonts w:ascii="Times New Roman" w:eastAsia="Times New Roman" w:hAnsi="Times New Roman" w:cs="Times New Roman"/>
          <w:b/>
          <w:bCs/>
          <w:sz w:val="28"/>
          <w:szCs w:val="28"/>
          <w:lang w:eastAsia="ru-RU"/>
        </w:rPr>
      </w:pPr>
      <w:bookmarkStart w:id="0" w:name="_top"/>
      <w:bookmarkEnd w:id="0"/>
      <w:r w:rsidRPr="00DC5FE2">
        <w:rPr>
          <w:rFonts w:ascii="Times New Roman" w:eastAsia="Times New Roman" w:hAnsi="Times New Roman" w:cs="Times New Roman"/>
          <w:b/>
          <w:bCs/>
          <w:sz w:val="28"/>
          <w:szCs w:val="28"/>
          <w:lang w:eastAsia="ru-RU"/>
        </w:rPr>
        <w:t>МИНИСТЕРСТВО ОБРАЗОВАНИЯ РЕСПУБЛИКИ БЕЛАРУСЬ</w:t>
      </w:r>
    </w:p>
    <w:p w:rsidR="00DC5FE2" w:rsidRPr="00DC5FE2" w:rsidRDefault="00DC5FE2" w:rsidP="00DC5FE2">
      <w:pPr>
        <w:spacing w:after="0" w:line="360" w:lineRule="exact"/>
        <w:jc w:val="center"/>
        <w:rPr>
          <w:rFonts w:ascii="Times New Roman" w:eastAsia="Times New Roman" w:hAnsi="Times New Roman" w:cs="Times New Roman"/>
          <w:b/>
          <w:bCs/>
          <w:sz w:val="28"/>
          <w:szCs w:val="28"/>
          <w:lang w:eastAsia="ru-RU"/>
        </w:rPr>
      </w:pPr>
      <w:r w:rsidRPr="00DC5FE2">
        <w:rPr>
          <w:rFonts w:ascii="Times New Roman" w:eastAsia="Times New Roman" w:hAnsi="Times New Roman" w:cs="Times New Roman"/>
          <w:b/>
          <w:bCs/>
          <w:sz w:val="28"/>
          <w:szCs w:val="28"/>
          <w:lang w:eastAsia="ru-RU"/>
        </w:rPr>
        <w:t>БЕЛОРУССКИЙ ГОСУДАРСТВЕННЫЙ УНИВЕРСИТЕТ</w:t>
      </w:r>
    </w:p>
    <w:p w:rsidR="00DC5FE2" w:rsidRPr="00DC5FE2" w:rsidRDefault="00DC5FE2" w:rsidP="00DC5FE2">
      <w:pPr>
        <w:spacing w:after="0" w:line="360" w:lineRule="exact"/>
        <w:jc w:val="center"/>
        <w:rPr>
          <w:rFonts w:ascii="Times New Roman" w:eastAsia="Times New Roman" w:hAnsi="Times New Roman" w:cs="Times New Roman"/>
          <w:b/>
          <w:bCs/>
          <w:sz w:val="28"/>
          <w:szCs w:val="28"/>
          <w:lang w:eastAsia="ru-RU"/>
        </w:rPr>
      </w:pPr>
      <w:r w:rsidRPr="00DC5FE2">
        <w:rPr>
          <w:rFonts w:ascii="Times New Roman" w:eastAsia="Times New Roman" w:hAnsi="Times New Roman" w:cs="Times New Roman"/>
          <w:b/>
          <w:bCs/>
          <w:sz w:val="28"/>
          <w:szCs w:val="28"/>
          <w:lang w:eastAsia="ru-RU"/>
        </w:rPr>
        <w:t>ИНСТИТУТ ЖУРНАЛИСТИКИ</w:t>
      </w:r>
    </w:p>
    <w:p w:rsidR="00DC5FE2" w:rsidRPr="00DC5FE2" w:rsidRDefault="00DC5FE2" w:rsidP="00DC5FE2">
      <w:pPr>
        <w:spacing w:after="0" w:line="360" w:lineRule="exact"/>
        <w:jc w:val="center"/>
        <w:rPr>
          <w:rFonts w:ascii="Times New Roman" w:eastAsia="Times New Roman" w:hAnsi="Times New Roman" w:cs="Times New Roman"/>
          <w:b/>
          <w:bCs/>
          <w:sz w:val="28"/>
          <w:szCs w:val="28"/>
          <w:lang w:eastAsia="ru-RU"/>
        </w:rPr>
      </w:pPr>
      <w:r w:rsidRPr="00DC5FE2">
        <w:rPr>
          <w:rFonts w:ascii="Times New Roman" w:eastAsia="Times New Roman" w:hAnsi="Times New Roman" w:cs="Times New Roman"/>
          <w:b/>
          <w:bCs/>
          <w:sz w:val="28"/>
          <w:szCs w:val="28"/>
          <w:lang w:eastAsia="ru-RU"/>
        </w:rPr>
        <w:t>ФАКУЛЬТЕТ ЖУРНАЛИСТИКИ</w:t>
      </w:r>
    </w:p>
    <w:p w:rsidR="00DC5FE2" w:rsidRPr="00DC5FE2" w:rsidRDefault="00DC5FE2" w:rsidP="00DC5FE2">
      <w:pPr>
        <w:spacing w:after="0" w:line="360" w:lineRule="exact"/>
        <w:jc w:val="center"/>
        <w:rPr>
          <w:rFonts w:ascii="Times New Roman" w:eastAsia="Times New Roman" w:hAnsi="Times New Roman" w:cs="Times New Roman"/>
          <w:b/>
          <w:bCs/>
          <w:sz w:val="28"/>
          <w:szCs w:val="28"/>
          <w:lang w:eastAsia="ru-RU"/>
        </w:rPr>
      </w:pPr>
    </w:p>
    <w:p w:rsidR="00DC5FE2" w:rsidRPr="00DC5FE2" w:rsidRDefault="00DC5FE2" w:rsidP="00DC5FE2">
      <w:pPr>
        <w:spacing w:after="0" w:line="360" w:lineRule="exact"/>
        <w:jc w:val="center"/>
        <w:rPr>
          <w:rFonts w:ascii="Times New Roman" w:eastAsia="Times New Roman" w:hAnsi="Times New Roman" w:cs="Times New Roman"/>
          <w:b/>
          <w:bCs/>
          <w:sz w:val="28"/>
          <w:szCs w:val="28"/>
          <w:lang w:eastAsia="ru-RU"/>
        </w:rPr>
      </w:pPr>
      <w:r w:rsidRPr="00DC5FE2">
        <w:rPr>
          <w:rFonts w:ascii="Times New Roman" w:eastAsia="Times New Roman" w:hAnsi="Times New Roman" w:cs="Times New Roman"/>
          <w:b/>
          <w:bCs/>
          <w:sz w:val="28"/>
          <w:szCs w:val="28"/>
          <w:lang w:eastAsia="ru-RU"/>
        </w:rPr>
        <w:t>Кафедра истории журналистики и менеджмента СМИ</w:t>
      </w: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spacing w:after="0" w:line="360" w:lineRule="exact"/>
        <w:jc w:val="center"/>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ПОЗНЯК</w:t>
      </w:r>
    </w:p>
    <w:p w:rsidR="00DC5FE2" w:rsidRPr="00DC5FE2" w:rsidRDefault="00DC5FE2" w:rsidP="00DC5FE2">
      <w:pPr>
        <w:spacing w:after="0" w:line="360" w:lineRule="exact"/>
        <w:jc w:val="center"/>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Илья Сергеевич</w:t>
      </w: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center"/>
        <w:rPr>
          <w:rFonts w:ascii="Times New Roman" w:eastAsia="Times New Roman" w:hAnsi="Times New Roman" w:cs="Times New Roman"/>
          <w:b/>
          <w:bCs/>
          <w:sz w:val="32"/>
          <w:szCs w:val="32"/>
          <w:lang w:eastAsia="ru-RU"/>
        </w:rPr>
      </w:pPr>
      <w:r w:rsidRPr="00DC5FE2">
        <w:rPr>
          <w:rFonts w:ascii="Times New Roman" w:eastAsia="Times New Roman" w:hAnsi="Times New Roman" w:cs="Times New Roman"/>
          <w:b/>
          <w:bCs/>
          <w:sz w:val="32"/>
          <w:szCs w:val="32"/>
          <w:lang w:eastAsia="ru-RU"/>
        </w:rPr>
        <w:t>СОВРЕМЕННЫЕ СТРАТЕГИИ</w:t>
      </w:r>
    </w:p>
    <w:p w:rsidR="00DC5FE2" w:rsidRPr="00DC5FE2" w:rsidRDefault="00DC5FE2" w:rsidP="00DC5FE2">
      <w:pPr>
        <w:widowControl w:val="0"/>
        <w:autoSpaceDE w:val="0"/>
        <w:autoSpaceDN w:val="0"/>
        <w:adjustRightInd w:val="0"/>
        <w:spacing w:after="0" w:line="360" w:lineRule="exact"/>
        <w:jc w:val="center"/>
        <w:rPr>
          <w:rFonts w:ascii="Times New Roman" w:eastAsia="Times New Roman" w:hAnsi="Times New Roman" w:cs="Times New Roman"/>
          <w:b/>
          <w:bCs/>
          <w:sz w:val="32"/>
          <w:szCs w:val="32"/>
          <w:lang w:eastAsia="ru-RU"/>
        </w:rPr>
      </w:pPr>
      <w:r w:rsidRPr="00DC5FE2">
        <w:rPr>
          <w:rFonts w:ascii="Times New Roman" w:eastAsia="Times New Roman" w:hAnsi="Times New Roman" w:cs="Times New Roman"/>
          <w:b/>
          <w:bCs/>
          <w:sz w:val="32"/>
          <w:szCs w:val="32"/>
          <w:lang w:eastAsia="ru-RU"/>
        </w:rPr>
        <w:t>УПРАВЛЕНИЯ МГТРК «МИР»</w:t>
      </w:r>
    </w:p>
    <w:p w:rsidR="00DC5FE2" w:rsidRPr="00DC5FE2" w:rsidRDefault="00DC5FE2" w:rsidP="00DC5FE2">
      <w:pPr>
        <w:widowControl w:val="0"/>
        <w:autoSpaceDE w:val="0"/>
        <w:autoSpaceDN w:val="0"/>
        <w:adjustRightInd w:val="0"/>
        <w:spacing w:after="0" w:line="360" w:lineRule="exact"/>
        <w:jc w:val="center"/>
        <w:rPr>
          <w:rFonts w:ascii="Times New Roman" w:eastAsia="Times New Roman" w:hAnsi="Times New Roman" w:cs="Times New Roman"/>
          <w:b/>
          <w:bCs/>
          <w:sz w:val="32"/>
          <w:szCs w:val="32"/>
          <w:lang w:eastAsia="ru-RU"/>
        </w:rPr>
      </w:pPr>
    </w:p>
    <w:p w:rsidR="00DC5FE2" w:rsidRPr="00DC5FE2" w:rsidRDefault="00DC5FE2" w:rsidP="00DC5FE2">
      <w:pPr>
        <w:widowControl w:val="0"/>
        <w:autoSpaceDE w:val="0"/>
        <w:autoSpaceDN w:val="0"/>
        <w:adjustRightInd w:val="0"/>
        <w:spacing w:after="0" w:line="360" w:lineRule="exact"/>
        <w:jc w:val="center"/>
        <w:rPr>
          <w:rFonts w:ascii="Times New Roman" w:eastAsia="Times New Roman" w:hAnsi="Times New Roman" w:cs="Times New Roman"/>
          <w:b/>
          <w:bCs/>
          <w:i/>
          <w:sz w:val="32"/>
          <w:szCs w:val="32"/>
          <w:lang w:eastAsia="ru-RU"/>
        </w:rPr>
      </w:pPr>
      <w:r w:rsidRPr="00DC5FE2">
        <w:rPr>
          <w:rFonts w:ascii="Times New Roman" w:eastAsia="Times New Roman" w:hAnsi="Times New Roman" w:cs="Times New Roman"/>
          <w:i/>
          <w:iCs/>
          <w:sz w:val="28"/>
          <w:szCs w:val="28"/>
          <w:lang w:eastAsia="ru-RU"/>
        </w:rPr>
        <w:t>Дипломная работа</w:t>
      </w: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spacing w:after="0" w:line="360" w:lineRule="exact"/>
        <w:ind w:left="5103"/>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Научный руководитель –</w:t>
      </w:r>
    </w:p>
    <w:p w:rsidR="00DC5FE2" w:rsidRPr="00DC5FE2" w:rsidRDefault="00DC5FE2" w:rsidP="00DC5FE2">
      <w:pPr>
        <w:spacing w:after="0" w:line="360" w:lineRule="exact"/>
        <w:ind w:left="5103"/>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кандидат филологических наук</w:t>
      </w:r>
    </w:p>
    <w:p w:rsidR="00DC5FE2" w:rsidRPr="00DC5FE2" w:rsidRDefault="00DC5FE2" w:rsidP="00DC5FE2">
      <w:pPr>
        <w:spacing w:after="0" w:line="360" w:lineRule="exact"/>
        <w:ind w:left="5103"/>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 xml:space="preserve">доцент Н.А. </w:t>
      </w:r>
      <w:proofErr w:type="spellStart"/>
      <w:r w:rsidRPr="00DC5FE2">
        <w:rPr>
          <w:rFonts w:ascii="Times New Roman" w:eastAsia="Times New Roman" w:hAnsi="Times New Roman" w:cs="Times New Roman"/>
          <w:sz w:val="28"/>
          <w:szCs w:val="28"/>
          <w:lang w:eastAsia="ru-RU"/>
        </w:rPr>
        <w:t>Зубченок</w:t>
      </w:r>
      <w:proofErr w:type="spellEnd"/>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spacing w:after="0" w:line="360" w:lineRule="exact"/>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Допущен к защите</w:t>
      </w:r>
    </w:p>
    <w:p w:rsidR="00DC5FE2" w:rsidRPr="00DC5FE2" w:rsidRDefault="00DC5FE2" w:rsidP="00DC5FE2">
      <w:pPr>
        <w:spacing w:after="0" w:line="360" w:lineRule="exact"/>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«___» ____________ 2018 г.</w:t>
      </w:r>
    </w:p>
    <w:p w:rsidR="00DC5FE2" w:rsidRPr="00DC5FE2" w:rsidRDefault="00DC5FE2" w:rsidP="00DC5FE2">
      <w:pPr>
        <w:spacing w:after="0" w:line="360" w:lineRule="exact"/>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Зав. кафедрой истории журналистики и менеджмента СМИ</w:t>
      </w:r>
    </w:p>
    <w:p w:rsidR="00DC5FE2" w:rsidRPr="00DC5FE2" w:rsidRDefault="00DC5FE2" w:rsidP="00DC5FE2">
      <w:pPr>
        <w:spacing w:after="0" w:line="360" w:lineRule="exact"/>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кандидат филологических наук доцент Д.Н. Дроздов</w:t>
      </w: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spacing w:after="0" w:line="360" w:lineRule="exact"/>
        <w:jc w:val="center"/>
        <w:rPr>
          <w:rFonts w:ascii="Times New Roman" w:eastAsia="Times New Roman" w:hAnsi="Times New Roman" w:cs="Times New Roman"/>
          <w:sz w:val="28"/>
          <w:szCs w:val="28"/>
          <w:lang w:eastAsia="ru-RU"/>
        </w:rPr>
      </w:pPr>
    </w:p>
    <w:p w:rsidR="00DC5FE2" w:rsidRPr="00DC5FE2" w:rsidRDefault="00DC5FE2" w:rsidP="00DC5FE2">
      <w:pPr>
        <w:spacing w:after="0" w:line="360" w:lineRule="exact"/>
        <w:jc w:val="center"/>
        <w:rPr>
          <w:rFonts w:ascii="Times New Roman" w:eastAsia="Times New Roman" w:hAnsi="Times New Roman" w:cs="Times New Roman"/>
          <w:sz w:val="28"/>
          <w:szCs w:val="28"/>
          <w:lang w:eastAsia="ru-RU"/>
        </w:rPr>
      </w:pPr>
      <w:r w:rsidRPr="00DC5FE2">
        <w:rPr>
          <w:rFonts w:ascii="Times New Roman" w:eastAsia="Times New Roman" w:hAnsi="Times New Roman" w:cs="Times New Roman"/>
          <w:sz w:val="28"/>
          <w:szCs w:val="28"/>
          <w:lang w:eastAsia="ru-RU"/>
        </w:rPr>
        <w:t>Минск, 2018</w:t>
      </w:r>
    </w:p>
    <w:p w:rsidR="00DC5FE2" w:rsidRPr="00DC5FE2" w:rsidRDefault="00DC5FE2" w:rsidP="00DC5FE2">
      <w:pPr>
        <w:keepNext/>
        <w:keepLines/>
        <w:spacing w:before="480" w:after="0"/>
        <w:jc w:val="center"/>
        <w:outlineLvl w:val="0"/>
        <w:rPr>
          <w:rFonts w:ascii="Times New Roman" w:eastAsia="Calibri" w:hAnsi="Times New Roman" w:cs="Times New Roman"/>
          <w:b/>
          <w:bCs/>
          <w:color w:val="365F91"/>
          <w:sz w:val="32"/>
          <w:szCs w:val="32"/>
          <w:lang w:val="en-US" w:eastAsia="ru-RU"/>
        </w:rPr>
      </w:pPr>
      <w:bookmarkStart w:id="1" w:name="_Toc515991087"/>
      <w:r w:rsidRPr="00DC5FE2">
        <w:rPr>
          <w:rFonts w:ascii="Times New Roman" w:eastAsia="Calibri" w:hAnsi="Times New Roman" w:cs="Times New Roman"/>
          <w:b/>
          <w:bCs/>
          <w:sz w:val="32"/>
          <w:szCs w:val="32"/>
          <w:lang w:eastAsia="ru-RU"/>
        </w:rPr>
        <w:lastRenderedPageBreak/>
        <w:t>РЕФЕРАТ</w:t>
      </w:r>
      <w:r w:rsidRPr="00DC5FE2">
        <w:rPr>
          <w:rFonts w:ascii="Times New Roman" w:eastAsia="Calibri" w:hAnsi="Times New Roman" w:cs="Times New Roman"/>
          <w:b/>
          <w:bCs/>
          <w:sz w:val="32"/>
          <w:szCs w:val="32"/>
          <w:lang w:val="en-US" w:eastAsia="ru-RU"/>
        </w:rPr>
        <w:t xml:space="preserve"> </w:t>
      </w:r>
      <w:r w:rsidRPr="00DC5FE2">
        <w:rPr>
          <w:rFonts w:ascii="Times New Roman" w:eastAsia="Calibri" w:hAnsi="Times New Roman" w:cs="Times New Roman"/>
          <w:b/>
          <w:bCs/>
          <w:sz w:val="32"/>
          <w:szCs w:val="32"/>
          <w:lang w:eastAsia="ru-RU"/>
        </w:rPr>
        <w:t>ДИПЛОМНОЙ</w:t>
      </w:r>
      <w:r w:rsidRPr="00DC5FE2">
        <w:rPr>
          <w:rFonts w:ascii="Times New Roman" w:eastAsia="Calibri" w:hAnsi="Times New Roman" w:cs="Times New Roman"/>
          <w:b/>
          <w:bCs/>
          <w:sz w:val="32"/>
          <w:szCs w:val="32"/>
          <w:lang w:val="en-US" w:eastAsia="ru-RU"/>
        </w:rPr>
        <w:t xml:space="preserve"> </w:t>
      </w:r>
      <w:r w:rsidRPr="00DC5FE2">
        <w:rPr>
          <w:rFonts w:ascii="Times New Roman" w:eastAsia="Calibri" w:hAnsi="Times New Roman" w:cs="Times New Roman"/>
          <w:b/>
          <w:bCs/>
          <w:sz w:val="32"/>
          <w:szCs w:val="32"/>
          <w:lang w:eastAsia="ru-RU"/>
        </w:rPr>
        <w:t>РАБОТЫ</w:t>
      </w:r>
      <w:bookmarkEnd w:id="1"/>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val="en-US" w:eastAsia="ru-RU"/>
        </w:rPr>
      </w:pPr>
      <w:r w:rsidRPr="00DC5FE2">
        <w:rPr>
          <w:rFonts w:ascii="Times New Roman" w:eastAsia="Times New Roman" w:hAnsi="Times New Roman" w:cs="Times New Roman"/>
          <w:sz w:val="28"/>
          <w:szCs w:val="28"/>
          <w:lang w:val="en-US" w:eastAsia="ru-RU"/>
        </w:rPr>
        <w:t xml:space="preserve">            </w:t>
      </w: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val="en-US" w:eastAsia="ru-RU"/>
        </w:rPr>
      </w:pPr>
    </w:p>
    <w:p w:rsidR="00DC5FE2" w:rsidRPr="00DC5FE2" w:rsidRDefault="00DC5FE2" w:rsidP="00DC5FE2">
      <w:pPr>
        <w:spacing w:after="0" w:line="360" w:lineRule="exact"/>
        <w:ind w:firstLine="567"/>
        <w:jc w:val="both"/>
        <w:rPr>
          <w:rFonts w:ascii="Times New Roman" w:eastAsia="Calibri" w:hAnsi="Times New Roman" w:cs="Times New Roman"/>
          <w:sz w:val="28"/>
          <w:szCs w:val="28"/>
          <w:lang w:val="be-BY" w:eastAsia="ru-RU"/>
        </w:rPr>
      </w:pPr>
      <w:r w:rsidRPr="00DC5FE2">
        <w:rPr>
          <w:rFonts w:ascii="Times New Roman" w:eastAsia="Calibri" w:hAnsi="Times New Roman" w:cs="Times New Roman"/>
          <w:sz w:val="28"/>
          <w:szCs w:val="28"/>
          <w:lang w:eastAsia="ru-RU"/>
        </w:rPr>
        <w:t xml:space="preserve">Дипломная работа содержит: </w:t>
      </w:r>
      <w:r w:rsidRPr="00DC5FE2">
        <w:rPr>
          <w:rFonts w:ascii="Times New Roman" w:eastAsia="Calibri" w:hAnsi="Times New Roman" w:cs="Times New Roman"/>
          <w:sz w:val="28"/>
          <w:szCs w:val="28"/>
        </w:rPr>
        <w:t>72</w:t>
      </w:r>
      <w:r w:rsidRPr="00DC5FE2">
        <w:rPr>
          <w:rFonts w:ascii="Times New Roman" w:eastAsia="Calibri" w:hAnsi="Times New Roman" w:cs="Times New Roman"/>
          <w:sz w:val="28"/>
          <w:szCs w:val="28"/>
          <w:lang w:eastAsia="ru-RU"/>
        </w:rPr>
        <w:t xml:space="preserve"> страницы, 46 </w:t>
      </w:r>
      <w:r w:rsidRPr="00DC5FE2">
        <w:rPr>
          <w:rFonts w:ascii="Times New Roman" w:eastAsia="Calibri" w:hAnsi="Times New Roman" w:cs="Times New Roman"/>
          <w:sz w:val="28"/>
          <w:szCs w:val="28"/>
        </w:rPr>
        <w:t>источников, 9 рисунков, 2 таблицы, 8 приложений</w:t>
      </w:r>
      <w:r w:rsidRPr="00DC5FE2">
        <w:rPr>
          <w:rFonts w:ascii="Times New Roman" w:eastAsia="Calibri" w:hAnsi="Times New Roman" w:cs="Times New Roman"/>
          <w:sz w:val="28"/>
          <w:szCs w:val="28"/>
          <w:lang w:val="be-BY" w:eastAsia="ru-RU"/>
        </w:rPr>
        <w:t>.</w:t>
      </w:r>
    </w:p>
    <w:p w:rsidR="00DC5FE2" w:rsidRPr="00DC5FE2" w:rsidRDefault="00DC5FE2" w:rsidP="00DC5FE2">
      <w:pPr>
        <w:spacing w:after="0" w:line="360" w:lineRule="exact"/>
        <w:ind w:firstLine="567"/>
        <w:jc w:val="both"/>
        <w:rPr>
          <w:rFonts w:ascii="Times New Roman" w:eastAsia="Calibri" w:hAnsi="Times New Roman" w:cs="Times New Roman"/>
          <w:sz w:val="28"/>
          <w:szCs w:val="28"/>
          <w:lang w:eastAsia="ru-RU"/>
        </w:rPr>
      </w:pPr>
      <w:r w:rsidRPr="00DC5FE2">
        <w:rPr>
          <w:rFonts w:ascii="Times New Roman" w:eastAsia="Calibri" w:hAnsi="Times New Roman" w:cs="Times New Roman"/>
          <w:sz w:val="28"/>
          <w:szCs w:val="28"/>
          <w:lang w:eastAsia="ru-RU"/>
        </w:rPr>
        <w:t xml:space="preserve">Перечень ключевых </w:t>
      </w:r>
      <w:proofErr w:type="spellStart"/>
      <w:r w:rsidRPr="00DC5FE2">
        <w:rPr>
          <w:rFonts w:ascii="Times New Roman" w:eastAsia="Calibri" w:hAnsi="Times New Roman" w:cs="Times New Roman"/>
          <w:sz w:val="28"/>
          <w:szCs w:val="28"/>
          <w:lang w:eastAsia="ru-RU"/>
        </w:rPr>
        <w:t>слoв</w:t>
      </w:r>
      <w:proofErr w:type="spellEnd"/>
      <w:r w:rsidRPr="00DC5FE2">
        <w:rPr>
          <w:rFonts w:ascii="Times New Roman" w:eastAsia="Calibri" w:hAnsi="Times New Roman" w:cs="Times New Roman"/>
          <w:sz w:val="28"/>
          <w:szCs w:val="28"/>
          <w:lang w:eastAsia="ru-RU"/>
        </w:rPr>
        <w:t xml:space="preserve">: СТРАТЕГИЯ, МЕНЕДЖМЕНТ, РЕБРЕНДИНГ, МЕДИАХОЛДИНГ, СМИ, МЕДИА, МЕДИАПРЕДПРИЯТИЕ, МЕДИАБИЗНЕС, МИССИЯ, ТЕЛЕВИДЕНИЕ, ИНТЕРАКТИВ, БИЗНЕС-ПЛАН. </w:t>
      </w: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r w:rsidRPr="00DC5FE2">
        <w:rPr>
          <w:rFonts w:ascii="Times New Roman" w:eastAsia="Calibri" w:hAnsi="Times New Roman" w:cs="Times New Roman"/>
          <w:color w:val="000000"/>
          <w:sz w:val="28"/>
          <w:szCs w:val="28"/>
          <w:lang w:eastAsia="ru-RU"/>
        </w:rPr>
        <w:t>Объект исследования</w:t>
      </w:r>
      <w:r w:rsidRPr="00DC5FE2">
        <w:rPr>
          <w:rFonts w:ascii="Times New Roman" w:eastAsia="Calibri" w:hAnsi="Times New Roman" w:cs="Times New Roman"/>
          <w:bCs/>
          <w:color w:val="000000"/>
          <w:sz w:val="28"/>
          <w:szCs w:val="28"/>
          <w:lang w:eastAsia="ru-RU"/>
        </w:rPr>
        <w:t xml:space="preserve"> – технологии менеджмента в </w:t>
      </w:r>
      <w:r w:rsidRPr="00DC5FE2">
        <w:rPr>
          <w:rFonts w:ascii="Times New Roman" w:eastAsia="Calibri" w:hAnsi="Times New Roman" w:cs="Times New Roman"/>
          <w:color w:val="000000"/>
          <w:sz w:val="28"/>
          <w:szCs w:val="28"/>
          <w:lang w:eastAsia="ru-RU"/>
        </w:rPr>
        <w:t>Межгосударственной телерадиокомпании «МИР».</w:t>
      </w: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r w:rsidRPr="00DC5FE2">
        <w:rPr>
          <w:rFonts w:ascii="Times New Roman" w:eastAsia="Calibri" w:hAnsi="Times New Roman" w:cs="Times New Roman"/>
          <w:color w:val="000000"/>
          <w:sz w:val="28"/>
          <w:szCs w:val="28"/>
          <w:lang w:eastAsia="ru-RU"/>
        </w:rPr>
        <w:t>Предмет исследования – принципы создания современной стратегии управления МГТРК «МИР», позволяющие улучшить финансовую стабильность и дающие возможность для творческого развития сотрудников редакции.</w:t>
      </w: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r w:rsidRPr="00DC5FE2">
        <w:rPr>
          <w:rFonts w:ascii="Times New Roman" w:eastAsia="Calibri" w:hAnsi="Times New Roman" w:cs="Times New Roman"/>
          <w:color w:val="000000"/>
          <w:sz w:val="28"/>
          <w:szCs w:val="28"/>
          <w:lang w:eastAsia="ru-RU"/>
        </w:rPr>
        <w:t xml:space="preserve">Цель работы – рассмотрение теоретических подходов для создания современной стратегии управления </w:t>
      </w:r>
      <w:proofErr w:type="spellStart"/>
      <w:r w:rsidRPr="00DC5FE2">
        <w:rPr>
          <w:rFonts w:ascii="Times New Roman" w:eastAsia="Calibri" w:hAnsi="Times New Roman" w:cs="Times New Roman"/>
          <w:color w:val="000000"/>
          <w:sz w:val="28"/>
          <w:szCs w:val="28"/>
          <w:lang w:eastAsia="ru-RU"/>
        </w:rPr>
        <w:t>медиапредприятием</w:t>
      </w:r>
      <w:proofErr w:type="spellEnd"/>
      <w:r w:rsidRPr="00DC5FE2">
        <w:rPr>
          <w:rFonts w:ascii="Times New Roman" w:eastAsia="Calibri" w:hAnsi="Times New Roman" w:cs="Times New Roman"/>
          <w:color w:val="000000"/>
          <w:sz w:val="28"/>
          <w:szCs w:val="28"/>
          <w:lang w:eastAsia="ru-RU"/>
        </w:rPr>
        <w:t xml:space="preserve"> и практических шагов ее осуществления на примере МГТРК «МИР».</w:t>
      </w: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r w:rsidRPr="00DC5FE2">
        <w:rPr>
          <w:rFonts w:ascii="Times New Roman" w:eastAsia="Calibri" w:hAnsi="Times New Roman" w:cs="Times New Roman"/>
          <w:color w:val="000000"/>
          <w:sz w:val="28"/>
          <w:szCs w:val="28"/>
          <w:lang w:eastAsia="ru-RU"/>
        </w:rPr>
        <w:t>Методы исследования: метод научного описания и сравнительно-сопоставительный метод, моделирование, обобщение, которые включают в себя приемы наблюдения, классификации, интерпретации.</w:t>
      </w: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r w:rsidRPr="00DC5FE2">
        <w:rPr>
          <w:rFonts w:ascii="Times New Roman" w:eastAsia="Calibri" w:hAnsi="Times New Roman" w:cs="Times New Roman"/>
          <w:color w:val="000000"/>
          <w:sz w:val="28"/>
          <w:szCs w:val="28"/>
          <w:lang w:eastAsia="ru-RU"/>
        </w:rPr>
        <w:t xml:space="preserve">Полученные результаты и их новизна: проанализирована структура </w:t>
      </w:r>
      <w:proofErr w:type="spellStart"/>
      <w:r w:rsidRPr="00DC5FE2">
        <w:rPr>
          <w:rFonts w:ascii="Times New Roman" w:eastAsia="Calibri" w:hAnsi="Times New Roman" w:cs="Times New Roman"/>
          <w:color w:val="000000"/>
          <w:sz w:val="28"/>
          <w:szCs w:val="28"/>
          <w:lang w:eastAsia="ru-RU"/>
        </w:rPr>
        <w:t>медиапредприятия</w:t>
      </w:r>
      <w:proofErr w:type="spellEnd"/>
      <w:r w:rsidRPr="00DC5FE2">
        <w:rPr>
          <w:rFonts w:ascii="Times New Roman" w:eastAsia="Calibri" w:hAnsi="Times New Roman" w:cs="Times New Roman"/>
          <w:color w:val="000000"/>
          <w:sz w:val="28"/>
          <w:szCs w:val="28"/>
          <w:lang w:eastAsia="ru-RU"/>
        </w:rPr>
        <w:t xml:space="preserve">, а также стратегии управления; изучены особенности современного телевизионного менеджмента; определены особенности управления </w:t>
      </w:r>
      <w:proofErr w:type="spellStart"/>
      <w:r w:rsidRPr="00DC5FE2">
        <w:rPr>
          <w:rFonts w:ascii="Times New Roman" w:eastAsia="Calibri" w:hAnsi="Times New Roman" w:cs="Times New Roman"/>
          <w:color w:val="000000"/>
          <w:sz w:val="28"/>
          <w:szCs w:val="28"/>
          <w:lang w:eastAsia="ru-RU"/>
        </w:rPr>
        <w:t>медиапредприятием</w:t>
      </w:r>
      <w:proofErr w:type="spellEnd"/>
      <w:r w:rsidRPr="00DC5FE2">
        <w:rPr>
          <w:rFonts w:ascii="Times New Roman" w:eastAsia="Calibri" w:hAnsi="Times New Roman" w:cs="Times New Roman"/>
          <w:color w:val="000000"/>
          <w:sz w:val="28"/>
          <w:szCs w:val="28"/>
          <w:lang w:eastAsia="ru-RU"/>
        </w:rPr>
        <w:t xml:space="preserve"> на примере МГТРК «МИР».</w:t>
      </w: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r w:rsidRPr="00DC5FE2">
        <w:rPr>
          <w:rFonts w:ascii="Times New Roman" w:eastAsia="Calibri" w:hAnsi="Times New Roman" w:cs="Times New Roman"/>
          <w:color w:val="000000"/>
          <w:sz w:val="28"/>
          <w:szCs w:val="28"/>
          <w:lang w:eastAsia="ru-RU"/>
        </w:rPr>
        <w:t>Новизна работы заключается в целостном анализе структуры и принципов деятельности МГТРК «МИР». На данный момент деятельность МГТРК «МИР» не была подробно изучена в теории менеджмента. Предложения автора по стратегическому менеджменту применимы к деятельности МГТРК «МИР».</w:t>
      </w:r>
    </w:p>
    <w:p w:rsidR="00DC5FE2" w:rsidRPr="00DC5FE2" w:rsidRDefault="00DC5FE2" w:rsidP="00DC5FE2">
      <w:pPr>
        <w:spacing w:after="0" w:line="360" w:lineRule="exact"/>
        <w:ind w:firstLine="567"/>
        <w:jc w:val="both"/>
        <w:rPr>
          <w:rFonts w:ascii="Times New Roman" w:eastAsia="Calibri" w:hAnsi="Times New Roman" w:cs="Times New Roman"/>
          <w:b/>
          <w:color w:val="000000"/>
          <w:lang w:eastAsia="ru-RU"/>
        </w:rPr>
      </w:pPr>
      <w:r w:rsidRPr="00DC5FE2">
        <w:rPr>
          <w:rFonts w:ascii="Times New Roman" w:eastAsia="Calibri" w:hAnsi="Times New Roman" w:cs="Times New Roman"/>
          <w:color w:val="000000"/>
          <w:sz w:val="28"/>
          <w:szCs w:val="28"/>
          <w:lang w:eastAsia="ru-RU"/>
        </w:rPr>
        <w:t>Область возможного практического применения: результаты исследования могут быть использованы во время обучения студентов по специальности «Журналистика (менеджмент СМИ)» и «Журналистика (аудиовизуальная)». Полученные результаты можно будет использовать во время прохождения практики во всех белорусских СМИ. Дипломная работа будет полезна для действующих менеджеров СМИ и сотрудников телекомпаний.</w:t>
      </w: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r w:rsidRPr="00DC5FE2">
        <w:rPr>
          <w:rFonts w:ascii="Times New Roman" w:eastAsia="Calibri" w:hAnsi="Times New Roman" w:cs="Times New Roman"/>
          <w:color w:val="000000"/>
          <w:sz w:val="28"/>
          <w:szCs w:val="28"/>
          <w:lang w:eastAsia="ru-RU"/>
        </w:rPr>
        <w:t>Автор работы подтверждает достоверность материалов и результатов дипломной работы, а также самостоятельность ее выполнения.</w:t>
      </w: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p>
    <w:p w:rsid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r w:rsidRPr="00DC5FE2">
        <w:rPr>
          <w:rFonts w:ascii="Times New Roman" w:eastAsia="Calibri" w:hAnsi="Times New Roman" w:cs="Times New Roman"/>
          <w:color w:val="000000"/>
          <w:sz w:val="28"/>
          <w:szCs w:val="28"/>
          <w:lang w:eastAsia="ru-RU"/>
        </w:rPr>
        <w:t>_____________________________ И.С. Позняк</w:t>
      </w:r>
    </w:p>
    <w:p w:rsidR="007817B0" w:rsidRPr="00DC5FE2" w:rsidRDefault="007817B0" w:rsidP="00DC5FE2">
      <w:pPr>
        <w:spacing w:after="0" w:line="360" w:lineRule="exact"/>
        <w:ind w:firstLine="567"/>
        <w:jc w:val="both"/>
        <w:rPr>
          <w:rFonts w:ascii="Times New Roman" w:eastAsia="Calibri" w:hAnsi="Times New Roman" w:cs="Times New Roman"/>
          <w:color w:val="000000"/>
          <w:sz w:val="28"/>
          <w:szCs w:val="28"/>
          <w:lang w:eastAsia="ru-RU"/>
        </w:rPr>
      </w:pPr>
    </w:p>
    <w:p w:rsidR="00DC5FE2" w:rsidRPr="00DC5FE2" w:rsidRDefault="00DC5FE2" w:rsidP="00DC5FE2">
      <w:pPr>
        <w:jc w:val="center"/>
        <w:rPr>
          <w:rFonts w:ascii="Times New Roman" w:eastAsia="Calibri" w:hAnsi="Times New Roman" w:cs="Times New Roman"/>
          <w:b/>
          <w:sz w:val="32"/>
          <w:szCs w:val="32"/>
          <w:lang w:val="be-BY" w:eastAsia="ru-RU"/>
        </w:rPr>
      </w:pPr>
      <w:r w:rsidRPr="00DC5FE2">
        <w:rPr>
          <w:rFonts w:ascii="Times New Roman" w:eastAsia="Calibri" w:hAnsi="Times New Roman" w:cs="Times New Roman"/>
          <w:b/>
          <w:sz w:val="32"/>
          <w:szCs w:val="32"/>
          <w:lang w:val="be-BY" w:eastAsia="ru-RU"/>
        </w:rPr>
        <w:lastRenderedPageBreak/>
        <w:t>РЭФЕРАТ ДЫПЛОМНАЙ ПРАЦЫ</w:t>
      </w: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proofErr w:type="spellStart"/>
      <w:r w:rsidRPr="00DC5FE2">
        <w:rPr>
          <w:rFonts w:ascii="Times New Roman" w:eastAsia="Calibri" w:hAnsi="Times New Roman" w:cs="Times New Roman"/>
          <w:bCs/>
          <w:iCs/>
          <w:sz w:val="28"/>
          <w:szCs w:val="28"/>
          <w:lang w:eastAsia="ru-RU"/>
        </w:rPr>
        <w:t>Дыпломная</w:t>
      </w:r>
      <w:proofErr w:type="spellEnd"/>
      <w:r w:rsidRPr="00DC5FE2">
        <w:rPr>
          <w:rFonts w:ascii="Times New Roman" w:eastAsia="Calibri" w:hAnsi="Times New Roman" w:cs="Times New Roman"/>
          <w:bCs/>
          <w:iCs/>
          <w:sz w:val="28"/>
          <w:szCs w:val="28"/>
          <w:lang w:eastAsia="ru-RU"/>
        </w:rPr>
        <w:t xml:space="preserve"> </w:t>
      </w:r>
      <w:proofErr w:type="spellStart"/>
      <w:r w:rsidRPr="00DC5FE2">
        <w:rPr>
          <w:rFonts w:ascii="Times New Roman" w:eastAsia="Calibri" w:hAnsi="Times New Roman" w:cs="Times New Roman"/>
          <w:bCs/>
          <w:iCs/>
          <w:sz w:val="28"/>
          <w:szCs w:val="28"/>
          <w:lang w:eastAsia="ru-RU"/>
        </w:rPr>
        <w:t>праца</w:t>
      </w:r>
      <w:proofErr w:type="spellEnd"/>
      <w:r w:rsidRPr="00DC5FE2">
        <w:rPr>
          <w:rFonts w:ascii="Times New Roman" w:eastAsia="Calibri" w:hAnsi="Times New Roman" w:cs="Times New Roman"/>
          <w:bCs/>
          <w:iCs/>
          <w:sz w:val="28"/>
          <w:szCs w:val="28"/>
          <w:lang w:eastAsia="ru-RU"/>
        </w:rPr>
        <w:t xml:space="preserve"> </w:t>
      </w:r>
      <w:r w:rsidRPr="00DC5FE2">
        <w:rPr>
          <w:rFonts w:ascii="Times New Roman" w:eastAsia="Calibri" w:hAnsi="Times New Roman" w:cs="Times New Roman"/>
          <w:bCs/>
          <w:iCs/>
          <w:sz w:val="28"/>
          <w:szCs w:val="28"/>
          <w:lang w:val="be-BY" w:eastAsia="ru-RU"/>
        </w:rPr>
        <w:t>змяшчае</w:t>
      </w:r>
      <w:r w:rsidRPr="00DC5FE2">
        <w:rPr>
          <w:rFonts w:ascii="Times New Roman" w:eastAsia="Calibri" w:hAnsi="Times New Roman" w:cs="Times New Roman"/>
          <w:bCs/>
          <w:iCs/>
          <w:sz w:val="28"/>
          <w:szCs w:val="28"/>
          <w:lang w:eastAsia="ru-RU"/>
        </w:rPr>
        <w:t xml:space="preserve">: 72 </w:t>
      </w:r>
      <w:proofErr w:type="spellStart"/>
      <w:r w:rsidRPr="00DC5FE2">
        <w:rPr>
          <w:rFonts w:ascii="Times New Roman" w:eastAsia="Calibri" w:hAnsi="Times New Roman" w:cs="Times New Roman"/>
          <w:bCs/>
          <w:iCs/>
          <w:sz w:val="28"/>
          <w:szCs w:val="28"/>
          <w:lang w:eastAsia="ru-RU"/>
        </w:rPr>
        <w:t>старон</w:t>
      </w:r>
      <w:proofErr w:type="spellEnd"/>
      <w:r w:rsidRPr="00DC5FE2">
        <w:rPr>
          <w:rFonts w:ascii="Times New Roman" w:eastAsia="Calibri" w:hAnsi="Times New Roman" w:cs="Times New Roman"/>
          <w:bCs/>
          <w:iCs/>
          <w:sz w:val="28"/>
          <w:szCs w:val="28"/>
          <w:lang w:val="be-BY" w:eastAsia="ru-RU"/>
        </w:rPr>
        <w:t>кі</w:t>
      </w:r>
      <w:r w:rsidRPr="00DC5FE2">
        <w:rPr>
          <w:rFonts w:ascii="Times New Roman" w:eastAsia="Calibri" w:hAnsi="Times New Roman" w:cs="Times New Roman"/>
          <w:bCs/>
          <w:iCs/>
          <w:sz w:val="28"/>
          <w:szCs w:val="28"/>
          <w:lang w:eastAsia="ru-RU"/>
        </w:rPr>
        <w:t xml:space="preserve">, 46 </w:t>
      </w:r>
      <w:proofErr w:type="spellStart"/>
      <w:r w:rsidRPr="00DC5FE2">
        <w:rPr>
          <w:rFonts w:ascii="Times New Roman" w:eastAsia="Calibri" w:hAnsi="Times New Roman" w:cs="Times New Roman"/>
          <w:bCs/>
          <w:iCs/>
          <w:sz w:val="28"/>
          <w:szCs w:val="28"/>
          <w:lang w:eastAsia="ru-RU"/>
        </w:rPr>
        <w:t>крыніц</w:t>
      </w:r>
      <w:proofErr w:type="spellEnd"/>
      <w:r w:rsidRPr="00DC5FE2">
        <w:rPr>
          <w:rFonts w:ascii="Times New Roman" w:eastAsia="Calibri" w:hAnsi="Times New Roman" w:cs="Times New Roman"/>
          <w:bCs/>
          <w:iCs/>
          <w:sz w:val="28"/>
          <w:szCs w:val="28"/>
          <w:lang w:eastAsia="ru-RU"/>
        </w:rPr>
        <w:t xml:space="preserve">, </w:t>
      </w:r>
      <w:r w:rsidRPr="00DC5FE2">
        <w:rPr>
          <w:rFonts w:ascii="Times New Roman" w:eastAsia="Calibri" w:hAnsi="Times New Roman" w:cs="Times New Roman"/>
          <w:bCs/>
          <w:iCs/>
          <w:sz w:val="28"/>
          <w:szCs w:val="28"/>
          <w:lang w:val="be-BY" w:eastAsia="ru-RU"/>
        </w:rPr>
        <w:t>9 малюнкаў, 2 табліцы, 8 дадаткаў.</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r w:rsidRPr="00DC5FE2">
        <w:rPr>
          <w:rFonts w:ascii="Times New Roman" w:eastAsia="Calibri" w:hAnsi="Times New Roman" w:cs="Times New Roman"/>
          <w:bCs/>
          <w:iCs/>
          <w:sz w:val="28"/>
          <w:szCs w:val="28"/>
          <w:lang w:val="be-BY" w:eastAsia="ru-RU"/>
        </w:rPr>
        <w:t>Пералік ключавых сл</w:t>
      </w:r>
      <w:r w:rsidRPr="00DC5FE2">
        <w:rPr>
          <w:rFonts w:ascii="Times New Roman" w:eastAsia="Calibri" w:hAnsi="Times New Roman" w:cs="Times New Roman"/>
          <w:bCs/>
          <w:iCs/>
          <w:sz w:val="28"/>
          <w:szCs w:val="28"/>
          <w:lang w:eastAsia="ru-RU"/>
        </w:rPr>
        <w:t>o</w:t>
      </w:r>
      <w:r w:rsidRPr="00DC5FE2">
        <w:rPr>
          <w:rFonts w:ascii="Times New Roman" w:eastAsia="Calibri" w:hAnsi="Times New Roman" w:cs="Times New Roman"/>
          <w:bCs/>
          <w:iCs/>
          <w:sz w:val="28"/>
          <w:szCs w:val="28"/>
          <w:lang w:val="be-BY" w:eastAsia="ru-RU"/>
        </w:rPr>
        <w:t>ў: СТРАТЭГІЯ, МЕНЕДЖМЕНТ, РЭБРЭНДЫНГ, МЕДЫЯХОЛДЫНГ, СМІ, МЕДЫЯ, МЕДЫЯПРАДПРЫЕМСТВА, МЕДЫЯБІЗНЕС, МІСІЯ, ТЭЛЕБАЧАННЕ, ІНТЭРАКТЫЎ, БІЗНЕС-ПЛАН.</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r w:rsidRPr="00DC5FE2">
        <w:rPr>
          <w:rFonts w:ascii="Times New Roman" w:eastAsia="Calibri" w:hAnsi="Times New Roman" w:cs="Times New Roman"/>
          <w:bCs/>
          <w:iCs/>
          <w:sz w:val="28"/>
          <w:szCs w:val="28"/>
          <w:lang w:val="be-BY" w:eastAsia="ru-RU"/>
        </w:rPr>
        <w:t xml:space="preserve">Аб’ект даследавання </w:t>
      </w:r>
      <w:r w:rsidRPr="00DC5FE2">
        <w:rPr>
          <w:rFonts w:ascii="Times New Roman" w:eastAsia="Times New Roman" w:hAnsi="Times New Roman" w:cs="Times New Roman"/>
          <w:b/>
          <w:bCs/>
          <w:i/>
          <w:sz w:val="28"/>
          <w:szCs w:val="28"/>
          <w:lang w:val="be-BY" w:eastAsia="ru-RU"/>
        </w:rPr>
        <w:t>–</w:t>
      </w:r>
      <w:r w:rsidRPr="00DC5FE2">
        <w:rPr>
          <w:rFonts w:ascii="Times New Roman" w:eastAsia="Calibri" w:hAnsi="Times New Roman" w:cs="Times New Roman"/>
          <w:bCs/>
          <w:iCs/>
          <w:sz w:val="28"/>
          <w:szCs w:val="28"/>
          <w:lang w:val="be-BY" w:eastAsia="ru-RU"/>
        </w:rPr>
        <w:t xml:space="preserve"> тэхналогіі менеджменту ў Міждзяржаўнай тэлерадыёкампаніі «МІР».</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r w:rsidRPr="00DC5FE2">
        <w:rPr>
          <w:rFonts w:ascii="Times New Roman" w:eastAsia="Calibri" w:hAnsi="Times New Roman" w:cs="Times New Roman"/>
          <w:bCs/>
          <w:iCs/>
          <w:sz w:val="28"/>
          <w:szCs w:val="28"/>
          <w:lang w:val="be-BY" w:eastAsia="ru-RU"/>
        </w:rPr>
        <w:t xml:space="preserve">Прадмет даследавання </w:t>
      </w:r>
      <w:r w:rsidRPr="00DC5FE2">
        <w:rPr>
          <w:rFonts w:ascii="Times New Roman" w:eastAsia="Times New Roman" w:hAnsi="Times New Roman" w:cs="Times New Roman"/>
          <w:b/>
          <w:bCs/>
          <w:i/>
          <w:sz w:val="28"/>
          <w:szCs w:val="28"/>
          <w:lang w:val="be-BY" w:eastAsia="ru-RU"/>
        </w:rPr>
        <w:t>–</w:t>
      </w:r>
      <w:r w:rsidRPr="00DC5FE2">
        <w:rPr>
          <w:rFonts w:ascii="Times New Roman" w:eastAsia="Calibri" w:hAnsi="Times New Roman" w:cs="Times New Roman"/>
          <w:bCs/>
          <w:iCs/>
          <w:sz w:val="28"/>
          <w:szCs w:val="28"/>
          <w:lang w:val="be-BY" w:eastAsia="ru-RU"/>
        </w:rPr>
        <w:t xml:space="preserve"> прынцыпы стварэння сучаснай стратэгіі кіравання МДТРК «МІР», якія дазваляюць палепшыць фінансавую стабільнасць і даюць магчымасць для творчага развіцця супрацоўнікаў рэдакцыі.</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r w:rsidRPr="00DC5FE2">
        <w:rPr>
          <w:rFonts w:ascii="Times New Roman" w:eastAsia="Calibri" w:hAnsi="Times New Roman" w:cs="Times New Roman"/>
          <w:bCs/>
          <w:iCs/>
          <w:sz w:val="28"/>
          <w:szCs w:val="28"/>
          <w:lang w:val="be-BY" w:eastAsia="ru-RU"/>
        </w:rPr>
        <w:t>Мэта працы – разгляд тэарэтычных падыходаў да стварэння сучаснай стратэгіі кіравання медыяпрадпрыемствам і практычнае яе ажыццяўленне на прыкладзе МДТРК «МІР».</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r w:rsidRPr="00DC5FE2">
        <w:rPr>
          <w:rFonts w:ascii="Times New Roman" w:eastAsia="Calibri" w:hAnsi="Times New Roman" w:cs="Times New Roman"/>
          <w:bCs/>
          <w:iCs/>
          <w:sz w:val="28"/>
          <w:szCs w:val="28"/>
          <w:lang w:val="be-BY" w:eastAsia="ru-RU"/>
        </w:rPr>
        <w:t>Метады даследавання: метад навуковага апісання і параўнальна-супастаўляльны метад, мадэляванне, абагульненне, якія складаюцца з прыёмаў назірання, класіфікацыі, інтэрпрэтацыі.</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r w:rsidRPr="00DC5FE2">
        <w:rPr>
          <w:rFonts w:ascii="Times New Roman" w:eastAsia="Calibri" w:hAnsi="Times New Roman" w:cs="Times New Roman"/>
          <w:bCs/>
          <w:iCs/>
          <w:sz w:val="28"/>
          <w:szCs w:val="28"/>
          <w:lang w:val="be-BY" w:eastAsia="ru-RU"/>
        </w:rPr>
        <w:t>Атрыманыя вынікі і іх навізна: прааналізавана структура медыяпрадпрыемства, а таксама стратэгіі кіравання; вывучаны асаблівасці сучаснага тэлевізійнага менеджменту; вызначаны асаблівасці кіравання медыяпрадпрыемствам на прыкладзе МДТРК «МІР».</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r w:rsidRPr="00DC5FE2">
        <w:rPr>
          <w:rFonts w:ascii="Times New Roman" w:eastAsia="Calibri" w:hAnsi="Times New Roman" w:cs="Times New Roman"/>
          <w:bCs/>
          <w:iCs/>
          <w:sz w:val="28"/>
          <w:szCs w:val="28"/>
          <w:lang w:val="be-BY" w:eastAsia="ru-RU"/>
        </w:rPr>
        <w:t>Навізна працы заключаецца ў цэласным аналізе структуры і прынцыпаў дзейнасці МДТРК «МІР». На дадзены момант дзейнасць МДТРК «МІР» не была дэталёва даследавана ў тэорыі менеджменту. Прапановы аўтара па стратэгічным менеджменце могуць выкарыстоўвацца ў дзейнасці МДТРК «МІР».</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r w:rsidRPr="00DC5FE2">
        <w:rPr>
          <w:rFonts w:ascii="Times New Roman" w:eastAsia="Calibri" w:hAnsi="Times New Roman" w:cs="Times New Roman"/>
          <w:bCs/>
          <w:iCs/>
          <w:sz w:val="28"/>
          <w:szCs w:val="28"/>
          <w:lang w:val="be-BY" w:eastAsia="ru-RU"/>
        </w:rPr>
        <w:t>Галіна магчымага практычнага прымянення: вынікі даследавання могуць быць скарыстаны падчас навучання студэнтаў па спецыяльнасці «Журналістыка (менеджмент СМІ)» і «Журналістыка (аўдыявізуальная)». Атрыманыя вынікі можна будзе выкарыстаць падчас праходжання практыкі ва ўсіх беларускіх СМІ. Дыпломная праца будзе карыснай для дзейных менеджэраў СМІ і супрацоўнікаў тэлекампаній.</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r w:rsidRPr="00DC5FE2">
        <w:rPr>
          <w:rFonts w:ascii="Times New Roman" w:eastAsia="Calibri" w:hAnsi="Times New Roman" w:cs="Times New Roman"/>
          <w:bCs/>
          <w:iCs/>
          <w:sz w:val="28"/>
          <w:szCs w:val="28"/>
          <w:lang w:val="be-BY" w:eastAsia="ru-RU"/>
        </w:rPr>
        <w:t>Аўтар працы пацвярджае дакладнасць матэрыялаў і вынікаў дыпломнай працы, а таксама самастойнасць яе выканання.</w:t>
      </w: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p>
    <w:p w:rsidR="00DC5FE2" w:rsidRPr="00DC5FE2" w:rsidRDefault="00DC5FE2" w:rsidP="00DC5FE2">
      <w:pPr>
        <w:spacing w:after="0" w:line="360" w:lineRule="atLeast"/>
        <w:ind w:firstLine="709"/>
        <w:contextualSpacing/>
        <w:jc w:val="both"/>
        <w:rPr>
          <w:rFonts w:ascii="Times New Roman" w:eastAsia="Calibri" w:hAnsi="Times New Roman" w:cs="Times New Roman"/>
          <w:bCs/>
          <w:iCs/>
          <w:sz w:val="28"/>
          <w:szCs w:val="28"/>
          <w:lang w:val="be-BY" w:eastAsia="ru-RU"/>
        </w:rPr>
      </w:pPr>
    </w:p>
    <w:p w:rsidR="00DC5FE2" w:rsidRPr="00DC5FE2" w:rsidRDefault="00DC5FE2" w:rsidP="00DC5FE2">
      <w:pPr>
        <w:spacing w:after="0" w:line="360" w:lineRule="exact"/>
        <w:ind w:firstLine="567"/>
        <w:jc w:val="both"/>
        <w:rPr>
          <w:rFonts w:ascii="Times New Roman" w:eastAsia="Calibri" w:hAnsi="Times New Roman" w:cs="Times New Roman"/>
          <w:color w:val="000000"/>
          <w:sz w:val="28"/>
          <w:szCs w:val="28"/>
          <w:lang w:val="en-US" w:eastAsia="ru-RU"/>
        </w:rPr>
      </w:pPr>
      <w:r w:rsidRPr="00DC5FE2">
        <w:rPr>
          <w:rFonts w:ascii="Times New Roman" w:eastAsia="Calibri" w:hAnsi="Times New Roman" w:cs="Times New Roman"/>
          <w:color w:val="000000"/>
          <w:sz w:val="28"/>
          <w:szCs w:val="28"/>
          <w:lang w:val="en-US" w:eastAsia="ru-RU"/>
        </w:rPr>
        <w:t xml:space="preserve">_____________________________ </w:t>
      </w:r>
      <w:r w:rsidRPr="00DC5FE2">
        <w:rPr>
          <w:rFonts w:ascii="Times New Roman" w:eastAsia="Calibri" w:hAnsi="Times New Roman" w:cs="Times New Roman"/>
          <w:color w:val="000000"/>
          <w:sz w:val="28"/>
          <w:szCs w:val="28"/>
          <w:lang w:val="be-BY" w:eastAsia="ru-RU"/>
        </w:rPr>
        <w:t>І</w:t>
      </w:r>
      <w:r w:rsidRPr="00DC5FE2">
        <w:rPr>
          <w:rFonts w:ascii="Times New Roman" w:eastAsia="Calibri" w:hAnsi="Times New Roman" w:cs="Times New Roman"/>
          <w:color w:val="000000"/>
          <w:sz w:val="28"/>
          <w:szCs w:val="28"/>
          <w:lang w:val="en-US" w:eastAsia="ru-RU"/>
        </w:rPr>
        <w:t>.</w:t>
      </w:r>
      <w:r w:rsidRPr="00DC5FE2">
        <w:rPr>
          <w:rFonts w:ascii="Times New Roman" w:eastAsia="Calibri" w:hAnsi="Times New Roman" w:cs="Times New Roman"/>
          <w:color w:val="000000"/>
          <w:sz w:val="28"/>
          <w:szCs w:val="28"/>
          <w:lang w:val="be-BY" w:eastAsia="ru-RU"/>
        </w:rPr>
        <w:t>С</w:t>
      </w:r>
      <w:r w:rsidRPr="00DC5FE2">
        <w:rPr>
          <w:rFonts w:ascii="Times New Roman" w:eastAsia="Calibri" w:hAnsi="Times New Roman" w:cs="Times New Roman"/>
          <w:color w:val="000000"/>
          <w:sz w:val="28"/>
          <w:szCs w:val="28"/>
          <w:lang w:val="en-US" w:eastAsia="ru-RU"/>
        </w:rPr>
        <w:t xml:space="preserve">. </w:t>
      </w:r>
      <w:r w:rsidRPr="00DC5FE2">
        <w:rPr>
          <w:rFonts w:ascii="Times New Roman" w:eastAsia="Calibri" w:hAnsi="Times New Roman" w:cs="Times New Roman"/>
          <w:color w:val="000000"/>
          <w:sz w:val="28"/>
          <w:szCs w:val="28"/>
          <w:lang w:val="be-BY" w:eastAsia="ru-RU"/>
        </w:rPr>
        <w:t>Пазняк</w:t>
      </w:r>
    </w:p>
    <w:p w:rsidR="007817B0" w:rsidRDefault="007817B0" w:rsidP="00DC5FE2">
      <w:pPr>
        <w:jc w:val="center"/>
        <w:rPr>
          <w:rFonts w:ascii="Times New Roman" w:eastAsia="Calibri" w:hAnsi="Times New Roman" w:cs="Times New Roman"/>
          <w:b/>
          <w:sz w:val="32"/>
          <w:szCs w:val="32"/>
          <w:lang w:val="en-US" w:eastAsia="ru-RU"/>
        </w:rPr>
      </w:pPr>
    </w:p>
    <w:p w:rsidR="00DC5FE2" w:rsidRPr="00DC5FE2" w:rsidRDefault="00DC5FE2" w:rsidP="00DC5FE2">
      <w:pPr>
        <w:jc w:val="center"/>
        <w:rPr>
          <w:rFonts w:ascii="Times New Roman" w:eastAsia="Calibri" w:hAnsi="Times New Roman" w:cs="Times New Roman"/>
          <w:b/>
          <w:sz w:val="32"/>
          <w:szCs w:val="32"/>
          <w:lang w:val="en-US" w:eastAsia="ru-RU"/>
        </w:rPr>
      </w:pPr>
      <w:bookmarkStart w:id="2" w:name="_GoBack"/>
      <w:bookmarkEnd w:id="2"/>
      <w:r w:rsidRPr="00DC5FE2">
        <w:rPr>
          <w:rFonts w:ascii="Times New Roman" w:eastAsia="Calibri" w:hAnsi="Times New Roman" w:cs="Times New Roman"/>
          <w:b/>
          <w:sz w:val="32"/>
          <w:szCs w:val="32"/>
          <w:lang w:val="en-US" w:eastAsia="ru-RU"/>
        </w:rPr>
        <w:lastRenderedPageBreak/>
        <w:t>ABSTRACT</w:t>
      </w: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val="en-US" w:eastAsia="ru-RU"/>
        </w:rPr>
      </w:pPr>
    </w:p>
    <w:p w:rsidR="00DC5FE2" w:rsidRPr="00DC5FE2" w:rsidRDefault="00DC5FE2" w:rsidP="00DC5FE2">
      <w:pPr>
        <w:widowControl w:val="0"/>
        <w:autoSpaceDE w:val="0"/>
        <w:autoSpaceDN w:val="0"/>
        <w:adjustRightInd w:val="0"/>
        <w:spacing w:after="0" w:line="360" w:lineRule="exact"/>
        <w:jc w:val="both"/>
        <w:rPr>
          <w:rFonts w:ascii="Times New Roman" w:eastAsia="Times New Roman" w:hAnsi="Times New Roman" w:cs="Times New Roman"/>
          <w:sz w:val="28"/>
          <w:szCs w:val="28"/>
          <w:lang w:val="en-US" w:eastAsia="ru-RU"/>
        </w:rPr>
      </w:pPr>
    </w:p>
    <w:p w:rsidR="00DC5FE2" w:rsidRPr="00DC5FE2" w:rsidRDefault="00DC5FE2" w:rsidP="00DC5FE2">
      <w:pPr>
        <w:spacing w:after="0" w:line="360" w:lineRule="atLeast"/>
        <w:ind w:firstLine="709"/>
        <w:contextualSpacing/>
        <w:jc w:val="both"/>
        <w:rPr>
          <w:rFonts w:ascii="Times New Roman" w:eastAsia="Cambria" w:hAnsi="Times New Roman" w:cs="Times New Roman"/>
          <w:sz w:val="28"/>
          <w:szCs w:val="28"/>
          <w:lang w:val="en-US" w:eastAsia="ru-RU"/>
        </w:rPr>
      </w:pPr>
      <w:r w:rsidRPr="00DC5FE2">
        <w:rPr>
          <w:rFonts w:ascii="Times New Roman" w:eastAsia="Cambria" w:hAnsi="Times New Roman" w:cs="Times New Roman"/>
          <w:sz w:val="28"/>
          <w:szCs w:val="28"/>
          <w:lang w:val="en-US" w:eastAsia="ru-RU"/>
        </w:rPr>
        <w:t xml:space="preserve">Diploma work includes: </w:t>
      </w:r>
      <w:r w:rsidRPr="00DC5FE2">
        <w:rPr>
          <w:rFonts w:ascii="Times New Roman" w:eastAsia="Cambria" w:hAnsi="Times New Roman" w:cs="Times New Roman"/>
          <w:sz w:val="28"/>
          <w:szCs w:val="28"/>
          <w:lang w:val="be-BY" w:eastAsia="ru-RU"/>
        </w:rPr>
        <w:t>72</w:t>
      </w:r>
      <w:r w:rsidRPr="00DC5FE2">
        <w:rPr>
          <w:rFonts w:ascii="Times New Roman" w:eastAsia="Cambria" w:hAnsi="Times New Roman" w:cs="Times New Roman"/>
          <w:sz w:val="28"/>
          <w:szCs w:val="28"/>
          <w:lang w:val="en-US" w:eastAsia="ru-RU"/>
        </w:rPr>
        <w:t xml:space="preserve"> pages, 46 source applications, 9 illustrations, 2 tables, 8 applications.</w:t>
      </w:r>
    </w:p>
    <w:p w:rsidR="00DC5FE2" w:rsidRPr="00DC5FE2" w:rsidRDefault="00DC5FE2" w:rsidP="00DC5FE2">
      <w:pPr>
        <w:spacing w:after="0" w:line="360" w:lineRule="atLeast"/>
        <w:ind w:firstLine="709"/>
        <w:contextualSpacing/>
        <w:jc w:val="both"/>
        <w:rPr>
          <w:rFonts w:ascii="Times New Roman" w:eastAsia="Times New Roman" w:hAnsi="Times New Roman" w:cs="Times New Roman"/>
          <w:sz w:val="28"/>
          <w:szCs w:val="28"/>
          <w:lang w:val="en-US" w:eastAsia="ru-RU"/>
        </w:rPr>
      </w:pPr>
      <w:r w:rsidRPr="00DC5FE2">
        <w:rPr>
          <w:rFonts w:ascii="Times New Roman" w:eastAsia="Cambria" w:hAnsi="Times New Roman" w:cs="Times New Roman"/>
          <w:sz w:val="28"/>
          <w:szCs w:val="28"/>
          <w:lang w:val="en-US" w:eastAsia="ru-RU"/>
        </w:rPr>
        <w:t xml:space="preserve">List of key words: </w:t>
      </w:r>
      <w:r w:rsidRPr="00DC5FE2">
        <w:rPr>
          <w:rFonts w:ascii="Times New Roman" w:eastAsia="Times New Roman" w:hAnsi="Times New Roman" w:cs="Times New Roman"/>
          <w:sz w:val="28"/>
          <w:szCs w:val="24"/>
          <w:lang w:val="en-US" w:eastAsia="ru-RU"/>
        </w:rPr>
        <w:t>STRATEGY, MANAGEMENT, RE-BRANDING, MEDIA HOLDING, MASS MEDIA,</w:t>
      </w:r>
      <w:r w:rsidRPr="00DC5FE2">
        <w:rPr>
          <w:rFonts w:ascii="Times New Roman" w:eastAsia="Times New Roman" w:hAnsi="Times New Roman" w:cs="Times New Roman"/>
          <w:sz w:val="28"/>
          <w:szCs w:val="24"/>
          <w:lang w:val="be-BY" w:eastAsia="ru-RU"/>
        </w:rPr>
        <w:t xml:space="preserve"> </w:t>
      </w:r>
      <w:r w:rsidRPr="00DC5FE2">
        <w:rPr>
          <w:rFonts w:ascii="Times New Roman" w:eastAsia="Times New Roman" w:hAnsi="Times New Roman" w:cs="Times New Roman"/>
          <w:sz w:val="28"/>
          <w:szCs w:val="24"/>
          <w:lang w:val="en-US" w:eastAsia="ru-RU"/>
        </w:rPr>
        <w:t>MEDIA, MEDIA ENTERPRISE, MEDIA BUSINESS, MISSION, TELEVISION, INTERACTIVE, BUSINESS-PLAN.</w:t>
      </w:r>
    </w:p>
    <w:p w:rsidR="00DC5FE2" w:rsidRPr="00DC5FE2" w:rsidRDefault="00DC5FE2" w:rsidP="00DC5FE2">
      <w:pPr>
        <w:spacing w:after="0" w:line="360" w:lineRule="atLeast"/>
        <w:ind w:firstLine="709"/>
        <w:contextualSpacing/>
        <w:jc w:val="both"/>
        <w:rPr>
          <w:rFonts w:ascii="Times New Roman" w:eastAsia="Times New Roman" w:hAnsi="Times New Roman" w:cs="Times New Roman"/>
          <w:sz w:val="28"/>
          <w:szCs w:val="28"/>
          <w:lang w:val="en-US" w:eastAsia="ru-RU"/>
        </w:rPr>
      </w:pPr>
      <w:r w:rsidRPr="00DC5FE2">
        <w:rPr>
          <w:rFonts w:ascii="Times New Roman" w:eastAsia="Cambria" w:hAnsi="Times New Roman" w:cs="Times New Roman"/>
          <w:sz w:val="28"/>
          <w:szCs w:val="28"/>
          <w:lang w:val="en-US" w:eastAsia="ru-RU"/>
        </w:rPr>
        <w:t xml:space="preserve">The object of research is </w:t>
      </w:r>
      <w:proofErr w:type="gramStart"/>
      <w:r w:rsidRPr="00DC5FE2">
        <w:rPr>
          <w:rFonts w:ascii="Times New Roman" w:eastAsia="Cambria" w:hAnsi="Times New Roman" w:cs="Times New Roman"/>
          <w:sz w:val="28"/>
          <w:szCs w:val="28"/>
          <w:lang w:val="en-US" w:eastAsia="ru-RU"/>
        </w:rPr>
        <w:t>a</w:t>
      </w:r>
      <w:r w:rsidRPr="00DC5FE2">
        <w:rPr>
          <w:rFonts w:ascii="Times New Roman" w:eastAsia="Times New Roman" w:hAnsi="Times New Roman" w:cs="Times New Roman"/>
          <w:sz w:val="28"/>
          <w:szCs w:val="24"/>
          <w:lang w:val="en-US" w:eastAsia="ru-RU"/>
        </w:rPr>
        <w:t xml:space="preserve"> management technologies</w:t>
      </w:r>
      <w:proofErr w:type="gramEnd"/>
      <w:r w:rsidRPr="00DC5FE2">
        <w:rPr>
          <w:rFonts w:ascii="Times New Roman" w:eastAsia="Times New Roman" w:hAnsi="Times New Roman" w:cs="Times New Roman"/>
          <w:sz w:val="28"/>
          <w:szCs w:val="24"/>
          <w:lang w:val="en-US" w:eastAsia="ru-RU"/>
        </w:rPr>
        <w:t xml:space="preserve"> in the Interstate TV and Radio Company "MIR"</w:t>
      </w:r>
      <w:r w:rsidRPr="00DC5FE2">
        <w:rPr>
          <w:rFonts w:ascii="Times New Roman" w:eastAsia="Cambria" w:hAnsi="Times New Roman" w:cs="Times New Roman"/>
          <w:sz w:val="28"/>
          <w:szCs w:val="28"/>
          <w:lang w:val="en-US" w:eastAsia="ru-RU"/>
        </w:rPr>
        <w:t>.</w:t>
      </w:r>
    </w:p>
    <w:p w:rsidR="00DC5FE2" w:rsidRPr="00DC5FE2" w:rsidRDefault="00DC5FE2" w:rsidP="00DC5FE2">
      <w:pPr>
        <w:spacing w:after="0" w:line="360" w:lineRule="atLeast"/>
        <w:ind w:firstLine="709"/>
        <w:contextualSpacing/>
        <w:jc w:val="both"/>
        <w:rPr>
          <w:rFonts w:ascii="Times New Roman" w:eastAsia="Times New Roman" w:hAnsi="Times New Roman" w:cs="Times New Roman"/>
          <w:sz w:val="28"/>
          <w:szCs w:val="28"/>
          <w:lang w:val="en-US" w:eastAsia="ru-RU"/>
        </w:rPr>
      </w:pPr>
      <w:r w:rsidRPr="00DC5FE2">
        <w:rPr>
          <w:rFonts w:ascii="Times New Roman" w:eastAsia="Cambria" w:hAnsi="Times New Roman" w:cs="Times New Roman"/>
          <w:sz w:val="28"/>
          <w:szCs w:val="28"/>
          <w:lang w:val="en-US" w:eastAsia="ru-RU"/>
        </w:rPr>
        <w:t>The subject of investigation is a principles of the creation of a modern management strategy for MGTRK "MIR", which allow improving financial stability and enabling the editorial staff to develop creatively.</w:t>
      </w:r>
    </w:p>
    <w:p w:rsidR="00DC5FE2" w:rsidRPr="00DC5FE2" w:rsidRDefault="00DC5FE2" w:rsidP="00DC5FE2">
      <w:pPr>
        <w:spacing w:after="0" w:line="360" w:lineRule="atLeast"/>
        <w:ind w:firstLine="709"/>
        <w:contextualSpacing/>
        <w:jc w:val="both"/>
        <w:rPr>
          <w:rFonts w:ascii="Times New Roman" w:eastAsia="Times New Roman" w:hAnsi="Times New Roman" w:cs="Times New Roman"/>
          <w:sz w:val="28"/>
          <w:szCs w:val="28"/>
          <w:lang w:val="en-US" w:eastAsia="ru-RU"/>
        </w:rPr>
      </w:pPr>
      <w:r w:rsidRPr="00DC5FE2">
        <w:rPr>
          <w:rFonts w:ascii="Times New Roman" w:eastAsia="Cambria" w:hAnsi="Times New Roman" w:cs="Times New Roman"/>
          <w:sz w:val="28"/>
          <w:szCs w:val="28"/>
          <w:lang w:val="en-US" w:eastAsia="ru-RU"/>
        </w:rPr>
        <w:t>The purpose is to examine the theoretical approaches for the creation of a modern management strategy and its practical steps of its implementation using the example of MGTRK "MIR"</w:t>
      </w:r>
    </w:p>
    <w:p w:rsidR="00DC5FE2" w:rsidRPr="00DC5FE2" w:rsidRDefault="00DC5FE2" w:rsidP="00DC5FE2">
      <w:pPr>
        <w:spacing w:after="0" w:line="360" w:lineRule="atLeast"/>
        <w:ind w:firstLine="709"/>
        <w:contextualSpacing/>
        <w:jc w:val="both"/>
        <w:rPr>
          <w:rFonts w:ascii="Times New Roman" w:eastAsia="Times New Roman" w:hAnsi="Times New Roman" w:cs="Times New Roman"/>
          <w:sz w:val="28"/>
          <w:szCs w:val="28"/>
          <w:lang w:val="en-US" w:eastAsia="ru-RU"/>
        </w:rPr>
      </w:pPr>
      <w:r w:rsidRPr="00DC5FE2">
        <w:rPr>
          <w:rFonts w:ascii="Times New Roman" w:eastAsia="Cambria" w:hAnsi="Times New Roman" w:cs="Times New Roman"/>
          <w:sz w:val="28"/>
          <w:szCs w:val="28"/>
          <w:lang w:val="en-US" w:eastAsia="ru-RU"/>
        </w:rPr>
        <w:t>Methods: method of scientific description and comparative-comparative method, modeling, generalization, which include methods of observation, classification, interpretation.</w:t>
      </w:r>
    </w:p>
    <w:p w:rsidR="00DC5FE2" w:rsidRPr="00DC5FE2" w:rsidRDefault="00DC5FE2" w:rsidP="00DC5FE2">
      <w:pPr>
        <w:spacing w:after="0" w:line="360" w:lineRule="atLeast"/>
        <w:ind w:firstLine="709"/>
        <w:contextualSpacing/>
        <w:jc w:val="both"/>
        <w:rPr>
          <w:rFonts w:ascii="Times New Roman" w:eastAsia="Times New Roman" w:hAnsi="Times New Roman" w:cs="Times New Roman"/>
          <w:sz w:val="28"/>
          <w:szCs w:val="24"/>
          <w:lang w:val="en-US" w:eastAsia="ru-RU"/>
        </w:rPr>
      </w:pPr>
      <w:r w:rsidRPr="00DC5FE2">
        <w:rPr>
          <w:rFonts w:ascii="Times New Roman" w:eastAsia="Cambria" w:hAnsi="Times New Roman" w:cs="Times New Roman"/>
          <w:sz w:val="28"/>
          <w:szCs w:val="28"/>
          <w:lang w:val="en-US" w:eastAsia="ru-RU"/>
        </w:rPr>
        <w:t>The results and their novelty: the structure of the media enterprise is analyzed, as well as the management strategy; the features of modern television management are studied; specifics of media enterprise management on the example of MGTRK "MIR".</w:t>
      </w:r>
    </w:p>
    <w:p w:rsidR="00DC5FE2" w:rsidRPr="00DC5FE2" w:rsidRDefault="00DC5FE2" w:rsidP="00DC5FE2">
      <w:pPr>
        <w:spacing w:after="0" w:line="360" w:lineRule="atLeast"/>
        <w:ind w:firstLine="709"/>
        <w:contextualSpacing/>
        <w:jc w:val="both"/>
        <w:rPr>
          <w:rFonts w:ascii="Times New Roman" w:eastAsia="Times New Roman" w:hAnsi="Times New Roman" w:cs="Times New Roman"/>
          <w:sz w:val="28"/>
          <w:szCs w:val="28"/>
          <w:lang w:val="en-US" w:eastAsia="ru-RU"/>
        </w:rPr>
      </w:pPr>
      <w:r w:rsidRPr="00DC5FE2">
        <w:rPr>
          <w:rFonts w:ascii="Times New Roman" w:eastAsia="Cambria" w:hAnsi="Times New Roman" w:cs="Times New Roman"/>
          <w:sz w:val="28"/>
          <w:szCs w:val="28"/>
          <w:lang w:val="en-US" w:eastAsia="ru-RU"/>
        </w:rPr>
        <w:t>The novelty of the work lies in the holistic analysis of the structure and principles of the MGTRK "MIR". At the moment, the activities of MGTRK "MIR" have not been thoroughly studied in the theory of management. The author's proposals for strategic management are applicable to the activities of MGTRK "MIR".</w:t>
      </w:r>
    </w:p>
    <w:p w:rsidR="00DC5FE2" w:rsidRPr="00DC5FE2" w:rsidRDefault="00DC5FE2" w:rsidP="00DC5FE2">
      <w:pPr>
        <w:spacing w:after="0" w:line="360" w:lineRule="atLeast"/>
        <w:ind w:firstLine="709"/>
        <w:contextualSpacing/>
        <w:jc w:val="both"/>
        <w:rPr>
          <w:rFonts w:ascii="Times New Roman" w:eastAsia="Times New Roman" w:hAnsi="Times New Roman" w:cs="Times New Roman"/>
          <w:sz w:val="28"/>
          <w:szCs w:val="28"/>
          <w:lang w:val="en-US" w:eastAsia="ru-RU"/>
        </w:rPr>
      </w:pPr>
      <w:r w:rsidRPr="00DC5FE2">
        <w:rPr>
          <w:rFonts w:ascii="Times New Roman" w:eastAsia="Cambria" w:hAnsi="Times New Roman" w:cs="Times New Roman"/>
          <w:sz w:val="28"/>
          <w:szCs w:val="28"/>
          <w:lang w:val="en-US" w:eastAsia="ru-RU"/>
        </w:rPr>
        <w:t>The area of possible practical application: the results of this research can be used during training of students on the specialty "Journalism (media management)" and "Journalism (audiovisual)".</w:t>
      </w:r>
      <w:r w:rsidRPr="00DC5FE2">
        <w:rPr>
          <w:rFonts w:ascii="Calibri" w:eastAsia="Times New Roman" w:hAnsi="Calibri" w:cs="Times New Roman"/>
          <w:lang w:val="en-US" w:eastAsia="ru-RU"/>
        </w:rPr>
        <w:t xml:space="preserve"> </w:t>
      </w:r>
      <w:r w:rsidRPr="00DC5FE2">
        <w:rPr>
          <w:rFonts w:ascii="Times New Roman" w:eastAsia="Cambria" w:hAnsi="Times New Roman" w:cs="Times New Roman"/>
          <w:sz w:val="28"/>
          <w:szCs w:val="28"/>
          <w:lang w:val="en-US" w:eastAsia="ru-RU"/>
        </w:rPr>
        <w:t>The results can be used during the practice in all Belarusian media. The diploma work will be useful already for the current media managers and employees of TV companies.</w:t>
      </w:r>
    </w:p>
    <w:p w:rsidR="00DC5FE2" w:rsidRPr="00DC5FE2" w:rsidRDefault="00DC5FE2" w:rsidP="00DC5FE2">
      <w:pPr>
        <w:spacing w:after="0" w:line="360" w:lineRule="atLeast"/>
        <w:ind w:firstLine="709"/>
        <w:jc w:val="both"/>
        <w:rPr>
          <w:rFonts w:ascii="Times New Roman" w:eastAsia="Cambria" w:hAnsi="Times New Roman" w:cs="Times New Roman"/>
          <w:color w:val="000000"/>
          <w:sz w:val="28"/>
          <w:szCs w:val="28"/>
          <w:lang w:val="en-US" w:eastAsia="ru-RU"/>
        </w:rPr>
      </w:pPr>
      <w:r w:rsidRPr="00DC5FE2">
        <w:rPr>
          <w:rFonts w:ascii="Times New Roman" w:eastAsia="Cambria" w:hAnsi="Times New Roman" w:cs="Times New Roman"/>
          <w:color w:val="000000"/>
          <w:sz w:val="28"/>
          <w:szCs w:val="28"/>
          <w:lang w:val="en-US" w:eastAsia="ru-RU"/>
        </w:rPr>
        <w:t>The author of the work confirms the authenticity of the materials and the results of the thesis, as well as the independence of its implementation.</w:t>
      </w:r>
    </w:p>
    <w:p w:rsidR="00DC5FE2" w:rsidRPr="00DC5FE2" w:rsidRDefault="00DC5FE2" w:rsidP="00DC5FE2">
      <w:pPr>
        <w:spacing w:after="0" w:line="360" w:lineRule="atLeast"/>
        <w:ind w:firstLine="709"/>
        <w:jc w:val="both"/>
        <w:rPr>
          <w:rFonts w:ascii="Times New Roman" w:eastAsia="Cambria" w:hAnsi="Times New Roman" w:cs="Times New Roman"/>
          <w:color w:val="000000"/>
          <w:sz w:val="28"/>
          <w:szCs w:val="28"/>
          <w:lang w:val="en-US" w:eastAsia="ru-RU"/>
        </w:rPr>
      </w:pPr>
    </w:p>
    <w:p w:rsidR="00DC5FE2" w:rsidRPr="00DC5FE2" w:rsidRDefault="00DC5FE2" w:rsidP="00DC5FE2">
      <w:pPr>
        <w:spacing w:after="0" w:line="360" w:lineRule="atLeast"/>
        <w:ind w:firstLine="709"/>
        <w:jc w:val="both"/>
        <w:rPr>
          <w:rFonts w:ascii="Times New Roman" w:eastAsia="Cambria" w:hAnsi="Times New Roman" w:cs="Times New Roman"/>
          <w:color w:val="000000"/>
          <w:sz w:val="28"/>
          <w:szCs w:val="28"/>
          <w:lang w:val="en-US" w:eastAsia="ru-RU"/>
        </w:rPr>
      </w:pPr>
    </w:p>
    <w:p w:rsidR="00C120D9" w:rsidRPr="00DC5FE2" w:rsidRDefault="00DC5FE2" w:rsidP="00DC5FE2">
      <w:pPr>
        <w:spacing w:after="0" w:line="360" w:lineRule="exact"/>
        <w:ind w:firstLine="567"/>
        <w:jc w:val="both"/>
        <w:rPr>
          <w:rFonts w:ascii="Times New Roman" w:eastAsia="Calibri" w:hAnsi="Times New Roman" w:cs="Times New Roman"/>
          <w:color w:val="000000"/>
          <w:sz w:val="28"/>
          <w:szCs w:val="28"/>
          <w:lang w:eastAsia="ru-RU"/>
        </w:rPr>
      </w:pPr>
      <w:r w:rsidRPr="00DC5FE2">
        <w:rPr>
          <w:rFonts w:ascii="Times New Roman" w:eastAsia="Calibri" w:hAnsi="Times New Roman" w:cs="Times New Roman"/>
          <w:color w:val="000000"/>
          <w:sz w:val="28"/>
          <w:szCs w:val="28"/>
          <w:lang w:eastAsia="ru-RU"/>
        </w:rPr>
        <w:t xml:space="preserve">_____________________________ </w:t>
      </w:r>
      <w:r w:rsidRPr="00DC5FE2">
        <w:rPr>
          <w:rFonts w:ascii="Times New Roman" w:eastAsia="Calibri" w:hAnsi="Times New Roman" w:cs="Times New Roman"/>
          <w:color w:val="000000"/>
          <w:sz w:val="28"/>
          <w:szCs w:val="28"/>
          <w:lang w:val="en-US" w:eastAsia="ru-RU"/>
        </w:rPr>
        <w:t>I</w:t>
      </w:r>
      <w:r w:rsidRPr="00DC5FE2">
        <w:rPr>
          <w:rFonts w:ascii="Times New Roman" w:eastAsia="Calibri" w:hAnsi="Times New Roman" w:cs="Times New Roman"/>
          <w:color w:val="000000"/>
          <w:sz w:val="28"/>
          <w:szCs w:val="28"/>
          <w:lang w:eastAsia="ru-RU"/>
        </w:rPr>
        <w:t>.</w:t>
      </w:r>
      <w:r w:rsidRPr="00DC5FE2">
        <w:rPr>
          <w:rFonts w:ascii="Times New Roman" w:eastAsia="Calibri" w:hAnsi="Times New Roman" w:cs="Times New Roman"/>
          <w:color w:val="000000"/>
          <w:sz w:val="28"/>
          <w:szCs w:val="28"/>
          <w:lang w:val="en-US" w:eastAsia="ru-RU"/>
        </w:rPr>
        <w:t>S</w:t>
      </w:r>
      <w:r w:rsidRPr="00DC5FE2">
        <w:rPr>
          <w:rFonts w:ascii="Times New Roman" w:eastAsia="Calibri" w:hAnsi="Times New Roman" w:cs="Times New Roman"/>
          <w:color w:val="000000"/>
          <w:sz w:val="28"/>
          <w:szCs w:val="28"/>
          <w:lang w:eastAsia="ru-RU"/>
        </w:rPr>
        <w:t xml:space="preserve">. </w:t>
      </w:r>
      <w:proofErr w:type="spellStart"/>
      <w:r w:rsidRPr="00DC5FE2">
        <w:rPr>
          <w:rFonts w:ascii="Times New Roman" w:eastAsia="Calibri" w:hAnsi="Times New Roman" w:cs="Times New Roman"/>
          <w:color w:val="000000"/>
          <w:sz w:val="28"/>
          <w:szCs w:val="28"/>
          <w:lang w:val="en-US" w:eastAsia="ru-RU"/>
        </w:rPr>
        <w:t>Pazniak</w:t>
      </w:r>
      <w:proofErr w:type="spellEnd"/>
    </w:p>
    <w:sectPr w:rsidR="00C120D9" w:rsidRPr="00DC5FE2" w:rsidSect="00DC5FE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E2"/>
    <w:rsid w:val="007817B0"/>
    <w:rsid w:val="00A23A1D"/>
    <w:rsid w:val="00AD6AF8"/>
    <w:rsid w:val="00DC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5048"/>
  <w15:chartTrackingRefBased/>
  <w15:docId w15:val="{79F44456-1EB1-48C6-9305-9C346E79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Коршук</dc:creator>
  <cp:keywords/>
  <dc:description/>
  <cp:lastModifiedBy>Виктория Коршук</cp:lastModifiedBy>
  <cp:revision>2</cp:revision>
  <dcterms:created xsi:type="dcterms:W3CDTF">2018-06-28T18:05:00Z</dcterms:created>
  <dcterms:modified xsi:type="dcterms:W3CDTF">2018-06-28T18:08:00Z</dcterms:modified>
</cp:coreProperties>
</file>