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91" w:rsidRPr="00E97AE1" w:rsidRDefault="00F15E91" w:rsidP="00F15E91">
      <w:pPr>
        <w:ind w:left="4500"/>
        <w:jc w:val="both"/>
        <w:rPr>
          <w:sz w:val="28"/>
          <w:szCs w:val="28"/>
        </w:rPr>
      </w:pPr>
      <w:r w:rsidRPr="00E97AE1">
        <w:rPr>
          <w:sz w:val="28"/>
          <w:szCs w:val="28"/>
        </w:rPr>
        <w:t>УТВЕРЖДАЮ</w:t>
      </w:r>
    </w:p>
    <w:p w:rsidR="00F15E91" w:rsidRPr="00E97AE1" w:rsidRDefault="00F15E91" w:rsidP="00F15E91">
      <w:pPr>
        <w:ind w:left="4500"/>
        <w:jc w:val="both"/>
        <w:rPr>
          <w:sz w:val="28"/>
          <w:szCs w:val="28"/>
        </w:rPr>
      </w:pPr>
      <w:r w:rsidRPr="00E97AE1">
        <w:rPr>
          <w:sz w:val="28"/>
          <w:szCs w:val="28"/>
        </w:rPr>
        <w:t>Заведующий кафедрой</w:t>
      </w:r>
    </w:p>
    <w:p w:rsidR="00F15E91" w:rsidRPr="00E97AE1" w:rsidRDefault="00F15E91" w:rsidP="00F15E91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общего</w:t>
      </w:r>
      <w:r w:rsidRPr="00E97AE1">
        <w:rPr>
          <w:sz w:val="28"/>
          <w:szCs w:val="28"/>
        </w:rPr>
        <w:t xml:space="preserve"> землеведения и гидрометеорологии</w:t>
      </w:r>
    </w:p>
    <w:p w:rsidR="00F15E91" w:rsidRPr="00E97AE1" w:rsidRDefault="00F15E91" w:rsidP="00F15E91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географического</w:t>
      </w:r>
      <w:r w:rsidRPr="00E97AE1">
        <w:rPr>
          <w:sz w:val="28"/>
          <w:szCs w:val="28"/>
        </w:rPr>
        <w:t xml:space="preserve"> факультета БГУ</w:t>
      </w:r>
    </w:p>
    <w:p w:rsidR="00F15E91" w:rsidRPr="00E97AE1" w:rsidRDefault="00F15E91" w:rsidP="00F15E91">
      <w:pPr>
        <w:ind w:left="4500"/>
        <w:jc w:val="both"/>
        <w:rPr>
          <w:sz w:val="28"/>
          <w:szCs w:val="28"/>
        </w:rPr>
      </w:pPr>
      <w:r w:rsidRPr="00E97AE1">
        <w:rPr>
          <w:sz w:val="28"/>
          <w:szCs w:val="28"/>
        </w:rPr>
        <w:t>_____________________ П.С. Лопух</w:t>
      </w:r>
    </w:p>
    <w:p w:rsidR="00F15E91" w:rsidRPr="008633B8" w:rsidRDefault="00F15E91" w:rsidP="00F15E91">
      <w:pPr>
        <w:ind w:left="4500"/>
        <w:jc w:val="both"/>
        <w:rPr>
          <w:sz w:val="28"/>
          <w:szCs w:val="28"/>
          <w:u w:val="single"/>
        </w:rPr>
      </w:pPr>
      <w:r w:rsidRPr="008633B8">
        <w:rPr>
          <w:sz w:val="28"/>
          <w:szCs w:val="28"/>
          <w:u w:val="single"/>
        </w:rPr>
        <w:t>«_</w:t>
      </w:r>
      <w:r w:rsidR="008633B8" w:rsidRPr="008633B8">
        <w:rPr>
          <w:sz w:val="28"/>
          <w:szCs w:val="28"/>
          <w:u w:val="single"/>
        </w:rPr>
        <w:t>06</w:t>
      </w:r>
      <w:r w:rsidRPr="008633B8">
        <w:rPr>
          <w:sz w:val="28"/>
          <w:szCs w:val="28"/>
          <w:u w:val="single"/>
        </w:rPr>
        <w:t>___» _</w:t>
      </w:r>
      <w:r w:rsidR="008633B8" w:rsidRPr="008633B8">
        <w:rPr>
          <w:sz w:val="28"/>
          <w:szCs w:val="28"/>
          <w:u w:val="single"/>
        </w:rPr>
        <w:t>марта</w:t>
      </w:r>
      <w:r w:rsidRPr="008633B8">
        <w:rPr>
          <w:sz w:val="28"/>
          <w:szCs w:val="28"/>
          <w:u w:val="single"/>
        </w:rPr>
        <w:t>_</w:t>
      </w:r>
      <w:r w:rsidR="008633B8" w:rsidRPr="008633B8">
        <w:rPr>
          <w:sz w:val="28"/>
          <w:szCs w:val="28"/>
          <w:u w:val="single"/>
        </w:rPr>
        <w:t>___</w:t>
      </w:r>
      <w:r w:rsidRPr="008633B8">
        <w:rPr>
          <w:sz w:val="28"/>
          <w:szCs w:val="28"/>
          <w:u w:val="single"/>
        </w:rPr>
        <w:t>201</w:t>
      </w:r>
      <w:r w:rsidR="00B15C4B" w:rsidRPr="008633B8">
        <w:rPr>
          <w:sz w:val="28"/>
          <w:szCs w:val="28"/>
          <w:u w:val="single"/>
        </w:rPr>
        <w:t>8</w:t>
      </w:r>
      <w:r w:rsidRPr="008633B8">
        <w:rPr>
          <w:sz w:val="28"/>
          <w:szCs w:val="28"/>
          <w:u w:val="single"/>
        </w:rPr>
        <w:t xml:space="preserve"> г.</w:t>
      </w:r>
      <w:r w:rsidR="00B15C4B" w:rsidRPr="008633B8">
        <w:rPr>
          <w:sz w:val="28"/>
          <w:szCs w:val="28"/>
          <w:u w:val="single"/>
        </w:rPr>
        <w:t>, пр. № __</w:t>
      </w:r>
      <w:r w:rsidR="008633B8" w:rsidRPr="008633B8">
        <w:rPr>
          <w:sz w:val="28"/>
          <w:szCs w:val="28"/>
          <w:u w:val="single"/>
        </w:rPr>
        <w:t>7</w:t>
      </w:r>
      <w:r w:rsidR="00B15C4B" w:rsidRPr="008633B8">
        <w:rPr>
          <w:sz w:val="28"/>
          <w:szCs w:val="28"/>
          <w:u w:val="single"/>
        </w:rPr>
        <w:t>__</w:t>
      </w:r>
    </w:p>
    <w:p w:rsidR="00F15E91" w:rsidRDefault="00F15E91" w:rsidP="00F15E91">
      <w:pPr>
        <w:ind w:left="4500"/>
        <w:jc w:val="center"/>
        <w:rPr>
          <w:b/>
        </w:rPr>
      </w:pPr>
    </w:p>
    <w:p w:rsidR="00F15E91" w:rsidRDefault="00F15E91" w:rsidP="00F15E91">
      <w:pPr>
        <w:jc w:val="center"/>
        <w:rPr>
          <w:b/>
        </w:rPr>
      </w:pPr>
      <w:bookmarkStart w:id="0" w:name="_GoBack"/>
      <w:bookmarkEnd w:id="0"/>
    </w:p>
    <w:p w:rsidR="00F15E91" w:rsidRPr="00E97AE1" w:rsidRDefault="00F15E91" w:rsidP="00F15E91">
      <w:pPr>
        <w:jc w:val="center"/>
        <w:rPr>
          <w:b/>
          <w:sz w:val="28"/>
          <w:szCs w:val="28"/>
        </w:rPr>
      </w:pPr>
      <w:r w:rsidRPr="00E97AE1">
        <w:rPr>
          <w:b/>
          <w:sz w:val="28"/>
          <w:szCs w:val="28"/>
        </w:rPr>
        <w:t>Вопросы</w:t>
      </w:r>
    </w:p>
    <w:p w:rsidR="00F15E91" w:rsidRPr="00E97AE1" w:rsidRDefault="00F15E91" w:rsidP="00F15E91">
      <w:pPr>
        <w:jc w:val="center"/>
        <w:rPr>
          <w:sz w:val="28"/>
          <w:szCs w:val="28"/>
        </w:rPr>
      </w:pPr>
      <w:r w:rsidRPr="00E97AE1">
        <w:rPr>
          <w:sz w:val="28"/>
          <w:szCs w:val="28"/>
        </w:rPr>
        <w:t xml:space="preserve">к </w:t>
      </w:r>
      <w:r w:rsidR="00B15C4B">
        <w:rPr>
          <w:sz w:val="28"/>
          <w:szCs w:val="28"/>
        </w:rPr>
        <w:t>зачету</w:t>
      </w:r>
      <w:r w:rsidRPr="00E97AE1">
        <w:rPr>
          <w:sz w:val="28"/>
          <w:szCs w:val="28"/>
        </w:rPr>
        <w:t xml:space="preserve"> по </w:t>
      </w:r>
      <w:r w:rsidR="008633B8">
        <w:rPr>
          <w:sz w:val="28"/>
          <w:szCs w:val="28"/>
        </w:rPr>
        <w:t>учебной дисциплине</w:t>
      </w:r>
    </w:p>
    <w:p w:rsidR="00F15E91" w:rsidRPr="008633B8" w:rsidRDefault="00F15E91" w:rsidP="00F15E91">
      <w:pPr>
        <w:jc w:val="center"/>
        <w:rPr>
          <w:b/>
          <w:sz w:val="28"/>
          <w:szCs w:val="28"/>
        </w:rPr>
      </w:pPr>
      <w:r w:rsidRPr="008633B8">
        <w:rPr>
          <w:b/>
          <w:sz w:val="28"/>
          <w:szCs w:val="28"/>
        </w:rPr>
        <w:t>«</w:t>
      </w:r>
      <w:r w:rsidR="007E60E1" w:rsidRPr="008633B8">
        <w:rPr>
          <w:b/>
          <w:sz w:val="28"/>
          <w:szCs w:val="28"/>
        </w:rPr>
        <w:t>Теория общей циркуляции атмосферы</w:t>
      </w:r>
      <w:r w:rsidRPr="008633B8">
        <w:rPr>
          <w:b/>
          <w:sz w:val="28"/>
          <w:szCs w:val="28"/>
        </w:rPr>
        <w:t>»</w:t>
      </w:r>
    </w:p>
    <w:p w:rsidR="007E60E1" w:rsidRPr="008633B8" w:rsidRDefault="007E60E1" w:rsidP="00394768">
      <w:pPr>
        <w:ind w:left="720" w:hanging="360"/>
        <w:rPr>
          <w:b/>
        </w:rPr>
      </w:pPr>
    </w:p>
    <w:p w:rsidR="007E60E1" w:rsidRPr="005976FD" w:rsidRDefault="007E60E1" w:rsidP="00F72D29">
      <w:pPr>
        <w:ind w:firstLine="567"/>
        <w:jc w:val="both"/>
      </w:pPr>
      <w:r w:rsidRPr="005976FD">
        <w:t xml:space="preserve">1. </w:t>
      </w:r>
      <w:r w:rsidR="00F72D29" w:rsidRPr="005976FD">
        <w:t>Теория общей циркуляции атмосферы как раздел теоретической метеорологии. Связь и различия краткосрочного климатического прогноза и глобального прогноза погоды.</w:t>
      </w:r>
    </w:p>
    <w:p w:rsidR="00F72D29" w:rsidRPr="005976FD" w:rsidRDefault="00F72D29" w:rsidP="00F72D29">
      <w:pPr>
        <w:ind w:firstLine="567"/>
        <w:jc w:val="both"/>
      </w:pPr>
      <w:r w:rsidRPr="005976FD">
        <w:t>2. Физические и математические концепции, лежащие в основе теории общей циркуляции атмосферы.</w:t>
      </w:r>
    </w:p>
    <w:p w:rsidR="00F72D29" w:rsidRPr="005976FD" w:rsidRDefault="00D05D3F" w:rsidP="00F72D29">
      <w:pPr>
        <w:ind w:firstLine="567"/>
        <w:jc w:val="both"/>
      </w:pPr>
      <w:r w:rsidRPr="005976FD">
        <w:t xml:space="preserve">3. </w:t>
      </w:r>
      <w:r w:rsidR="00921F13" w:rsidRPr="005976FD">
        <w:t>Международные институты и программы (проекты), связанные с глобальной циркуляцией.</w:t>
      </w:r>
    </w:p>
    <w:p w:rsidR="00921F13" w:rsidRPr="005976FD" w:rsidRDefault="00921F13" w:rsidP="00F72D29">
      <w:pPr>
        <w:ind w:firstLine="567"/>
        <w:jc w:val="both"/>
      </w:pPr>
      <w:r w:rsidRPr="005976FD">
        <w:t>4. Процессы, определяющие глобальную циркуляцию атмосферы.</w:t>
      </w:r>
    </w:p>
    <w:p w:rsidR="00921F13" w:rsidRPr="005976FD" w:rsidRDefault="00921F13" w:rsidP="00F72D29">
      <w:pPr>
        <w:ind w:firstLine="567"/>
        <w:jc w:val="both"/>
      </w:pPr>
      <w:r w:rsidRPr="005976FD">
        <w:t xml:space="preserve">5. Развитие представлений о глобальной циркуляции. Концепции </w:t>
      </w:r>
      <w:proofErr w:type="spellStart"/>
      <w:r w:rsidRPr="005976FD">
        <w:t>Хэдли</w:t>
      </w:r>
      <w:proofErr w:type="spellEnd"/>
      <w:r w:rsidRPr="005976FD">
        <w:t xml:space="preserve">, </w:t>
      </w:r>
      <w:proofErr w:type="spellStart"/>
      <w:r w:rsidRPr="005976FD">
        <w:t>Дове</w:t>
      </w:r>
      <w:proofErr w:type="spellEnd"/>
      <w:r w:rsidRPr="005976FD">
        <w:t xml:space="preserve">, </w:t>
      </w:r>
      <w:proofErr w:type="spellStart"/>
      <w:r w:rsidRPr="005976FD">
        <w:t>Ферейля</w:t>
      </w:r>
      <w:proofErr w:type="spellEnd"/>
      <w:r w:rsidRPr="005976FD">
        <w:t xml:space="preserve">, </w:t>
      </w:r>
      <w:proofErr w:type="spellStart"/>
      <w:r w:rsidRPr="005976FD">
        <w:t>Росби</w:t>
      </w:r>
      <w:proofErr w:type="spellEnd"/>
      <w:r w:rsidRPr="005976FD">
        <w:t>, Бьеркнеса и др.</w:t>
      </w:r>
    </w:p>
    <w:p w:rsidR="00921F13" w:rsidRPr="005976FD" w:rsidRDefault="00921F13" w:rsidP="00F72D29">
      <w:pPr>
        <w:ind w:firstLine="567"/>
        <w:jc w:val="both"/>
      </w:pPr>
      <w:r w:rsidRPr="005976FD">
        <w:t>6. Полные уравнения динамики атмосферы.</w:t>
      </w:r>
    </w:p>
    <w:p w:rsidR="00921F13" w:rsidRPr="005976FD" w:rsidRDefault="00921F13" w:rsidP="00F72D29">
      <w:pPr>
        <w:ind w:firstLine="567"/>
        <w:jc w:val="both"/>
      </w:pPr>
      <w:r w:rsidRPr="005976FD">
        <w:t>7. Закон сохранения импульса. Уравнение неразрывности.</w:t>
      </w:r>
    </w:p>
    <w:p w:rsidR="00921F13" w:rsidRPr="005976FD" w:rsidRDefault="00921F13" w:rsidP="00F72D29">
      <w:pPr>
        <w:ind w:firstLine="567"/>
        <w:jc w:val="both"/>
      </w:pPr>
      <w:r w:rsidRPr="005976FD">
        <w:t>8. Законы динамики в полярных координатах.</w:t>
      </w:r>
    </w:p>
    <w:p w:rsidR="00921F13" w:rsidRPr="005976FD" w:rsidRDefault="00921F13" w:rsidP="00F72D29">
      <w:pPr>
        <w:ind w:firstLine="567"/>
        <w:jc w:val="both"/>
      </w:pPr>
      <w:r w:rsidRPr="005976FD">
        <w:t>9. Уравнение статики и гидростатическое приближение. Физические и математические последствия.</w:t>
      </w:r>
    </w:p>
    <w:p w:rsidR="00921F13" w:rsidRPr="005976FD" w:rsidRDefault="00921F13" w:rsidP="00F72D29">
      <w:pPr>
        <w:ind w:firstLine="567"/>
        <w:jc w:val="both"/>
      </w:pPr>
      <w:r w:rsidRPr="005976FD">
        <w:t>10. Геострофическое приближение. Физические и математические последствия.</w:t>
      </w:r>
    </w:p>
    <w:p w:rsidR="00921F13" w:rsidRPr="005976FD" w:rsidRDefault="00921F13" w:rsidP="00F72D29">
      <w:pPr>
        <w:ind w:firstLine="567"/>
        <w:jc w:val="both"/>
      </w:pPr>
      <w:r w:rsidRPr="005976FD">
        <w:t>11. Вихрь и дивергенция. Взаимодействие на энергетическом уровне.</w:t>
      </w:r>
    </w:p>
    <w:p w:rsidR="00921F13" w:rsidRPr="005976FD" w:rsidRDefault="00921F13" w:rsidP="00F72D29">
      <w:pPr>
        <w:ind w:firstLine="567"/>
        <w:jc w:val="both"/>
      </w:pPr>
      <w:r w:rsidRPr="005976FD">
        <w:t>12. Вихревая и зональная энергия. Закон сохранения абсолютного вихря.</w:t>
      </w:r>
    </w:p>
    <w:p w:rsidR="00921F13" w:rsidRPr="005976FD" w:rsidRDefault="00AB71B5" w:rsidP="00F72D29">
      <w:pPr>
        <w:ind w:firstLine="567"/>
        <w:jc w:val="both"/>
      </w:pPr>
      <w:r>
        <w:t>13. Параметр Ко</w:t>
      </w:r>
      <w:r w:rsidR="00921F13" w:rsidRPr="005976FD">
        <w:t xml:space="preserve">риолиса. Проявления </w:t>
      </w:r>
      <w:proofErr w:type="spellStart"/>
      <w:r w:rsidR="00921F13" w:rsidRPr="005976FD">
        <w:t>трехмерности</w:t>
      </w:r>
      <w:proofErr w:type="spellEnd"/>
      <w:r w:rsidR="00921F13" w:rsidRPr="005976FD">
        <w:t xml:space="preserve"> силы Кориолиса. Роль пояса конвергенции и пояса субтропических антициклонов в глобальной циркуляции. </w:t>
      </w:r>
    </w:p>
    <w:p w:rsidR="00FC0ECF" w:rsidRPr="005976FD" w:rsidRDefault="00FC0ECF" w:rsidP="00F72D29">
      <w:pPr>
        <w:ind w:firstLine="567"/>
        <w:jc w:val="both"/>
      </w:pPr>
      <w:r w:rsidRPr="005976FD">
        <w:t xml:space="preserve">14. Бета-плоскость. Волны </w:t>
      </w:r>
      <w:proofErr w:type="spellStart"/>
      <w:r w:rsidRPr="005976FD">
        <w:t>Россби</w:t>
      </w:r>
      <w:proofErr w:type="spellEnd"/>
      <w:r w:rsidRPr="005976FD">
        <w:t>. Глобальные гравитационные и негравитационные волны.</w:t>
      </w:r>
    </w:p>
    <w:p w:rsidR="00FC0ECF" w:rsidRPr="005976FD" w:rsidRDefault="00FC0ECF" w:rsidP="00F72D29">
      <w:pPr>
        <w:ind w:firstLine="567"/>
        <w:jc w:val="both"/>
      </w:pPr>
      <w:r w:rsidRPr="005976FD">
        <w:t>15. Формирование и динамика стационарных фронтальных поверхностей.</w:t>
      </w:r>
    </w:p>
    <w:p w:rsidR="00FC0ECF" w:rsidRPr="005976FD" w:rsidRDefault="00FC0ECF" w:rsidP="00F72D29">
      <w:pPr>
        <w:ind w:firstLine="567"/>
        <w:jc w:val="both"/>
      </w:pPr>
      <w:r w:rsidRPr="005976FD">
        <w:t>16. Роль струйных течений. Концепции взаимодействия стратосферы и тропосферы.</w:t>
      </w:r>
    </w:p>
    <w:p w:rsidR="00FC0ECF" w:rsidRPr="005976FD" w:rsidRDefault="00FC0ECF" w:rsidP="00F72D29">
      <w:pPr>
        <w:ind w:firstLine="567"/>
        <w:jc w:val="both"/>
      </w:pPr>
      <w:r w:rsidRPr="005976FD">
        <w:t>17. Динамика стратосферы. Ее влияние на региональный климат и циркуляционные механизмы в тропосфере.</w:t>
      </w:r>
    </w:p>
    <w:p w:rsidR="00FC0ECF" w:rsidRPr="005976FD" w:rsidRDefault="00FC0ECF" w:rsidP="00F72D29">
      <w:pPr>
        <w:ind w:firstLine="567"/>
        <w:jc w:val="both"/>
      </w:pPr>
      <w:r w:rsidRPr="005976FD">
        <w:t>18. Внезапные стратосферные потепления. Современные представления.</w:t>
      </w:r>
    </w:p>
    <w:p w:rsidR="00FC0ECF" w:rsidRPr="005976FD" w:rsidRDefault="00FC0ECF" w:rsidP="00F72D29">
      <w:pPr>
        <w:ind w:firstLine="567"/>
        <w:jc w:val="both"/>
      </w:pPr>
      <w:r w:rsidRPr="005976FD">
        <w:t>19. Роль циклонической деятельности в глобальной циркуляции. Перенос энергии вихревыми образованиями.</w:t>
      </w:r>
    </w:p>
    <w:p w:rsidR="00FC0ECF" w:rsidRPr="005976FD" w:rsidRDefault="00FC0ECF" w:rsidP="00F72D29">
      <w:pPr>
        <w:ind w:firstLine="567"/>
        <w:jc w:val="both"/>
      </w:pPr>
      <w:r w:rsidRPr="005976FD">
        <w:t>20. Преобразования энергии в процессах общей циркуляции атмосферы.</w:t>
      </w:r>
    </w:p>
    <w:p w:rsidR="00FC0ECF" w:rsidRPr="005976FD" w:rsidRDefault="00FC0ECF" w:rsidP="00F72D29">
      <w:pPr>
        <w:ind w:firstLine="567"/>
        <w:jc w:val="both"/>
      </w:pPr>
      <w:r w:rsidRPr="005976FD">
        <w:t xml:space="preserve">21. Лабораторное и компьютерное моделирование процессов </w:t>
      </w:r>
      <w:r w:rsidR="00132C44" w:rsidRPr="005976FD">
        <w:t>глобальной циркуляции.</w:t>
      </w:r>
    </w:p>
    <w:p w:rsidR="00132C44" w:rsidRPr="005976FD" w:rsidRDefault="00132C44" w:rsidP="00F72D29">
      <w:pPr>
        <w:ind w:firstLine="567"/>
        <w:jc w:val="both"/>
      </w:pPr>
      <w:r w:rsidRPr="005976FD">
        <w:t>22. Баланс энергии и количества движения в общей циркуляции атмосферы.</w:t>
      </w:r>
    </w:p>
    <w:p w:rsidR="00132C44" w:rsidRPr="005976FD" w:rsidRDefault="00132C44" w:rsidP="00F72D29">
      <w:pPr>
        <w:ind w:firstLine="567"/>
        <w:jc w:val="both"/>
      </w:pPr>
      <w:r w:rsidRPr="005976FD">
        <w:t>23. Понятие о доступной и недоступной потенциальной энергии. Физический смысл понятий.</w:t>
      </w:r>
    </w:p>
    <w:p w:rsidR="00132C44" w:rsidRPr="005976FD" w:rsidRDefault="00132C44" w:rsidP="00F72D29">
      <w:pPr>
        <w:ind w:firstLine="567"/>
        <w:jc w:val="both"/>
      </w:pPr>
      <w:r w:rsidRPr="005976FD">
        <w:t xml:space="preserve">24. КПД атмосферы. Модель </w:t>
      </w:r>
      <w:proofErr w:type="spellStart"/>
      <w:r w:rsidRPr="005976FD">
        <w:t>Оорта</w:t>
      </w:r>
      <w:proofErr w:type="spellEnd"/>
      <w:r w:rsidRPr="005976FD">
        <w:t>.</w:t>
      </w:r>
    </w:p>
    <w:p w:rsidR="00132C44" w:rsidRPr="005976FD" w:rsidRDefault="00132C44" w:rsidP="00F72D29">
      <w:pPr>
        <w:ind w:firstLine="567"/>
        <w:jc w:val="both"/>
      </w:pPr>
      <w:r w:rsidRPr="005976FD">
        <w:t>25. Взаимосвязь между глобальной, синоптической и мезомасштабной циркуляцией.</w:t>
      </w:r>
    </w:p>
    <w:p w:rsidR="00132C44" w:rsidRPr="005976FD" w:rsidRDefault="00132C44" w:rsidP="00F72D29">
      <w:pPr>
        <w:ind w:firstLine="567"/>
        <w:jc w:val="both"/>
      </w:pPr>
      <w:r w:rsidRPr="005976FD">
        <w:t>26. Примитивные уравнения динамики (физический смысл).</w:t>
      </w:r>
    </w:p>
    <w:p w:rsidR="00FC0ECF" w:rsidRDefault="00FC0ECF" w:rsidP="00F72D29">
      <w:pPr>
        <w:ind w:firstLine="567"/>
        <w:jc w:val="both"/>
        <w:rPr>
          <w:sz w:val="28"/>
          <w:szCs w:val="28"/>
        </w:rPr>
      </w:pPr>
    </w:p>
    <w:p w:rsidR="00D35143" w:rsidRDefault="005033DF" w:rsidP="001B2B55">
      <w:pPr>
        <w:ind w:firstLine="567"/>
        <w:jc w:val="both"/>
      </w:pPr>
      <w:r>
        <w:rPr>
          <w:sz w:val="28"/>
          <w:szCs w:val="28"/>
        </w:rPr>
        <w:t>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Красовский</w:t>
      </w:r>
    </w:p>
    <w:sectPr w:rsidR="00D35143" w:rsidSect="00FB367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BFC"/>
    <w:multiLevelType w:val="hybridMultilevel"/>
    <w:tmpl w:val="A2A89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821A8"/>
    <w:multiLevelType w:val="hybridMultilevel"/>
    <w:tmpl w:val="DFF2F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03D9E"/>
    <w:multiLevelType w:val="hybridMultilevel"/>
    <w:tmpl w:val="0E4E3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012ED"/>
    <w:multiLevelType w:val="hybridMultilevel"/>
    <w:tmpl w:val="A0849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366F9"/>
    <w:multiLevelType w:val="hybridMultilevel"/>
    <w:tmpl w:val="509A9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57E42"/>
    <w:multiLevelType w:val="hybridMultilevel"/>
    <w:tmpl w:val="029C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C5F7F"/>
    <w:multiLevelType w:val="hybridMultilevel"/>
    <w:tmpl w:val="8F60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33B3E"/>
    <w:multiLevelType w:val="hybridMultilevel"/>
    <w:tmpl w:val="F5008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5360C"/>
    <w:multiLevelType w:val="hybridMultilevel"/>
    <w:tmpl w:val="422AA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82CB1"/>
    <w:multiLevelType w:val="hybridMultilevel"/>
    <w:tmpl w:val="78F6E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26478"/>
    <w:multiLevelType w:val="hybridMultilevel"/>
    <w:tmpl w:val="3906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839BE"/>
    <w:multiLevelType w:val="hybridMultilevel"/>
    <w:tmpl w:val="F2B8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93019"/>
    <w:multiLevelType w:val="hybridMultilevel"/>
    <w:tmpl w:val="CB66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75B4C"/>
    <w:multiLevelType w:val="hybridMultilevel"/>
    <w:tmpl w:val="746A9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75F"/>
    <w:multiLevelType w:val="hybridMultilevel"/>
    <w:tmpl w:val="03820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B3943"/>
    <w:multiLevelType w:val="hybridMultilevel"/>
    <w:tmpl w:val="D97C1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F4FB0"/>
    <w:multiLevelType w:val="hybridMultilevel"/>
    <w:tmpl w:val="B7FC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A606D"/>
    <w:multiLevelType w:val="hybridMultilevel"/>
    <w:tmpl w:val="E946E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170F41"/>
    <w:multiLevelType w:val="hybridMultilevel"/>
    <w:tmpl w:val="B082E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0102A"/>
    <w:multiLevelType w:val="hybridMultilevel"/>
    <w:tmpl w:val="A37A2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617119"/>
    <w:multiLevelType w:val="hybridMultilevel"/>
    <w:tmpl w:val="5C9AD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6"/>
  </w:num>
  <w:num w:numId="5">
    <w:abstractNumId w:val="14"/>
  </w:num>
  <w:num w:numId="6">
    <w:abstractNumId w:val="18"/>
  </w:num>
  <w:num w:numId="7">
    <w:abstractNumId w:val="5"/>
  </w:num>
  <w:num w:numId="8">
    <w:abstractNumId w:val="9"/>
  </w:num>
  <w:num w:numId="9">
    <w:abstractNumId w:val="15"/>
  </w:num>
  <w:num w:numId="10">
    <w:abstractNumId w:val="2"/>
  </w:num>
  <w:num w:numId="11">
    <w:abstractNumId w:val="0"/>
  </w:num>
  <w:num w:numId="12">
    <w:abstractNumId w:val="1"/>
  </w:num>
  <w:num w:numId="13">
    <w:abstractNumId w:val="13"/>
  </w:num>
  <w:num w:numId="14">
    <w:abstractNumId w:val="8"/>
  </w:num>
  <w:num w:numId="15">
    <w:abstractNumId w:val="19"/>
  </w:num>
  <w:num w:numId="16">
    <w:abstractNumId w:val="17"/>
  </w:num>
  <w:num w:numId="17">
    <w:abstractNumId w:val="3"/>
  </w:num>
  <w:num w:numId="18">
    <w:abstractNumId w:val="6"/>
  </w:num>
  <w:num w:numId="19">
    <w:abstractNumId w:val="4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B4D4F"/>
    <w:rsid w:val="00035928"/>
    <w:rsid w:val="00132C44"/>
    <w:rsid w:val="001535F7"/>
    <w:rsid w:val="001B2B55"/>
    <w:rsid w:val="00230555"/>
    <w:rsid w:val="00246A41"/>
    <w:rsid w:val="00300ACF"/>
    <w:rsid w:val="00394768"/>
    <w:rsid w:val="00446DB4"/>
    <w:rsid w:val="00495CE8"/>
    <w:rsid w:val="004B6F25"/>
    <w:rsid w:val="004D0E1B"/>
    <w:rsid w:val="004F0DDB"/>
    <w:rsid w:val="005033DF"/>
    <w:rsid w:val="005976FD"/>
    <w:rsid w:val="00602D70"/>
    <w:rsid w:val="0061749F"/>
    <w:rsid w:val="006D4C66"/>
    <w:rsid w:val="006F0A59"/>
    <w:rsid w:val="00761500"/>
    <w:rsid w:val="007E60E1"/>
    <w:rsid w:val="00841066"/>
    <w:rsid w:val="008633B8"/>
    <w:rsid w:val="008B29CA"/>
    <w:rsid w:val="008E760D"/>
    <w:rsid w:val="00921F13"/>
    <w:rsid w:val="009B4D4F"/>
    <w:rsid w:val="009D55B0"/>
    <w:rsid w:val="009D7258"/>
    <w:rsid w:val="009D78FC"/>
    <w:rsid w:val="00A12DEB"/>
    <w:rsid w:val="00A65461"/>
    <w:rsid w:val="00AB71B5"/>
    <w:rsid w:val="00AC44A5"/>
    <w:rsid w:val="00B030B2"/>
    <w:rsid w:val="00B118D7"/>
    <w:rsid w:val="00B15C4B"/>
    <w:rsid w:val="00BB0553"/>
    <w:rsid w:val="00BD3FC5"/>
    <w:rsid w:val="00BE67BF"/>
    <w:rsid w:val="00C24FAB"/>
    <w:rsid w:val="00C67D76"/>
    <w:rsid w:val="00CE698D"/>
    <w:rsid w:val="00D05D3F"/>
    <w:rsid w:val="00D13B0A"/>
    <w:rsid w:val="00D35143"/>
    <w:rsid w:val="00D4266C"/>
    <w:rsid w:val="00D84D81"/>
    <w:rsid w:val="00E56D6A"/>
    <w:rsid w:val="00EB05FB"/>
    <w:rsid w:val="00F15E91"/>
    <w:rsid w:val="00F72D29"/>
    <w:rsid w:val="00F874AB"/>
    <w:rsid w:val="00FB367F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qs-tidbitgoogqs-tidbit-0">
    <w:name w:val="goog_qs-tidbit goog_qs-tidbit-0"/>
    <w:basedOn w:val="a0"/>
    <w:rsid w:val="009B4D4F"/>
  </w:style>
  <w:style w:type="paragraph" w:styleId="a3">
    <w:name w:val="Balloon Text"/>
    <w:basedOn w:val="a"/>
    <w:semiHidden/>
    <w:rsid w:val="00394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 электромагнитного излучения видимого и инфракрасного диапазонов в формировании климата Земли</vt:lpstr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электромагнитного излучения видимого и инфракрасного диапазонов в формировании климата Земли</dc:title>
  <dc:subject/>
  <dc:creator>Klient</dc:creator>
  <cp:keywords/>
  <dc:description/>
  <cp:lastModifiedBy>geo</cp:lastModifiedBy>
  <cp:revision>11</cp:revision>
  <cp:lastPrinted>2015-12-07T11:46:00Z</cp:lastPrinted>
  <dcterms:created xsi:type="dcterms:W3CDTF">2014-12-29T09:26:00Z</dcterms:created>
  <dcterms:modified xsi:type="dcterms:W3CDTF">2018-03-13T06:17:00Z</dcterms:modified>
</cp:coreProperties>
</file>