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B" w:rsidRDefault="00C831DE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669A">
        <w:rPr>
          <w:rFonts w:ascii="Times New Roman" w:hAnsi="Times New Roman"/>
          <w:i/>
          <w:sz w:val="28"/>
          <w:szCs w:val="28"/>
          <w:lang w:eastAsia="ru-RU"/>
        </w:rPr>
        <w:t xml:space="preserve">Гололедные нагрузки. </w:t>
      </w:r>
    </w:p>
    <w:p w:rsidR="00F71DCB" w:rsidRDefault="00F71DC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831DE" w:rsidRDefault="00F71DC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831DE" w:rsidRPr="00A76DE9">
        <w:rPr>
          <w:rFonts w:ascii="Times New Roman" w:hAnsi="Times New Roman"/>
          <w:b/>
          <w:sz w:val="28"/>
          <w:szCs w:val="28"/>
          <w:lang w:eastAsia="ru-RU"/>
        </w:rPr>
        <w:t>Толщина стенки гололеда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(в см) на уровне гололедного станка, приведённая к плотности 0,9 г/см</w:t>
      </w:r>
      <w:r w:rsidR="00C831DE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C831DE" w:rsidRPr="00DC669A">
        <w:rPr>
          <w:rFonts w:ascii="Times New Roman" w:hAnsi="Times New Roman"/>
          <w:sz w:val="28"/>
          <w:szCs w:val="28"/>
          <w:lang w:val="en-US" w:eastAsia="ru-RU"/>
        </w:rPr>
        <w:t>bn</w:t>
      </w:r>
      <w:proofErr w:type="spellEnd"/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), может быть определена по формуле </w:t>
      </w:r>
      <w:r w:rsidR="00C831DE" w:rsidRPr="00DC669A">
        <w:rPr>
          <w:rFonts w:ascii="Times New Roman" w:hAnsi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.6pt;height:16.25pt" o:ole="">
            <v:imagedata r:id="rId5" o:title=""/>
          </v:shape>
          <o:OLEObject Type="Embed" ProgID="Equation.3" ShapeID="_x0000_i1030" DrawAspect="Content" ObjectID="_1575271434" r:id="rId6"/>
        </w:object>
      </w:r>
      <w:r w:rsidR="00C831DE" w:rsidRPr="00DC669A">
        <w:rPr>
          <w:rFonts w:ascii="Times New Roman" w:hAnsi="Times New Roman"/>
          <w:position w:val="-30"/>
          <w:sz w:val="28"/>
          <w:szCs w:val="28"/>
        </w:rPr>
        <w:object w:dxaOrig="2380" w:dyaOrig="840">
          <v:shape id="_x0000_i1031" type="#_x0000_t75" style="width:118.65pt;height:42.1pt" o:ole="">
            <v:imagedata r:id="rId7" o:title=""/>
          </v:shape>
          <o:OLEObject Type="Embed" ProgID="Equation.3" ShapeID="_x0000_i1031" DrawAspect="Content" ObjectID="_1575271435" r:id="rId8"/>
        </w:objec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proofErr w:type="gramStart"/>
      <w:r w:rsidR="00C831DE" w:rsidRPr="00DC669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– вес гололедного отложения на одном погонном метре, провода гололедного станка в г, d – диаметр провода в мм.</w:t>
      </w:r>
    </w:p>
    <w:p w:rsidR="00F71DCB" w:rsidRDefault="00F71DC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Диаметр провода – 2, 4, 6, 8, 10, 20 мм.</w:t>
      </w:r>
    </w:p>
    <w:p w:rsidR="00F71DCB" w:rsidRDefault="00F71DC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 отложения – 10, 15, 20, 25, 30, 35, 45, 100 граммов</w:t>
      </w:r>
    </w:p>
    <w:p w:rsidR="00F71DCB" w:rsidRPr="00DC669A" w:rsidRDefault="00F71DC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DCB" w:rsidRDefault="00F71DC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A76DE9">
        <w:rPr>
          <w:rFonts w:ascii="Times New Roman" w:hAnsi="Times New Roman"/>
          <w:b/>
          <w:sz w:val="28"/>
          <w:szCs w:val="28"/>
          <w:lang w:eastAsia="ru-RU"/>
        </w:rPr>
        <w:t>Нет измерений веса отложения</w:t>
      </w:r>
    </w:p>
    <w:p w:rsidR="00F71DCB" w:rsidRDefault="00F71DC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DCB" w:rsidRDefault="00C831DE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669A">
        <w:rPr>
          <w:rFonts w:ascii="Times New Roman" w:hAnsi="Times New Roman"/>
          <w:position w:val="-36"/>
          <w:sz w:val="28"/>
          <w:szCs w:val="28"/>
        </w:rPr>
        <w:object w:dxaOrig="3580" w:dyaOrig="920">
          <v:shape id="_x0000_i1025" type="#_x0000_t75" style="width:178.5pt;height:45.65pt" o:ole="">
            <v:imagedata r:id="rId9" o:title=""/>
          </v:shape>
          <o:OLEObject Type="Embed" ProgID="Equation.3" ShapeID="_x0000_i1025" DrawAspect="Content" ObjectID="_1575271436" r:id="rId10"/>
        </w:objec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, где γ – </w:t>
      </w:r>
      <w:r w:rsidR="007659C9">
        <w:rPr>
          <w:rFonts w:ascii="Times New Roman" w:hAnsi="Times New Roman"/>
          <w:sz w:val="28"/>
          <w:szCs w:val="28"/>
          <w:lang w:eastAsia="ru-RU"/>
        </w:rPr>
        <w:t xml:space="preserve">фактическая плотность отложения, </w:t>
      </w:r>
      <w:r w:rsidR="00F71DCB">
        <w:rPr>
          <w:rFonts w:ascii="Times New Roman" w:hAnsi="Times New Roman"/>
          <w:sz w:val="28"/>
          <w:szCs w:val="28"/>
          <w:lang w:eastAsia="ru-RU"/>
        </w:rPr>
        <w:t>а и с – большой и малый диаметр  отложения, равный  2 (1), 4 (2), 6 (3), 8 (4), 10 (5) мм.</w:t>
      </w:r>
    </w:p>
    <w:p w:rsidR="00C831DE" w:rsidRDefault="00F71DC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максимальной плотности </w:t>
      </w:r>
      <w:r w:rsidRPr="00DC669A">
        <w:rPr>
          <w:rFonts w:ascii="Times New Roman" w:hAnsi="Times New Roman"/>
          <w:sz w:val="28"/>
          <w:szCs w:val="28"/>
          <w:lang w:eastAsia="ru-RU"/>
        </w:rPr>
        <w:t>0,9 г/см</w:t>
      </w:r>
      <w:r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7659C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831DE" w:rsidRPr="00DC669A">
        <w:rPr>
          <w:rFonts w:ascii="Times New Roman" w:hAnsi="Times New Roman"/>
          <w:sz w:val="28"/>
          <w:szCs w:val="28"/>
          <w:lang w:eastAsia="ru-RU"/>
        </w:rPr>
        <w:t>Плотность гололеда принимается 0,75 г/см</w:t>
      </w:r>
      <w:r w:rsidR="00C831DE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, для смешанных отложений и замерзшего мокрого снега γ = 0,2 г/см</w:t>
      </w:r>
      <w:r w:rsidR="00C831DE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, для зернистой изморози γ = 0&gt;1 г/см</w:t>
      </w:r>
      <w:r w:rsidR="00C831DE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, для кристаллической γ = 0,05 г/см</w:t>
      </w:r>
      <w:r w:rsidR="00C831DE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659C9" w:rsidRPr="00DC669A" w:rsidRDefault="007659C9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1DE" w:rsidRPr="00DC669A" w:rsidRDefault="00A76DE9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32D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831DE" w:rsidRPr="00A76DE9">
        <w:rPr>
          <w:rFonts w:ascii="Times New Roman" w:hAnsi="Times New Roman"/>
          <w:b/>
          <w:sz w:val="28"/>
          <w:szCs w:val="28"/>
          <w:lang w:eastAsia="ru-RU"/>
        </w:rPr>
        <w:t>Пересчет толщины стенки гололеда на провода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диаметром </w:t>
      </w:r>
      <w:smartTag w:uri="urn:schemas-microsoft-com:office:smarttags" w:element="metricconverter">
        <w:smartTagPr>
          <w:attr w:name="ProductID" w:val="10 мм"/>
        </w:smartTagPr>
        <w:r w:rsidR="00C831DE" w:rsidRPr="00DC669A">
          <w:rPr>
            <w:rFonts w:ascii="Times New Roman" w:hAnsi="Times New Roman"/>
            <w:sz w:val="28"/>
            <w:szCs w:val="28"/>
            <w:lang w:eastAsia="ru-RU"/>
          </w:rPr>
          <w:t>10 мм</w:t>
        </w:r>
      </w:smartTag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и высотой подвеса </w:t>
      </w:r>
      <w:smartTag w:uri="urn:schemas-microsoft-com:office:smarttags" w:element="metricconverter">
        <w:smartTagPr>
          <w:attr w:name="ProductID" w:val="10 м"/>
        </w:smartTagPr>
        <w:r w:rsidR="00C831DE" w:rsidRPr="00DC669A">
          <w:rPr>
            <w:rFonts w:ascii="Times New Roman" w:hAnsi="Times New Roman"/>
            <w:sz w:val="28"/>
            <w:szCs w:val="28"/>
            <w:lang w:eastAsia="ru-RU"/>
          </w:rPr>
          <w:t>10 м</w:t>
        </w:r>
      </w:smartTag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осуществляется с помощью умножения значения </w:t>
      </w:r>
      <w:proofErr w:type="spellStart"/>
      <w:r w:rsidR="00C831DE" w:rsidRPr="00DC669A">
        <w:rPr>
          <w:rFonts w:ascii="Times New Roman" w:hAnsi="Times New Roman"/>
          <w:sz w:val="28"/>
          <w:szCs w:val="28"/>
          <w:lang w:val="en-US" w:eastAsia="ru-RU"/>
        </w:rPr>
        <w:t>b</w:t>
      </w:r>
      <w:r w:rsidR="00C831DE" w:rsidRPr="00DC669A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на коэффициент </w:t>
      </w:r>
      <w:proofErr w:type="gramStart"/>
      <w:r w:rsidR="00C831DE" w:rsidRPr="00DC669A">
        <w:rPr>
          <w:rFonts w:ascii="Times New Roman" w:hAnsi="Times New Roman"/>
          <w:sz w:val="28"/>
          <w:szCs w:val="28"/>
          <w:lang w:eastAsia="ru-RU"/>
        </w:rPr>
        <w:t>К</w:t>
      </w:r>
      <w:proofErr w:type="spellStart"/>
      <w:proofErr w:type="gramEnd"/>
      <w:r w:rsidR="00C831DE" w:rsidRPr="00DC669A">
        <w:rPr>
          <w:rFonts w:ascii="Times New Roman" w:hAnsi="Times New Roman"/>
          <w:sz w:val="28"/>
          <w:szCs w:val="28"/>
          <w:vertAlign w:val="subscript"/>
          <w:lang w:val="en-US" w:eastAsia="ru-RU"/>
        </w:rPr>
        <w:t>bdh</w:t>
      </w:r>
      <w:proofErr w:type="spellEnd"/>
      <w:r w:rsidR="00A32D3C">
        <w:rPr>
          <w:rFonts w:ascii="Times New Roman" w:hAnsi="Times New Roman"/>
          <w:sz w:val="28"/>
          <w:szCs w:val="28"/>
          <w:lang w:eastAsia="ru-RU"/>
        </w:rPr>
        <w:t xml:space="preserve">  = 1,5 (в условиях штиля)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.</w:t>
      </w:r>
    </w:p>
    <w:p w:rsidR="007659C9" w:rsidRDefault="007659C9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1DE" w:rsidRPr="00DC669A" w:rsidRDefault="00A76DE9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32D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2D3C" w:rsidRPr="00A76DE9">
        <w:rPr>
          <w:rFonts w:ascii="Times New Roman" w:hAnsi="Times New Roman"/>
          <w:b/>
          <w:sz w:val="28"/>
          <w:szCs w:val="28"/>
          <w:lang w:eastAsia="ru-RU"/>
        </w:rPr>
        <w:t xml:space="preserve">Пересчитать </w:t>
      </w:r>
      <w:r w:rsidR="00C831DE" w:rsidRPr="00A76DE9">
        <w:rPr>
          <w:rFonts w:ascii="Times New Roman" w:hAnsi="Times New Roman"/>
          <w:b/>
          <w:sz w:val="28"/>
          <w:szCs w:val="28"/>
          <w:lang w:eastAsia="ru-RU"/>
        </w:rPr>
        <w:t xml:space="preserve">коэффициент </w:t>
      </w:r>
      <w:proofErr w:type="gramStart"/>
      <w:r w:rsidR="00C831DE" w:rsidRPr="00A76DE9"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spellStart"/>
      <w:proofErr w:type="gramEnd"/>
      <w:r w:rsidR="00C831DE" w:rsidRPr="00A76DE9">
        <w:rPr>
          <w:rFonts w:ascii="Times New Roman" w:hAnsi="Times New Roman"/>
          <w:b/>
          <w:sz w:val="28"/>
          <w:szCs w:val="28"/>
          <w:vertAlign w:val="subscript"/>
          <w:lang w:val="en-US" w:eastAsia="ru-RU"/>
        </w:rPr>
        <w:t>bdh</w:t>
      </w:r>
      <w:proofErr w:type="spellEnd"/>
      <w:r w:rsidR="00C831DE" w:rsidRPr="00A76D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2D3C" w:rsidRPr="00A76DE9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A32D3C">
        <w:rPr>
          <w:rFonts w:ascii="Times New Roman" w:hAnsi="Times New Roman"/>
          <w:sz w:val="28"/>
          <w:szCs w:val="28"/>
          <w:lang w:eastAsia="ru-RU"/>
        </w:rPr>
        <w:t xml:space="preserve"> зависимости 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от скорости ветра и размера отложения (таблица).</w:t>
      </w:r>
    </w:p>
    <w:p w:rsidR="00C831DE" w:rsidRPr="00DC669A" w:rsidRDefault="00C831DE" w:rsidP="00C831D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Таблиц</w:t>
      </w:r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>а–</w:t>
      </w:r>
      <w:proofErr w:type="gram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Коэффициенты K</w:t>
      </w:r>
      <w:r w:rsidRPr="00DC669A">
        <w:rPr>
          <w:rFonts w:ascii="Times New Roman" w:hAnsi="Times New Roman"/>
          <w:sz w:val="28"/>
          <w:szCs w:val="28"/>
          <w:lang w:val="en-US" w:eastAsia="ru-RU"/>
        </w:rPr>
        <w:t>b</w:t>
      </w:r>
      <w:proofErr w:type="spellStart"/>
      <w:r w:rsidRPr="00DC669A">
        <w:rPr>
          <w:rFonts w:ascii="Times New Roman" w:hAnsi="Times New Roman"/>
          <w:sz w:val="28"/>
          <w:szCs w:val="28"/>
          <w:lang w:eastAsia="ru-RU"/>
        </w:rPr>
        <w:t>dh</w:t>
      </w:r>
      <w:proofErr w:type="spell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для пересчета толщины стенки гололедного отложения (d=10 мм, </w:t>
      </w:r>
      <w:r w:rsidRPr="00DC669A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DC669A">
          <w:rPr>
            <w:rFonts w:ascii="Times New Roman" w:hAnsi="Times New Roman"/>
            <w:sz w:val="28"/>
            <w:szCs w:val="28"/>
            <w:lang w:eastAsia="ru-RU"/>
          </w:rPr>
          <w:t>10 м</w:t>
        </w:r>
      </w:smartTag>
      <w:r w:rsidRPr="00DC669A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972"/>
        <w:gridCol w:w="972"/>
        <w:gridCol w:w="973"/>
        <w:gridCol w:w="972"/>
        <w:gridCol w:w="973"/>
      </w:tblGrid>
      <w:tr w:rsidR="00C831DE" w:rsidRPr="00DC669A" w:rsidTr="00C939C3">
        <w:tc>
          <w:tcPr>
            <w:tcW w:w="3218" w:type="dxa"/>
            <w:vMerge w:val="restart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Толщина стенки гололедного отложения, 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4862" w:type="dxa"/>
            <w:gridSpan w:val="5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Скорость ветра, м/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C831DE" w:rsidRPr="00DC669A" w:rsidTr="00C939C3">
        <w:tc>
          <w:tcPr>
            <w:tcW w:w="3218" w:type="dxa"/>
            <w:vMerge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0,1–4,0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4,1–8,0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8,1–12,0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12,1–16,0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&gt;16</w:t>
            </w:r>
          </w:p>
        </w:tc>
      </w:tr>
      <w:tr w:rsidR="00C831DE" w:rsidRPr="00DC669A" w:rsidTr="00C939C3">
        <w:tc>
          <w:tcPr>
            <w:tcW w:w="321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2,14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2,32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2,48</w:t>
            </w:r>
          </w:p>
        </w:tc>
      </w:tr>
      <w:tr w:rsidR="00C831DE" w:rsidRPr="00DC669A" w:rsidTr="00C939C3">
        <w:tc>
          <w:tcPr>
            <w:tcW w:w="321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2,18</w:t>
            </w:r>
          </w:p>
        </w:tc>
      </w:tr>
      <w:tr w:rsidR="00C831DE" w:rsidRPr="00DC669A" w:rsidTr="00C939C3">
        <w:tc>
          <w:tcPr>
            <w:tcW w:w="321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C831DE" w:rsidRPr="00DC669A" w:rsidTr="00C939C3">
        <w:tc>
          <w:tcPr>
            <w:tcW w:w="321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972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973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1,50</w:t>
            </w:r>
          </w:p>
        </w:tc>
      </w:tr>
    </w:tbl>
    <w:p w:rsidR="00C831DE" w:rsidRPr="00DC669A" w:rsidRDefault="00A76DE9" w:rsidP="00C831D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32D3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32D3C" w:rsidRPr="00A76DE9">
        <w:rPr>
          <w:rFonts w:ascii="Times New Roman" w:hAnsi="Times New Roman"/>
          <w:b/>
          <w:sz w:val="28"/>
          <w:szCs w:val="28"/>
          <w:lang w:eastAsia="ru-RU"/>
        </w:rPr>
        <w:t>Рассчитать в</w:t>
      </w:r>
      <w:r w:rsidR="00C831DE" w:rsidRPr="00A76DE9">
        <w:rPr>
          <w:rFonts w:ascii="Times New Roman" w:hAnsi="Times New Roman"/>
          <w:b/>
          <w:sz w:val="28"/>
          <w:szCs w:val="28"/>
          <w:lang w:eastAsia="ru-RU"/>
        </w:rPr>
        <w:t>ес гололедного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отложения, если он известен на уровне гололедного станка, на провода диаметром </w:t>
      </w:r>
      <w:smartTag w:uri="urn:schemas-microsoft-com:office:smarttags" w:element="metricconverter">
        <w:smartTagPr>
          <w:attr w:name="ProductID" w:val="10 мм"/>
        </w:smartTagPr>
        <w:r w:rsidR="00C831DE" w:rsidRPr="00DC669A">
          <w:rPr>
            <w:rFonts w:ascii="Times New Roman" w:hAnsi="Times New Roman"/>
            <w:sz w:val="28"/>
            <w:szCs w:val="28"/>
            <w:lang w:eastAsia="ru-RU"/>
          </w:rPr>
          <w:t>10 мм</w:t>
        </w:r>
      </w:smartTag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и высотой их подвеса с помощью коэффициентов </w:t>
      </w:r>
      <w:proofErr w:type="spellStart"/>
      <w:r w:rsidR="00C831DE" w:rsidRPr="00DC669A">
        <w:rPr>
          <w:rFonts w:ascii="Times New Roman" w:hAnsi="Times New Roman"/>
          <w:sz w:val="28"/>
          <w:szCs w:val="28"/>
          <w:lang w:eastAsia="ru-RU"/>
        </w:rPr>
        <w:t>K</w:t>
      </w:r>
      <w:r w:rsidR="00C831DE"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>p</w:t>
      </w:r>
      <w:proofErr w:type="spellEnd"/>
      <w:r w:rsidR="00C831DE" w:rsidRPr="00DC669A">
        <w:rPr>
          <w:rFonts w:ascii="Times New Roman" w:hAnsi="Times New Roman"/>
          <w:sz w:val="28"/>
          <w:szCs w:val="28"/>
          <w:vertAlign w:val="subscript"/>
          <w:lang w:val="en-US" w:eastAsia="ru-RU"/>
        </w:rPr>
        <w:t>d</w:t>
      </w:r>
      <w:r w:rsidR="00C831DE"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>h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(таблица).</w:t>
      </w:r>
    </w:p>
    <w:p w:rsidR="00C831DE" w:rsidRPr="00DC669A" w:rsidRDefault="00C831DE" w:rsidP="00C831D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4.13 – Коэффициенты </w:t>
      </w:r>
      <w:proofErr w:type="spellStart"/>
      <w:r w:rsidRPr="00DC669A">
        <w:rPr>
          <w:rFonts w:ascii="Times New Roman" w:hAnsi="Times New Roman"/>
          <w:sz w:val="28"/>
          <w:szCs w:val="28"/>
          <w:lang w:eastAsia="ru-RU"/>
        </w:rPr>
        <w:t>Kpdh</w:t>
      </w:r>
      <w:proofErr w:type="spell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для пересчета веса гололедного отложения (d= </w:t>
      </w:r>
      <w:smartTag w:uri="urn:schemas-microsoft-com:office:smarttags" w:element="metricconverter">
        <w:smartTagPr>
          <w:attr w:name="ProductID" w:val="10 мм"/>
        </w:smartTagPr>
        <w:r w:rsidRPr="00DC669A">
          <w:rPr>
            <w:rFonts w:ascii="Times New Roman" w:hAnsi="Times New Roman"/>
            <w:sz w:val="28"/>
            <w:szCs w:val="28"/>
            <w:lang w:eastAsia="ru-RU"/>
          </w:rPr>
          <w:t>10 мм</w:t>
        </w:r>
      </w:smartTag>
      <w:r w:rsidRPr="00DC669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669A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0 м"/>
        </w:smartTagPr>
        <w:r w:rsidRPr="00DC669A">
          <w:rPr>
            <w:rFonts w:ascii="Times New Roman" w:hAnsi="Times New Roman"/>
            <w:sz w:val="28"/>
            <w:szCs w:val="28"/>
            <w:lang w:eastAsia="ru-RU"/>
          </w:rPr>
          <w:t>10 м</w:t>
        </w:r>
      </w:smartTag>
      <w:r w:rsidRPr="00DC669A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206"/>
        <w:gridCol w:w="1207"/>
        <w:gridCol w:w="1206"/>
        <w:gridCol w:w="1207"/>
        <w:gridCol w:w="1207"/>
      </w:tblGrid>
      <w:tr w:rsidR="00C831DE" w:rsidRPr="00DC669A" w:rsidTr="00C939C3">
        <w:tc>
          <w:tcPr>
            <w:tcW w:w="2189" w:type="dxa"/>
            <w:vMerge w:val="restart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Вес гололедного отложения,</w:t>
            </w: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6033" w:type="dxa"/>
            <w:gridSpan w:val="5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Скорость ветра, м/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C831DE" w:rsidRPr="00DC669A" w:rsidTr="00C939C3">
        <w:tc>
          <w:tcPr>
            <w:tcW w:w="2189" w:type="dxa"/>
            <w:vMerge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1–4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5 – 8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9–12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13–16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&gt;16</w:t>
            </w:r>
          </w:p>
        </w:tc>
      </w:tr>
      <w:tr w:rsidR="00C831DE" w:rsidRPr="00DC669A" w:rsidTr="00C939C3">
        <w:tc>
          <w:tcPr>
            <w:tcW w:w="2189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&lt;100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C831DE" w:rsidRPr="00DC669A" w:rsidTr="00C939C3">
        <w:tc>
          <w:tcPr>
            <w:tcW w:w="2189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101–150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831DE" w:rsidRPr="00DC669A" w:rsidTr="00C939C3">
        <w:tc>
          <w:tcPr>
            <w:tcW w:w="2189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151–300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831DE" w:rsidRPr="00DC669A" w:rsidTr="00C939C3">
        <w:tc>
          <w:tcPr>
            <w:tcW w:w="2189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301–450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831DE" w:rsidRPr="00DC669A" w:rsidTr="00C939C3">
        <w:tc>
          <w:tcPr>
            <w:tcW w:w="2189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451–600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831DE" w:rsidRPr="00DC669A" w:rsidTr="00C939C3">
        <w:tc>
          <w:tcPr>
            <w:tcW w:w="2189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&gt;600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20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07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</w:tbl>
    <w:p w:rsidR="00A32D3C" w:rsidRDefault="00A32D3C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1DE" w:rsidRPr="00DC669A" w:rsidRDefault="008A4A1D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32D3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32D3C" w:rsidRPr="008A4A1D">
        <w:rPr>
          <w:rFonts w:ascii="Times New Roman" w:hAnsi="Times New Roman"/>
          <w:b/>
          <w:sz w:val="28"/>
          <w:szCs w:val="28"/>
          <w:lang w:eastAsia="ru-RU"/>
        </w:rPr>
        <w:t xml:space="preserve">Определить </w:t>
      </w:r>
      <w:r w:rsidR="00C831DE" w:rsidRPr="008A4A1D">
        <w:rPr>
          <w:rFonts w:ascii="Times New Roman" w:hAnsi="Times New Roman"/>
          <w:b/>
          <w:sz w:val="28"/>
          <w:szCs w:val="28"/>
          <w:lang w:eastAsia="ru-RU"/>
        </w:rPr>
        <w:t>гололедн</w:t>
      </w:r>
      <w:r w:rsidR="00A32D3C" w:rsidRPr="008A4A1D">
        <w:rPr>
          <w:rFonts w:ascii="Times New Roman" w:hAnsi="Times New Roman"/>
          <w:b/>
          <w:sz w:val="28"/>
          <w:szCs w:val="28"/>
          <w:lang w:eastAsia="ru-RU"/>
        </w:rPr>
        <w:t>ую</w:t>
      </w:r>
      <w:r w:rsidR="00C831DE" w:rsidRPr="008A4A1D">
        <w:rPr>
          <w:rFonts w:ascii="Times New Roman" w:hAnsi="Times New Roman"/>
          <w:b/>
          <w:sz w:val="28"/>
          <w:szCs w:val="28"/>
          <w:lang w:eastAsia="ru-RU"/>
        </w:rPr>
        <w:t xml:space="preserve"> нагрузк</w:t>
      </w:r>
      <w:r w:rsidR="00A32D3C" w:rsidRPr="008A4A1D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C831DE" w:rsidRPr="008A4A1D">
        <w:rPr>
          <w:rFonts w:ascii="Times New Roman" w:hAnsi="Times New Roman"/>
          <w:b/>
          <w:sz w:val="28"/>
          <w:szCs w:val="28"/>
          <w:lang w:eastAsia="ru-RU"/>
        </w:rPr>
        <w:t xml:space="preserve"> на провода других диаметров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и другой высоты подвеса</w:t>
      </w:r>
      <w:r w:rsidR="00A32D3C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коэффициент</w:t>
      </w:r>
      <w:r w:rsidR="00A32D3C">
        <w:rPr>
          <w:rFonts w:ascii="Times New Roman" w:hAnsi="Times New Roman"/>
          <w:sz w:val="28"/>
          <w:szCs w:val="28"/>
          <w:lang w:eastAsia="ru-RU"/>
        </w:rPr>
        <w:t>ов из таблицы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.</w:t>
      </w:r>
    </w:p>
    <w:p w:rsidR="00C831DE" w:rsidRPr="00DC669A" w:rsidRDefault="00C831DE" w:rsidP="00C831D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Таблица</w:t>
      </w:r>
      <w:r w:rsidR="00A32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669A">
        <w:rPr>
          <w:rFonts w:ascii="Times New Roman" w:hAnsi="Times New Roman"/>
          <w:sz w:val="28"/>
          <w:szCs w:val="28"/>
          <w:lang w:eastAsia="ru-RU"/>
        </w:rPr>
        <w:t>– Коэффициент пересчета гололедной нагрузки на провода других диаметров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904"/>
        <w:gridCol w:w="905"/>
        <w:gridCol w:w="905"/>
        <w:gridCol w:w="905"/>
        <w:gridCol w:w="905"/>
        <w:gridCol w:w="905"/>
      </w:tblGrid>
      <w:tr w:rsidR="00C831DE" w:rsidRPr="00DC669A" w:rsidTr="00C939C3">
        <w:tc>
          <w:tcPr>
            <w:tcW w:w="2651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Диаметр провода, 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904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70</w:t>
            </w:r>
          </w:p>
        </w:tc>
      </w:tr>
      <w:tr w:rsidR="00C831DE" w:rsidRPr="00DC669A" w:rsidTr="00C939C3">
        <w:tc>
          <w:tcPr>
            <w:tcW w:w="2651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904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1,1 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0,9 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0,7 </w:t>
            </w:r>
          </w:p>
        </w:tc>
        <w:tc>
          <w:tcPr>
            <w:tcW w:w="90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</w:tbl>
    <w:p w:rsidR="00C831DE" w:rsidRPr="00DC669A" w:rsidRDefault="00C831DE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1DE" w:rsidRPr="00DC669A" w:rsidRDefault="00C831DE" w:rsidP="00C831D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Таблица  – Коэффициент пересчета гололедной нагрузки в зависимости от высоты подвеса проводов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80"/>
        <w:gridCol w:w="780"/>
        <w:gridCol w:w="780"/>
        <w:gridCol w:w="780"/>
        <w:gridCol w:w="780"/>
        <w:gridCol w:w="780"/>
        <w:gridCol w:w="781"/>
      </w:tblGrid>
      <w:tr w:rsidR="00C831DE" w:rsidRPr="00DC669A" w:rsidTr="00C939C3">
        <w:tc>
          <w:tcPr>
            <w:tcW w:w="2619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Высота над 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поверх-</w:t>
            </w:r>
            <w:proofErr w:type="spell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ностью</w:t>
            </w:r>
            <w:proofErr w:type="spellEnd"/>
            <w:proofErr w:type="gramEnd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земли, м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1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831DE" w:rsidRPr="00DC669A" w:rsidTr="00C939C3">
        <w:tc>
          <w:tcPr>
            <w:tcW w:w="2619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780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81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6A472D" w:rsidRDefault="006A472D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831DE" w:rsidRPr="00DC669A" w:rsidRDefault="008A4A1D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7</w:t>
      </w:r>
      <w:r w:rsidR="00A32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C831DE" w:rsidRPr="00A32D3C">
        <w:rPr>
          <w:rFonts w:ascii="Times New Roman" w:hAnsi="Times New Roman"/>
          <w:b/>
          <w:sz w:val="28"/>
          <w:szCs w:val="28"/>
          <w:lang w:eastAsia="ru-RU"/>
        </w:rPr>
        <w:t xml:space="preserve">Ветровые нагрузки при 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гололеде на 1 м</w:t>
      </w:r>
      <w:proofErr w:type="gramStart"/>
      <w:r w:rsidR="00C831DE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поверхности обледеневшего провода определяются по формуле </w:t>
      </w:r>
      <w:r w:rsidR="00C831DE" w:rsidRPr="00DC669A">
        <w:rPr>
          <w:rFonts w:ascii="Times New Roman" w:hAnsi="Times New Roman"/>
          <w:position w:val="-12"/>
          <w:sz w:val="28"/>
          <w:szCs w:val="28"/>
        </w:rPr>
        <w:object w:dxaOrig="1380" w:dyaOrig="360">
          <v:shape id="_x0000_i1026" type="#_x0000_t75" style="width:69.45pt;height:18.75pt" o:ole="">
            <v:imagedata r:id="rId11" o:title=""/>
          </v:shape>
          <o:OLEObject Type="Embed" ProgID="Equation.3" ShapeID="_x0000_i1026" DrawAspect="Content" ObjectID="_1575271437" r:id="rId12"/>
        </w:objec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proofErr w:type="spellStart"/>
      <w:r w:rsidR="00C831DE" w:rsidRPr="00DC669A">
        <w:rPr>
          <w:rFonts w:ascii="Times New Roman" w:hAnsi="Times New Roman"/>
          <w:sz w:val="28"/>
          <w:szCs w:val="28"/>
          <w:lang w:eastAsia="ru-RU"/>
        </w:rPr>
        <w:t>С</w:t>
      </w:r>
      <w:r w:rsidR="00C831DE"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>х</w:t>
      </w:r>
      <w:proofErr w:type="spellEnd"/>
      <w:r w:rsidR="00C831DE"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– аэродинамический коэффициент, равный 1.2; q – скоростной напор ветра в кг/м</w:t>
      </w:r>
      <w:r w:rsidR="00C831DE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, s – площадь осевого сечения одного метра обледеневшего провода в м</w:t>
      </w:r>
      <w:r w:rsidR="00C831DE" w:rsidRPr="00DC669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>.</w:t>
      </w:r>
      <w:r w:rsidR="00A32D3C">
        <w:rPr>
          <w:rFonts w:ascii="Times New Roman" w:hAnsi="Times New Roman"/>
          <w:sz w:val="28"/>
          <w:szCs w:val="28"/>
          <w:lang w:eastAsia="ru-RU"/>
        </w:rPr>
        <w:t xml:space="preserve"> Скоростной напор ветра рассчитан в предыдущей работе.</w:t>
      </w:r>
    </w:p>
    <w:p w:rsidR="00C831DE" w:rsidRPr="00DC669A" w:rsidRDefault="00C831DE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Согласно СНиПу для расчета ветровой нагрузки при гололеде скоростной напор ветра q принимается в четыре раза меньше скоростного напора ветра без гололеда.</w:t>
      </w:r>
    </w:p>
    <w:p w:rsidR="00C831DE" w:rsidRPr="00DC669A" w:rsidRDefault="00C831DE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 xml:space="preserve">Площадь s определяется по толщине нормативной стенки гололеда, т.е. диаметр осевого сечения обледеневшего провода принимается </w:t>
      </w:r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>равным</w:t>
      </w:r>
      <w:proofErr w:type="gram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2b</w:t>
      </w:r>
      <w:r w:rsidRPr="00DC669A">
        <w:rPr>
          <w:rFonts w:ascii="Times New Roman" w:hAnsi="Times New Roman"/>
          <w:sz w:val="28"/>
          <w:szCs w:val="28"/>
          <w:vertAlign w:val="subscript"/>
          <w:lang w:eastAsia="ru-RU"/>
        </w:rPr>
        <w:t>н</w:t>
      </w:r>
      <w:r w:rsidRPr="00DC669A">
        <w:rPr>
          <w:rFonts w:ascii="Times New Roman" w:hAnsi="Times New Roman"/>
          <w:sz w:val="28"/>
          <w:szCs w:val="28"/>
          <w:lang w:eastAsia="ru-RU"/>
        </w:rPr>
        <w:t>+d, где d – диаметр провода.</w:t>
      </w:r>
    </w:p>
    <w:p w:rsidR="00C831DE" w:rsidRPr="00DC669A" w:rsidRDefault="00C831DE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Учитывая, что под воздействием ветра обледеневший провод закручивается, целесообразно диаметр обледеневшего провода (</w:t>
      </w:r>
      <w:r w:rsidRPr="00DC669A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) принимать равным средней геометрической величине </w:t>
      </w:r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DC669A">
        <w:rPr>
          <w:rFonts w:ascii="Times New Roman" w:hAnsi="Times New Roman"/>
          <w:sz w:val="28"/>
          <w:szCs w:val="28"/>
          <w:lang w:eastAsia="ru-RU"/>
        </w:rPr>
        <w:t xml:space="preserve"> а и с, т. е. </w:t>
      </w:r>
      <w:r w:rsidRPr="00DC669A">
        <w:rPr>
          <w:rFonts w:ascii="Times New Roman" w:hAnsi="Times New Roman"/>
          <w:position w:val="-8"/>
          <w:sz w:val="28"/>
          <w:szCs w:val="28"/>
        </w:rPr>
        <w:object w:dxaOrig="1040" w:dyaOrig="380">
          <v:shape id="_x0000_i1027" type="#_x0000_t75" style="width:52.75pt;height:19.25pt" o:ole="">
            <v:imagedata r:id="rId13" o:title=""/>
          </v:shape>
          <o:OLEObject Type="Embed" ProgID="Equation.3" ShapeID="_x0000_i1027" DrawAspect="Content" ObjectID="_1575271438" r:id="rId14"/>
        </w:object>
      </w:r>
      <w:r w:rsidRPr="00DC669A">
        <w:rPr>
          <w:rFonts w:ascii="Times New Roman" w:hAnsi="Times New Roman"/>
          <w:sz w:val="28"/>
          <w:szCs w:val="28"/>
          <w:lang w:eastAsia="ru-RU"/>
        </w:rPr>
        <w:t>.</w:t>
      </w:r>
    </w:p>
    <w:p w:rsidR="00C831DE" w:rsidRPr="00DC669A" w:rsidRDefault="00C831DE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Различие в определении площади осевого сечения s по толщине стенки гололеда и по среднему геометрическому диаметру будет определяться как </w:t>
      </w:r>
      <w:r w:rsidRPr="00DC669A">
        <w:rPr>
          <w:rFonts w:ascii="Times New Roman" w:hAnsi="Times New Roman"/>
          <w:position w:val="-36"/>
          <w:sz w:val="28"/>
          <w:szCs w:val="28"/>
        </w:rPr>
        <w:object w:dxaOrig="1620" w:dyaOrig="820">
          <v:shape id="_x0000_i1028" type="#_x0000_t75" style="width:80.6pt;height:40.55pt" o:ole="">
            <v:imagedata r:id="rId15" o:title=""/>
          </v:shape>
          <o:OLEObject Type="Embed" ProgID="Equation.3" ShapeID="_x0000_i1028" DrawAspect="Content" ObjectID="_1575271439" r:id="rId16"/>
        </w:object>
      </w:r>
      <w:r w:rsidRPr="00DC669A">
        <w:rPr>
          <w:rFonts w:ascii="Times New Roman" w:hAnsi="Times New Roman"/>
          <w:sz w:val="28"/>
          <w:szCs w:val="28"/>
          <w:lang w:eastAsia="ru-RU"/>
        </w:rPr>
        <w:t>.</w:t>
      </w:r>
    </w:p>
    <w:p w:rsidR="00292C3B" w:rsidRDefault="00292C3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1DE" w:rsidRPr="00DC669A" w:rsidRDefault="00292C3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A1D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C831DE" w:rsidRPr="008A4A1D">
        <w:rPr>
          <w:rFonts w:ascii="Times New Roman" w:hAnsi="Times New Roman"/>
          <w:b/>
          <w:sz w:val="28"/>
          <w:szCs w:val="28"/>
          <w:lang w:eastAsia="ru-RU"/>
        </w:rPr>
        <w:t>Пересчет ветровой нагрузки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с уровня станка на провода с параметрами </w:t>
      </w:r>
      <w:r w:rsidR="00C831DE" w:rsidRPr="00DC669A">
        <w:rPr>
          <w:rFonts w:ascii="Times New Roman" w:hAnsi="Times New Roman"/>
          <w:sz w:val="28"/>
          <w:szCs w:val="28"/>
          <w:lang w:val="en-US" w:eastAsia="ru-RU"/>
        </w:rPr>
        <w:t>d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="00C831DE" w:rsidRPr="00DC669A">
          <w:rPr>
            <w:rFonts w:ascii="Times New Roman" w:hAnsi="Times New Roman"/>
            <w:sz w:val="28"/>
            <w:szCs w:val="28"/>
            <w:lang w:eastAsia="ru-RU"/>
          </w:rPr>
          <w:t>10 мм</w:t>
        </w:r>
      </w:smartTag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и h = </w:t>
      </w:r>
      <w:smartTag w:uri="urn:schemas-microsoft-com:office:smarttags" w:element="metricconverter">
        <w:smartTagPr>
          <w:attr w:name="ProductID" w:val="10 м"/>
        </w:smartTagPr>
        <w:r w:rsidR="00C831DE" w:rsidRPr="00DC669A">
          <w:rPr>
            <w:rFonts w:ascii="Times New Roman" w:hAnsi="Times New Roman"/>
            <w:sz w:val="28"/>
            <w:szCs w:val="28"/>
            <w:lang w:eastAsia="ru-RU"/>
          </w:rPr>
          <w:t>10 м</w:t>
        </w:r>
      </w:smartTag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осуществляется с помощью коэффициентов пересчета </w:t>
      </w:r>
      <w:proofErr w:type="spellStart"/>
      <w:proofErr w:type="gramStart"/>
      <w:r w:rsidR="00C831DE" w:rsidRPr="00DC669A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C831DE" w:rsidRPr="00DC669A">
        <w:rPr>
          <w:rFonts w:ascii="Times New Roman" w:hAnsi="Times New Roman"/>
          <w:sz w:val="28"/>
          <w:szCs w:val="28"/>
          <w:lang w:eastAsia="ru-RU"/>
        </w:rPr>
        <w:t>Ddh</w:t>
      </w:r>
      <w:proofErr w:type="spellEnd"/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(таблица 4.17), который зависит от размеров и вида отложения и скорости ветра.</w:t>
      </w:r>
    </w:p>
    <w:p w:rsidR="00C831DE" w:rsidRPr="00DC669A" w:rsidRDefault="00C831DE" w:rsidP="00C831DE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69A">
        <w:rPr>
          <w:rFonts w:ascii="Times New Roman" w:hAnsi="Times New Roman"/>
          <w:sz w:val="28"/>
          <w:szCs w:val="28"/>
          <w:lang w:eastAsia="ru-RU"/>
        </w:rPr>
        <w:t>Таблица 4.17</w:t>
      </w:r>
      <w:r w:rsidRPr="00DC669A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DC669A">
        <w:rPr>
          <w:rFonts w:ascii="Times New Roman" w:hAnsi="Times New Roman"/>
          <w:sz w:val="28"/>
          <w:szCs w:val="28"/>
          <w:lang w:eastAsia="ru-RU"/>
        </w:rPr>
        <w:t xml:space="preserve">Коэффициенты пересчета </w:t>
      </w:r>
      <w:proofErr w:type="spellStart"/>
      <w:proofErr w:type="gramStart"/>
      <w:r w:rsidRPr="00DC669A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DC669A">
        <w:rPr>
          <w:rFonts w:ascii="Times New Roman" w:hAnsi="Times New Roman"/>
          <w:sz w:val="28"/>
          <w:szCs w:val="28"/>
          <w:lang w:eastAsia="ru-RU"/>
        </w:rPr>
        <w:t>Ddh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205"/>
        <w:gridCol w:w="1066"/>
        <w:gridCol w:w="1205"/>
        <w:gridCol w:w="1065"/>
        <w:gridCol w:w="1205"/>
        <w:gridCol w:w="1066"/>
      </w:tblGrid>
      <w:tr w:rsidR="00C831DE" w:rsidRPr="00DC669A" w:rsidTr="00C939C3">
        <w:tc>
          <w:tcPr>
            <w:tcW w:w="1828" w:type="dxa"/>
            <w:vMerge w:val="restart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Размер отложения</w:t>
            </w: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4" w:type="dxa"/>
            <w:gridSpan w:val="6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V м/</w:t>
            </w:r>
            <w:proofErr w:type="gramStart"/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C831DE" w:rsidRPr="00DC669A" w:rsidTr="00C939C3">
        <w:tc>
          <w:tcPr>
            <w:tcW w:w="1828" w:type="dxa"/>
            <w:vMerge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1" w:type="dxa"/>
            <w:gridSpan w:val="2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0,1–8,0</w:t>
            </w:r>
          </w:p>
        </w:tc>
        <w:tc>
          <w:tcPr>
            <w:tcW w:w="2131" w:type="dxa"/>
            <w:gridSpan w:val="2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8,1–16,0</w:t>
            </w:r>
          </w:p>
        </w:tc>
        <w:tc>
          <w:tcPr>
            <w:tcW w:w="2132" w:type="dxa"/>
            <w:gridSpan w:val="2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&gt;16,0</w:t>
            </w:r>
          </w:p>
        </w:tc>
      </w:tr>
      <w:tr w:rsidR="00C831DE" w:rsidRPr="00DC669A" w:rsidTr="00C939C3">
        <w:tc>
          <w:tcPr>
            <w:tcW w:w="1828" w:type="dxa"/>
            <w:vMerge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Гололед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Смесь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Гололед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Смесь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Гололед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Смесь</w:t>
            </w:r>
          </w:p>
        </w:tc>
      </w:tr>
      <w:tr w:rsidR="00C831DE" w:rsidRPr="00DC669A" w:rsidTr="00C939C3">
        <w:tc>
          <w:tcPr>
            <w:tcW w:w="182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&lt;50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2.52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3,10</w:t>
            </w:r>
          </w:p>
        </w:tc>
      </w:tr>
      <w:tr w:rsidR="00C831DE" w:rsidRPr="00DC669A" w:rsidTr="00C939C3">
        <w:tc>
          <w:tcPr>
            <w:tcW w:w="182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51–100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2,10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2,95</w:t>
            </w:r>
          </w:p>
        </w:tc>
      </w:tr>
      <w:tr w:rsidR="00C831DE" w:rsidRPr="00DC669A" w:rsidTr="00C939C3">
        <w:tc>
          <w:tcPr>
            <w:tcW w:w="182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101–200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2,23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2,78</w:t>
            </w:r>
          </w:p>
        </w:tc>
      </w:tr>
      <w:tr w:rsidR="00C831DE" w:rsidRPr="00DC669A" w:rsidTr="00C939C3">
        <w:tc>
          <w:tcPr>
            <w:tcW w:w="182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201–800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C831DE" w:rsidRPr="00DC669A" w:rsidTr="00C939C3">
        <w:tc>
          <w:tcPr>
            <w:tcW w:w="1828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&gt;800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1,58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1,82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065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2,10</w:t>
            </w:r>
          </w:p>
        </w:tc>
        <w:tc>
          <w:tcPr>
            <w:tcW w:w="1066" w:type="dxa"/>
          </w:tcPr>
          <w:p w:rsidR="00C831DE" w:rsidRPr="00DC669A" w:rsidRDefault="00C831DE" w:rsidP="00C9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C669A">
              <w:rPr>
                <w:rFonts w:ascii="Times New Roman" w:hAnsi="Times New Roman"/>
                <w:sz w:val="28"/>
                <w:szCs w:val="28"/>
                <w:lang w:eastAsia="ru-RU"/>
              </w:rPr>
              <w:t>2,62</w:t>
            </w:r>
          </w:p>
        </w:tc>
      </w:tr>
    </w:tbl>
    <w:p w:rsidR="00292C3B" w:rsidRDefault="00292C3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92C3B" w:rsidRDefault="00292C3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831DE" w:rsidRPr="00DC669A" w:rsidRDefault="00292C3B" w:rsidP="00C8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A1D">
        <w:rPr>
          <w:rFonts w:ascii="Times New Roman" w:hAnsi="Times New Roman"/>
          <w:b/>
          <w:i/>
          <w:sz w:val="28"/>
          <w:szCs w:val="28"/>
          <w:lang w:eastAsia="ru-RU"/>
        </w:rPr>
        <w:t xml:space="preserve">9. </w:t>
      </w:r>
      <w:r w:rsidR="00C831DE" w:rsidRPr="008A4A1D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Результирующие нагрузки при </w:t>
      </w:r>
      <w:proofErr w:type="spellStart"/>
      <w:r w:rsidR="00C831DE" w:rsidRPr="008A4A1D">
        <w:rPr>
          <w:rFonts w:ascii="Times New Roman" w:hAnsi="Times New Roman"/>
          <w:b/>
          <w:i/>
          <w:sz w:val="28"/>
          <w:szCs w:val="28"/>
          <w:lang w:eastAsia="ru-RU"/>
        </w:rPr>
        <w:t>гололедно-изморозевых</w:t>
      </w:r>
      <w:proofErr w:type="spellEnd"/>
      <w:r w:rsidR="00C831DE" w:rsidRPr="008A4A1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отложениях.</w:t>
      </w:r>
      <w:r w:rsidR="00C831DE" w:rsidRPr="00DC669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Результирующая, или суммарная </w:t>
      </w:r>
      <w:proofErr w:type="spellStart"/>
      <w:r w:rsidR="00C831DE" w:rsidRPr="00DC669A">
        <w:rPr>
          <w:rFonts w:ascii="Times New Roman" w:hAnsi="Times New Roman"/>
          <w:sz w:val="28"/>
          <w:szCs w:val="28"/>
          <w:lang w:eastAsia="ru-RU"/>
        </w:rPr>
        <w:t>гололедно</w:t>
      </w:r>
      <w:proofErr w:type="spellEnd"/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-ветровая нагрузка R на провода воздушных линий равна геометрической сумме двух составляющих – вертикальной нагрузки, определяемой весом гололеда и весом провода, и горизонтальной нагрузки, возникающей под действием ветра </w:t>
      </w:r>
      <w:r w:rsidR="00C831DE" w:rsidRPr="00DC669A">
        <w:rPr>
          <w:rFonts w:ascii="Times New Roman" w:hAnsi="Times New Roman"/>
          <w:position w:val="-14"/>
          <w:sz w:val="28"/>
          <w:szCs w:val="28"/>
        </w:rPr>
        <w:object w:dxaOrig="2299" w:dyaOrig="540">
          <v:shape id="_x0000_i1029" type="#_x0000_t75" style="width:116.1pt;height:26.85pt" o:ole="">
            <v:imagedata r:id="rId17" o:title=""/>
          </v:shape>
          <o:OLEObject Type="Embed" ProgID="Equation.3" ShapeID="_x0000_i1029" DrawAspect="Content" ObjectID="_1575271440" r:id="rId18"/>
        </w:object>
      </w:r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proofErr w:type="gramStart"/>
      <w:r w:rsidR="00C831DE" w:rsidRPr="00DC669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C831DE" w:rsidRPr="00DC669A">
        <w:rPr>
          <w:rFonts w:ascii="Times New Roman" w:hAnsi="Times New Roman"/>
          <w:sz w:val="28"/>
          <w:szCs w:val="28"/>
          <w:lang w:eastAsia="ru-RU"/>
        </w:rPr>
        <w:t xml:space="preserve"> – гололедная нагрузка на провода воздушных линий, р – вес провода (</w:t>
      </w:r>
      <w:smartTag w:uri="urn:schemas-microsoft-com:office:smarttags" w:element="metricconverter">
        <w:smartTagPr>
          <w:attr w:name="ProductID" w:val="200 г"/>
        </w:smartTagPr>
        <w:r w:rsidR="00C831DE" w:rsidRPr="00DC669A">
          <w:rPr>
            <w:rFonts w:ascii="Times New Roman" w:hAnsi="Times New Roman"/>
            <w:sz w:val="28"/>
            <w:szCs w:val="28"/>
            <w:lang w:eastAsia="ru-RU"/>
          </w:rPr>
          <w:t>200 г</w:t>
        </w:r>
      </w:smartTag>
      <w:r w:rsidR="00C831DE" w:rsidRPr="00DC669A">
        <w:rPr>
          <w:rFonts w:ascii="Times New Roman" w:hAnsi="Times New Roman"/>
          <w:sz w:val="28"/>
          <w:szCs w:val="28"/>
          <w:lang w:eastAsia="ru-RU"/>
        </w:rPr>
        <w:t>), Q – ветровая нагру</w:t>
      </w:r>
      <w:bookmarkStart w:id="0" w:name="_GoBack"/>
      <w:bookmarkEnd w:id="0"/>
      <w:r w:rsidR="00C831DE" w:rsidRPr="00DC669A">
        <w:rPr>
          <w:rFonts w:ascii="Times New Roman" w:hAnsi="Times New Roman"/>
          <w:sz w:val="28"/>
          <w:szCs w:val="28"/>
          <w:lang w:eastAsia="ru-RU"/>
        </w:rPr>
        <w:t>зка.</w:t>
      </w:r>
    </w:p>
    <w:sectPr w:rsidR="00C831DE" w:rsidRPr="00DC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DE"/>
    <w:rsid w:val="00292C3B"/>
    <w:rsid w:val="006A472D"/>
    <w:rsid w:val="007659C9"/>
    <w:rsid w:val="008A4A1D"/>
    <w:rsid w:val="009760EC"/>
    <w:rsid w:val="00A32D3C"/>
    <w:rsid w:val="00A76DE9"/>
    <w:rsid w:val="00B55111"/>
    <w:rsid w:val="00C831DE"/>
    <w:rsid w:val="00F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dcterms:created xsi:type="dcterms:W3CDTF">2017-12-20T06:11:00Z</dcterms:created>
  <dcterms:modified xsi:type="dcterms:W3CDTF">2017-12-20T07:36:00Z</dcterms:modified>
</cp:coreProperties>
</file>