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A6" w:rsidRPr="007F2D0E" w:rsidRDefault="003267A6" w:rsidP="00A61A22">
      <w:pPr>
        <w:jc w:val="both"/>
        <w:rPr>
          <w:rFonts w:ascii="Times New Roman" w:hAnsi="Times New Roman" w:cs="Times New Roman"/>
          <w:b/>
          <w:sz w:val="28"/>
          <w:szCs w:val="28"/>
        </w:rPr>
      </w:pPr>
      <w:r w:rsidRPr="007F2D0E">
        <w:rPr>
          <w:rFonts w:ascii="Times New Roman" w:hAnsi="Times New Roman" w:cs="Times New Roman"/>
          <w:b/>
          <w:sz w:val="28"/>
          <w:szCs w:val="28"/>
        </w:rPr>
        <w:t>УДК 159.92</w:t>
      </w:r>
    </w:p>
    <w:p w:rsidR="00E11C6B" w:rsidRPr="007F2D0E" w:rsidRDefault="00352517" w:rsidP="00352517">
      <w:pPr>
        <w:jc w:val="center"/>
        <w:rPr>
          <w:rFonts w:ascii="Times New Roman" w:hAnsi="Times New Roman" w:cs="Times New Roman"/>
          <w:b/>
          <w:sz w:val="28"/>
          <w:szCs w:val="28"/>
        </w:rPr>
      </w:pPr>
      <w:r w:rsidRPr="007F2D0E">
        <w:rPr>
          <w:rFonts w:ascii="Times New Roman" w:hAnsi="Times New Roman" w:cs="Times New Roman"/>
          <w:b/>
          <w:sz w:val="28"/>
          <w:szCs w:val="28"/>
          <w:lang w:val="en-US"/>
        </w:rPr>
        <w:t>C</w:t>
      </w:r>
      <w:r w:rsidRPr="007F2D0E">
        <w:rPr>
          <w:rFonts w:ascii="Times New Roman" w:hAnsi="Times New Roman" w:cs="Times New Roman"/>
          <w:b/>
          <w:sz w:val="28"/>
          <w:szCs w:val="28"/>
        </w:rPr>
        <w:t>ТРЕССОУСТОЙЧИВОСТЬ И ОСОБЕННОСТИ СОВ</w:t>
      </w:r>
      <w:r w:rsidR="00337883" w:rsidRPr="007F2D0E">
        <w:rPr>
          <w:rFonts w:ascii="Times New Roman" w:hAnsi="Times New Roman" w:cs="Times New Roman"/>
          <w:b/>
          <w:sz w:val="28"/>
          <w:szCs w:val="28"/>
        </w:rPr>
        <w:t>ЛАДАНИЯ СО СТРЕССОМ У СТУДЕНТОВ</w:t>
      </w:r>
    </w:p>
    <w:p w:rsidR="00352517" w:rsidRPr="007F2D0E" w:rsidRDefault="00352517" w:rsidP="00337883">
      <w:pPr>
        <w:spacing w:after="0" w:line="360" w:lineRule="auto"/>
        <w:ind w:firstLine="567"/>
        <w:jc w:val="right"/>
        <w:rPr>
          <w:rFonts w:ascii="Times New Roman" w:hAnsi="Times New Roman" w:cs="Times New Roman"/>
          <w:b/>
          <w:sz w:val="28"/>
          <w:szCs w:val="28"/>
        </w:rPr>
      </w:pPr>
      <w:proofErr w:type="spellStart"/>
      <w:r w:rsidRPr="007F2D0E">
        <w:rPr>
          <w:rFonts w:ascii="Times New Roman" w:hAnsi="Times New Roman" w:cs="Times New Roman"/>
          <w:b/>
          <w:sz w:val="28"/>
          <w:szCs w:val="28"/>
        </w:rPr>
        <w:t>Аринчина</w:t>
      </w:r>
      <w:proofErr w:type="spellEnd"/>
      <w:r w:rsidRPr="007F2D0E">
        <w:rPr>
          <w:rFonts w:ascii="Times New Roman" w:hAnsi="Times New Roman" w:cs="Times New Roman"/>
          <w:b/>
          <w:sz w:val="28"/>
          <w:szCs w:val="28"/>
        </w:rPr>
        <w:t xml:space="preserve"> Наталья Георгиевна</w:t>
      </w:r>
    </w:p>
    <w:p w:rsidR="00352517" w:rsidRPr="007F2D0E" w:rsidRDefault="00352517" w:rsidP="00337883">
      <w:pPr>
        <w:spacing w:after="0" w:line="360" w:lineRule="auto"/>
        <w:ind w:firstLine="567"/>
        <w:jc w:val="right"/>
        <w:rPr>
          <w:rFonts w:ascii="Times New Roman" w:hAnsi="Times New Roman" w:cs="Times New Roman"/>
          <w:sz w:val="28"/>
          <w:szCs w:val="28"/>
        </w:rPr>
      </w:pPr>
      <w:r w:rsidRPr="007F2D0E">
        <w:rPr>
          <w:rFonts w:ascii="Times New Roman" w:hAnsi="Times New Roman" w:cs="Times New Roman"/>
          <w:sz w:val="28"/>
          <w:szCs w:val="28"/>
        </w:rPr>
        <w:t>Канд. мед</w:t>
      </w:r>
      <w:proofErr w:type="gramStart"/>
      <w:r w:rsidRPr="007F2D0E">
        <w:rPr>
          <w:rFonts w:ascii="Times New Roman" w:hAnsi="Times New Roman" w:cs="Times New Roman"/>
          <w:sz w:val="28"/>
          <w:szCs w:val="28"/>
        </w:rPr>
        <w:t>.</w:t>
      </w:r>
      <w:proofErr w:type="gramEnd"/>
      <w:r w:rsidRPr="007F2D0E">
        <w:rPr>
          <w:rFonts w:ascii="Times New Roman" w:hAnsi="Times New Roman" w:cs="Times New Roman"/>
          <w:sz w:val="28"/>
          <w:szCs w:val="28"/>
        </w:rPr>
        <w:t xml:space="preserve"> </w:t>
      </w:r>
      <w:proofErr w:type="gramStart"/>
      <w:r w:rsidRPr="007F2D0E">
        <w:rPr>
          <w:rFonts w:ascii="Times New Roman" w:hAnsi="Times New Roman" w:cs="Times New Roman"/>
          <w:sz w:val="28"/>
          <w:szCs w:val="28"/>
        </w:rPr>
        <w:t>н</w:t>
      </w:r>
      <w:proofErr w:type="gramEnd"/>
      <w:r w:rsidRPr="007F2D0E">
        <w:rPr>
          <w:rFonts w:ascii="Times New Roman" w:hAnsi="Times New Roman" w:cs="Times New Roman"/>
          <w:sz w:val="28"/>
          <w:szCs w:val="28"/>
        </w:rPr>
        <w:t>. Белорусского государственного университета физической культуры;</w:t>
      </w:r>
    </w:p>
    <w:p w:rsidR="00352517" w:rsidRPr="007F2D0E" w:rsidRDefault="00352517" w:rsidP="00337883">
      <w:pPr>
        <w:spacing w:after="0" w:line="360" w:lineRule="auto"/>
        <w:ind w:firstLine="567"/>
        <w:jc w:val="right"/>
        <w:rPr>
          <w:rFonts w:ascii="Times New Roman" w:hAnsi="Times New Roman" w:cs="Times New Roman"/>
          <w:b/>
          <w:sz w:val="28"/>
          <w:szCs w:val="28"/>
        </w:rPr>
      </w:pPr>
      <w:r w:rsidRPr="007F2D0E">
        <w:rPr>
          <w:rFonts w:ascii="Times New Roman" w:hAnsi="Times New Roman" w:cs="Times New Roman"/>
          <w:b/>
          <w:sz w:val="28"/>
          <w:szCs w:val="28"/>
        </w:rPr>
        <w:t>Дунай Валерий Иванович</w:t>
      </w:r>
    </w:p>
    <w:p w:rsidR="00352517" w:rsidRPr="007F2D0E" w:rsidRDefault="00352517" w:rsidP="00337883">
      <w:pPr>
        <w:spacing w:after="0" w:line="360" w:lineRule="auto"/>
        <w:ind w:firstLine="567"/>
        <w:jc w:val="right"/>
        <w:rPr>
          <w:rFonts w:ascii="Times New Roman" w:hAnsi="Times New Roman" w:cs="Times New Roman"/>
          <w:sz w:val="28"/>
          <w:szCs w:val="28"/>
        </w:rPr>
      </w:pPr>
      <w:r w:rsidRPr="007F2D0E">
        <w:rPr>
          <w:rFonts w:ascii="Times New Roman" w:hAnsi="Times New Roman" w:cs="Times New Roman"/>
          <w:sz w:val="28"/>
          <w:szCs w:val="28"/>
        </w:rPr>
        <w:t>Канд.</w:t>
      </w:r>
      <w:r w:rsidR="00337883" w:rsidRPr="007F2D0E">
        <w:rPr>
          <w:rFonts w:ascii="Times New Roman" w:hAnsi="Times New Roman" w:cs="Times New Roman"/>
          <w:sz w:val="28"/>
          <w:szCs w:val="28"/>
        </w:rPr>
        <w:t xml:space="preserve"> </w:t>
      </w:r>
      <w:r w:rsidRPr="007F2D0E">
        <w:rPr>
          <w:rFonts w:ascii="Times New Roman" w:hAnsi="Times New Roman" w:cs="Times New Roman"/>
          <w:sz w:val="28"/>
          <w:szCs w:val="28"/>
        </w:rPr>
        <w:t>биол. н., доцент, Белорусского государственного университета физической культуры</w:t>
      </w:r>
    </w:p>
    <w:p w:rsidR="00352517" w:rsidRPr="007F2D0E" w:rsidRDefault="00352517" w:rsidP="00337883">
      <w:pPr>
        <w:spacing w:after="0" w:line="360" w:lineRule="auto"/>
        <w:ind w:firstLine="567"/>
        <w:jc w:val="right"/>
        <w:rPr>
          <w:rFonts w:ascii="Times New Roman" w:hAnsi="Times New Roman" w:cs="Times New Roman"/>
          <w:b/>
          <w:sz w:val="28"/>
          <w:szCs w:val="28"/>
        </w:rPr>
      </w:pPr>
      <w:r w:rsidRPr="007F2D0E">
        <w:rPr>
          <w:rFonts w:ascii="Times New Roman" w:hAnsi="Times New Roman" w:cs="Times New Roman"/>
          <w:b/>
          <w:sz w:val="28"/>
          <w:szCs w:val="28"/>
        </w:rPr>
        <w:t>Сидоренко Валентин</w:t>
      </w:r>
      <w:bookmarkStart w:id="0" w:name="_GoBack"/>
      <w:bookmarkEnd w:id="0"/>
      <w:r w:rsidRPr="007F2D0E">
        <w:rPr>
          <w:rFonts w:ascii="Times New Roman" w:hAnsi="Times New Roman" w:cs="Times New Roman"/>
          <w:b/>
          <w:sz w:val="28"/>
          <w:szCs w:val="28"/>
        </w:rPr>
        <w:t>а Николаевна</w:t>
      </w:r>
    </w:p>
    <w:p w:rsidR="00352517" w:rsidRPr="007F2D0E" w:rsidRDefault="00352517" w:rsidP="00337883">
      <w:pPr>
        <w:spacing w:after="0" w:line="360" w:lineRule="auto"/>
        <w:ind w:firstLine="567"/>
        <w:jc w:val="right"/>
        <w:rPr>
          <w:rFonts w:ascii="Times New Roman" w:hAnsi="Times New Roman" w:cs="Times New Roman"/>
          <w:sz w:val="28"/>
          <w:szCs w:val="28"/>
        </w:rPr>
      </w:pPr>
      <w:r w:rsidRPr="007F2D0E">
        <w:rPr>
          <w:rFonts w:ascii="Times New Roman" w:hAnsi="Times New Roman" w:cs="Times New Roman"/>
          <w:sz w:val="28"/>
          <w:szCs w:val="28"/>
        </w:rPr>
        <w:t>Д. м. н., профессор кафедры акушерства и гинекологии Белорусского государственного медицинского университета;</w:t>
      </w:r>
      <w:r w:rsidR="00FD0845" w:rsidRPr="007F2D0E">
        <w:rPr>
          <w:rFonts w:ascii="Times New Roman" w:hAnsi="Times New Roman" w:cs="Times New Roman"/>
          <w:sz w:val="28"/>
          <w:szCs w:val="28"/>
        </w:rPr>
        <w:t xml:space="preserve"> </w:t>
      </w:r>
    </w:p>
    <w:p w:rsidR="00FD0845" w:rsidRPr="007F2D0E" w:rsidRDefault="00FD0845" w:rsidP="00337883">
      <w:pPr>
        <w:spacing w:after="0" w:line="360" w:lineRule="auto"/>
        <w:ind w:firstLine="567"/>
        <w:jc w:val="right"/>
        <w:rPr>
          <w:rFonts w:ascii="Times New Roman" w:hAnsi="Times New Roman" w:cs="Times New Roman"/>
          <w:b/>
          <w:sz w:val="28"/>
          <w:szCs w:val="28"/>
        </w:rPr>
      </w:pPr>
      <w:proofErr w:type="spellStart"/>
      <w:r w:rsidRPr="007F2D0E">
        <w:rPr>
          <w:rFonts w:ascii="Times New Roman" w:hAnsi="Times New Roman" w:cs="Times New Roman"/>
          <w:b/>
          <w:sz w:val="28"/>
          <w:szCs w:val="28"/>
        </w:rPr>
        <w:t>Малецкая</w:t>
      </w:r>
      <w:proofErr w:type="spellEnd"/>
      <w:r w:rsidRPr="007F2D0E">
        <w:rPr>
          <w:rFonts w:ascii="Times New Roman" w:hAnsi="Times New Roman" w:cs="Times New Roman"/>
          <w:b/>
          <w:sz w:val="28"/>
          <w:szCs w:val="28"/>
        </w:rPr>
        <w:t xml:space="preserve"> </w:t>
      </w:r>
      <w:r w:rsidR="00352517" w:rsidRPr="007F2D0E">
        <w:rPr>
          <w:rFonts w:ascii="Times New Roman" w:hAnsi="Times New Roman" w:cs="Times New Roman"/>
          <w:b/>
          <w:sz w:val="28"/>
          <w:szCs w:val="28"/>
        </w:rPr>
        <w:t>Валентина Петровна</w:t>
      </w:r>
    </w:p>
    <w:p w:rsidR="00352517" w:rsidRPr="007F2D0E" w:rsidRDefault="00C94C67" w:rsidP="00337883">
      <w:pPr>
        <w:spacing w:after="0" w:line="360" w:lineRule="auto"/>
        <w:ind w:firstLine="567"/>
        <w:jc w:val="right"/>
        <w:rPr>
          <w:rFonts w:ascii="Times New Roman" w:hAnsi="Times New Roman" w:cs="Times New Roman"/>
          <w:sz w:val="28"/>
          <w:szCs w:val="28"/>
        </w:rPr>
      </w:pPr>
      <w:r w:rsidRPr="007F2D0E">
        <w:rPr>
          <w:rFonts w:ascii="Times New Roman" w:hAnsi="Times New Roman" w:cs="Times New Roman"/>
          <w:sz w:val="28"/>
          <w:szCs w:val="28"/>
        </w:rPr>
        <w:t>Преподаватель кафедры экологии человека,</w:t>
      </w:r>
      <w:r w:rsidR="00352517" w:rsidRPr="007F2D0E">
        <w:rPr>
          <w:rFonts w:ascii="Times New Roman" w:hAnsi="Times New Roman" w:cs="Times New Roman"/>
          <w:sz w:val="28"/>
          <w:szCs w:val="28"/>
        </w:rPr>
        <w:t xml:space="preserve"> Белорусского </w:t>
      </w:r>
      <w:r w:rsidR="00337883" w:rsidRPr="007F2D0E">
        <w:rPr>
          <w:rFonts w:ascii="Times New Roman" w:hAnsi="Times New Roman" w:cs="Times New Roman"/>
          <w:sz w:val="28"/>
          <w:szCs w:val="28"/>
        </w:rPr>
        <w:t xml:space="preserve">   </w:t>
      </w:r>
      <w:r w:rsidR="00352517" w:rsidRPr="007F2D0E">
        <w:rPr>
          <w:rFonts w:ascii="Times New Roman" w:hAnsi="Times New Roman" w:cs="Times New Roman"/>
          <w:sz w:val="28"/>
          <w:szCs w:val="28"/>
        </w:rPr>
        <w:t xml:space="preserve">государственного университета </w:t>
      </w:r>
    </w:p>
    <w:p w:rsidR="003F3FD4" w:rsidRPr="007F2D0E" w:rsidRDefault="003F3FD4"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b/>
          <w:sz w:val="28"/>
          <w:szCs w:val="28"/>
        </w:rPr>
        <w:t xml:space="preserve">Аннотация: </w:t>
      </w:r>
      <w:r w:rsidR="00D32F4D" w:rsidRPr="007F2D0E">
        <w:rPr>
          <w:rFonts w:ascii="Times New Roman" w:hAnsi="Times New Roman" w:cs="Times New Roman"/>
          <w:sz w:val="28"/>
          <w:szCs w:val="28"/>
        </w:rPr>
        <w:t xml:space="preserve">проследить </w:t>
      </w:r>
      <w:r w:rsidRPr="007F2D0E">
        <w:rPr>
          <w:rFonts w:ascii="Times New Roman" w:hAnsi="Times New Roman" w:cs="Times New Roman"/>
          <w:sz w:val="28"/>
          <w:szCs w:val="28"/>
        </w:rPr>
        <w:t xml:space="preserve"> особенности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у студентов в зависимости от  уровня их стрессоустойчивости. Применяли тест самооценки стрессоустойчивости С.</w:t>
      </w:r>
      <w:r w:rsidR="00887CDF" w:rsidRPr="007F2D0E">
        <w:rPr>
          <w:rFonts w:ascii="Times New Roman" w:hAnsi="Times New Roman" w:cs="Times New Roman"/>
          <w:sz w:val="28"/>
          <w:szCs w:val="28"/>
        </w:rPr>
        <w:t xml:space="preserve"> </w:t>
      </w:r>
      <w:proofErr w:type="spellStart"/>
      <w:r w:rsidRPr="007F2D0E">
        <w:rPr>
          <w:rFonts w:ascii="Times New Roman" w:hAnsi="Times New Roman" w:cs="Times New Roman"/>
          <w:sz w:val="28"/>
          <w:szCs w:val="28"/>
        </w:rPr>
        <w:t>Коухена</w:t>
      </w:r>
      <w:proofErr w:type="spellEnd"/>
      <w:r w:rsidRPr="007F2D0E">
        <w:rPr>
          <w:rFonts w:ascii="Times New Roman" w:hAnsi="Times New Roman" w:cs="Times New Roman"/>
          <w:sz w:val="28"/>
          <w:szCs w:val="28"/>
        </w:rPr>
        <w:t xml:space="preserve"> и Г.</w:t>
      </w:r>
      <w:r w:rsidR="00887CDF" w:rsidRPr="007F2D0E">
        <w:rPr>
          <w:rFonts w:ascii="Times New Roman" w:hAnsi="Times New Roman" w:cs="Times New Roman"/>
          <w:sz w:val="28"/>
          <w:szCs w:val="28"/>
        </w:rPr>
        <w:t xml:space="preserve"> </w:t>
      </w:r>
      <w:proofErr w:type="spellStart"/>
      <w:r w:rsidRPr="007F2D0E">
        <w:rPr>
          <w:rFonts w:ascii="Times New Roman" w:hAnsi="Times New Roman" w:cs="Times New Roman"/>
          <w:sz w:val="28"/>
          <w:szCs w:val="28"/>
        </w:rPr>
        <w:t>Виллиансона</w:t>
      </w:r>
      <w:proofErr w:type="spellEnd"/>
      <w:r w:rsidRPr="007F2D0E">
        <w:rPr>
          <w:rFonts w:ascii="Times New Roman" w:hAnsi="Times New Roman" w:cs="Times New Roman"/>
          <w:sz w:val="28"/>
          <w:szCs w:val="28"/>
        </w:rPr>
        <w:t xml:space="preserve">; опросник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w:t>
      </w:r>
      <w:r w:rsidRPr="007F2D0E">
        <w:rPr>
          <w:rFonts w:ascii="Times New Roman" w:hAnsi="Times New Roman" w:cs="Times New Roman"/>
          <w:sz w:val="28"/>
          <w:szCs w:val="28"/>
          <w:lang w:val="en-US"/>
        </w:rPr>
        <w:t>COPE</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Inventory</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C</w:t>
      </w:r>
      <w:r w:rsidRPr="007F2D0E">
        <w:rPr>
          <w:rFonts w:ascii="Times New Roman" w:hAnsi="Times New Roman" w:cs="Times New Roman"/>
          <w:sz w:val="28"/>
          <w:szCs w:val="28"/>
        </w:rPr>
        <w:t>.</w:t>
      </w:r>
      <w:r w:rsidRPr="007F2D0E">
        <w:rPr>
          <w:rFonts w:ascii="Times New Roman" w:hAnsi="Times New Roman" w:cs="Times New Roman"/>
          <w:sz w:val="28"/>
          <w:szCs w:val="28"/>
          <w:lang w:val="en-US"/>
        </w:rPr>
        <w:t>S</w:t>
      </w:r>
      <w:r w:rsidRPr="007F2D0E">
        <w:rPr>
          <w:rFonts w:ascii="Times New Roman" w:hAnsi="Times New Roman" w:cs="Times New Roman"/>
          <w:sz w:val="28"/>
          <w:szCs w:val="28"/>
        </w:rPr>
        <w:t>.</w:t>
      </w:r>
      <w:r w:rsidRPr="007F2D0E">
        <w:rPr>
          <w:rFonts w:ascii="Times New Roman" w:hAnsi="Times New Roman" w:cs="Times New Roman"/>
          <w:sz w:val="28"/>
          <w:szCs w:val="28"/>
          <w:lang w:val="en-US"/>
        </w:rPr>
        <w:t>Carver</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M</w:t>
      </w:r>
      <w:r w:rsidRPr="007F2D0E">
        <w:rPr>
          <w:rFonts w:ascii="Times New Roman" w:hAnsi="Times New Roman" w:cs="Times New Roman"/>
          <w:sz w:val="28"/>
          <w:szCs w:val="28"/>
        </w:rPr>
        <w:t>.</w:t>
      </w:r>
      <w:r w:rsidRPr="007F2D0E">
        <w:rPr>
          <w:rFonts w:ascii="Times New Roman" w:hAnsi="Times New Roman" w:cs="Times New Roman"/>
          <w:sz w:val="28"/>
          <w:szCs w:val="28"/>
          <w:lang w:val="en-US"/>
        </w:rPr>
        <w:t>F</w:t>
      </w:r>
      <w:r w:rsidRPr="007F2D0E">
        <w:rPr>
          <w:rFonts w:ascii="Times New Roman" w:hAnsi="Times New Roman" w:cs="Times New Roman"/>
          <w:sz w:val="28"/>
          <w:szCs w:val="28"/>
        </w:rPr>
        <w:t>.</w:t>
      </w:r>
      <w:proofErr w:type="spellStart"/>
      <w:r w:rsidRPr="007F2D0E">
        <w:rPr>
          <w:rFonts w:ascii="Times New Roman" w:hAnsi="Times New Roman" w:cs="Times New Roman"/>
          <w:sz w:val="28"/>
          <w:szCs w:val="28"/>
          <w:lang w:val="en-US"/>
        </w:rPr>
        <w:t>Scheier</w:t>
      </w:r>
      <w:proofErr w:type="spellEnd"/>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J</w:t>
      </w:r>
      <w:r w:rsidRPr="007F2D0E">
        <w:rPr>
          <w:rFonts w:ascii="Times New Roman" w:hAnsi="Times New Roman" w:cs="Times New Roman"/>
          <w:sz w:val="28"/>
          <w:szCs w:val="28"/>
        </w:rPr>
        <w:t>.</w:t>
      </w:r>
      <w:r w:rsidRPr="007F2D0E">
        <w:rPr>
          <w:rFonts w:ascii="Times New Roman" w:hAnsi="Times New Roman" w:cs="Times New Roman"/>
          <w:sz w:val="28"/>
          <w:szCs w:val="28"/>
          <w:lang w:val="en-US"/>
        </w:rPr>
        <w:t>K</w:t>
      </w:r>
      <w:r w:rsidRPr="007F2D0E">
        <w:rPr>
          <w:rFonts w:ascii="Times New Roman" w:hAnsi="Times New Roman" w:cs="Times New Roman"/>
          <w:sz w:val="28"/>
          <w:szCs w:val="28"/>
        </w:rPr>
        <w:t>.</w:t>
      </w:r>
      <w:proofErr w:type="spellStart"/>
      <w:r w:rsidRPr="007F2D0E">
        <w:rPr>
          <w:rFonts w:ascii="Times New Roman" w:hAnsi="Times New Roman" w:cs="Times New Roman"/>
          <w:sz w:val="28"/>
          <w:szCs w:val="28"/>
          <w:lang w:val="en-US"/>
        </w:rPr>
        <w:t>Weintraub</w:t>
      </w:r>
      <w:proofErr w:type="spellEnd"/>
      <w:r w:rsidRPr="007F2D0E">
        <w:rPr>
          <w:rFonts w:ascii="Times New Roman" w:hAnsi="Times New Roman" w:cs="Times New Roman"/>
          <w:sz w:val="28"/>
          <w:szCs w:val="28"/>
        </w:rPr>
        <w:t>; показатели здоровья оценивали при помощи опросника оценки состояни</w:t>
      </w:r>
      <w:r w:rsidR="00337883" w:rsidRPr="007F2D0E">
        <w:rPr>
          <w:rFonts w:ascii="Times New Roman" w:hAnsi="Times New Roman" w:cs="Times New Roman"/>
          <w:sz w:val="28"/>
          <w:szCs w:val="28"/>
        </w:rPr>
        <w:t xml:space="preserve">я здоровья Н. Д. </w:t>
      </w:r>
      <w:proofErr w:type="spellStart"/>
      <w:r w:rsidR="00337883" w:rsidRPr="007F2D0E">
        <w:rPr>
          <w:rFonts w:ascii="Times New Roman" w:hAnsi="Times New Roman" w:cs="Times New Roman"/>
          <w:sz w:val="28"/>
          <w:szCs w:val="28"/>
        </w:rPr>
        <w:t>Ющука</w:t>
      </w:r>
      <w:proofErr w:type="spellEnd"/>
      <w:r w:rsidR="00337883" w:rsidRPr="007F2D0E">
        <w:rPr>
          <w:rFonts w:ascii="Times New Roman" w:hAnsi="Times New Roman" w:cs="Times New Roman"/>
          <w:sz w:val="28"/>
          <w:szCs w:val="28"/>
        </w:rPr>
        <w:t xml:space="preserve"> с </w:t>
      </w:r>
      <w:proofErr w:type="spellStart"/>
      <w:r w:rsidR="00337883" w:rsidRPr="007F2D0E">
        <w:rPr>
          <w:rFonts w:ascii="Times New Roman" w:hAnsi="Times New Roman" w:cs="Times New Roman"/>
          <w:sz w:val="28"/>
          <w:szCs w:val="28"/>
        </w:rPr>
        <w:t>соавт</w:t>
      </w:r>
      <w:proofErr w:type="spellEnd"/>
      <w:r w:rsidR="00337883" w:rsidRPr="007F2D0E">
        <w:rPr>
          <w:rFonts w:ascii="Times New Roman" w:hAnsi="Times New Roman" w:cs="Times New Roman"/>
          <w:sz w:val="28"/>
          <w:szCs w:val="28"/>
        </w:rPr>
        <w:t>.</w:t>
      </w:r>
      <w:r w:rsidRPr="007F2D0E">
        <w:rPr>
          <w:rFonts w:ascii="Times New Roman" w:hAnsi="Times New Roman" w:cs="Times New Roman"/>
          <w:sz w:val="28"/>
          <w:szCs w:val="28"/>
        </w:rPr>
        <w:t>; стиль юмора оценивали при помощи опросника Р.</w:t>
      </w:r>
      <w:r w:rsidR="00887CDF" w:rsidRPr="007F2D0E">
        <w:rPr>
          <w:rFonts w:ascii="Times New Roman" w:hAnsi="Times New Roman" w:cs="Times New Roman"/>
          <w:sz w:val="28"/>
          <w:szCs w:val="28"/>
        </w:rPr>
        <w:t xml:space="preserve"> </w:t>
      </w:r>
      <w:r w:rsidRPr="007F2D0E">
        <w:rPr>
          <w:rFonts w:ascii="Times New Roman" w:hAnsi="Times New Roman" w:cs="Times New Roman"/>
          <w:sz w:val="28"/>
          <w:szCs w:val="28"/>
        </w:rPr>
        <w:t>Мартина</w:t>
      </w:r>
      <w:r w:rsidR="00A10263" w:rsidRPr="007F2D0E">
        <w:rPr>
          <w:rFonts w:ascii="Times New Roman" w:hAnsi="Times New Roman" w:cs="Times New Roman"/>
          <w:sz w:val="28"/>
          <w:szCs w:val="28"/>
        </w:rPr>
        <w:t xml:space="preserve"> </w:t>
      </w:r>
      <w:r w:rsidRPr="007F2D0E">
        <w:rPr>
          <w:rFonts w:ascii="Times New Roman" w:hAnsi="Times New Roman" w:cs="Times New Roman"/>
          <w:sz w:val="28"/>
          <w:szCs w:val="28"/>
        </w:rPr>
        <w:t>(</w:t>
      </w:r>
      <w:r w:rsidRPr="007F2D0E">
        <w:rPr>
          <w:rFonts w:ascii="Times New Roman" w:hAnsi="Times New Roman" w:cs="Times New Roman"/>
          <w:sz w:val="28"/>
          <w:szCs w:val="28"/>
          <w:lang w:val="en-US"/>
        </w:rPr>
        <w:t>Humor</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Styles</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Questionnaire</w:t>
      </w:r>
      <w:r w:rsidRPr="007F2D0E">
        <w:rPr>
          <w:rFonts w:ascii="Times New Roman" w:hAnsi="Times New Roman" w:cs="Times New Roman"/>
          <w:sz w:val="28"/>
          <w:szCs w:val="28"/>
        </w:rPr>
        <w:t>).</w:t>
      </w:r>
      <w:r w:rsidR="00EF2ABC" w:rsidRPr="007F2D0E">
        <w:rPr>
          <w:rFonts w:ascii="Times New Roman" w:hAnsi="Times New Roman" w:cs="Times New Roman"/>
          <w:sz w:val="28"/>
          <w:szCs w:val="28"/>
        </w:rPr>
        <w:t xml:space="preserve"> Выявлены некоторые психологические особенности здоровья, типов </w:t>
      </w:r>
      <w:proofErr w:type="spellStart"/>
      <w:r w:rsidR="00EF2ABC" w:rsidRPr="007F2D0E">
        <w:rPr>
          <w:rFonts w:ascii="Times New Roman" w:hAnsi="Times New Roman" w:cs="Times New Roman"/>
          <w:sz w:val="28"/>
          <w:szCs w:val="28"/>
        </w:rPr>
        <w:t>совладания</w:t>
      </w:r>
      <w:proofErr w:type="spellEnd"/>
      <w:r w:rsidR="00EF2ABC" w:rsidRPr="007F2D0E">
        <w:rPr>
          <w:rFonts w:ascii="Times New Roman" w:hAnsi="Times New Roman" w:cs="Times New Roman"/>
          <w:sz w:val="28"/>
          <w:szCs w:val="28"/>
        </w:rPr>
        <w:t xml:space="preserve"> со стрессом у студентов </w:t>
      </w:r>
      <w:r w:rsidR="003267A6" w:rsidRPr="007F2D0E">
        <w:rPr>
          <w:rFonts w:ascii="Times New Roman" w:hAnsi="Times New Roman" w:cs="Times New Roman"/>
          <w:sz w:val="28"/>
          <w:szCs w:val="28"/>
        </w:rPr>
        <w:t xml:space="preserve">гуманитарного профиля </w:t>
      </w:r>
      <w:r w:rsidR="00EF2ABC" w:rsidRPr="007F2D0E">
        <w:rPr>
          <w:rFonts w:ascii="Times New Roman" w:hAnsi="Times New Roman" w:cs="Times New Roman"/>
          <w:sz w:val="28"/>
          <w:szCs w:val="28"/>
        </w:rPr>
        <w:t>с учетом уровня их стрессоустойчивости.</w:t>
      </w:r>
    </w:p>
    <w:p w:rsidR="003F3FD4" w:rsidRPr="007F2D0E" w:rsidRDefault="003F3FD4" w:rsidP="00337883">
      <w:pPr>
        <w:spacing w:after="0" w:line="360" w:lineRule="auto"/>
        <w:ind w:firstLine="567"/>
        <w:jc w:val="both"/>
        <w:rPr>
          <w:rFonts w:ascii="Times New Roman" w:hAnsi="Times New Roman" w:cs="Times New Roman"/>
          <w:b/>
          <w:sz w:val="28"/>
          <w:szCs w:val="28"/>
        </w:rPr>
      </w:pPr>
      <w:r w:rsidRPr="007F2D0E">
        <w:rPr>
          <w:rFonts w:ascii="Times New Roman" w:hAnsi="Times New Roman" w:cs="Times New Roman"/>
          <w:b/>
          <w:sz w:val="28"/>
          <w:szCs w:val="28"/>
        </w:rPr>
        <w:t>Ключевые слова:</w:t>
      </w:r>
      <w:r w:rsidRPr="007F2D0E">
        <w:rPr>
          <w:rFonts w:ascii="Times New Roman" w:hAnsi="Times New Roman" w:cs="Times New Roman"/>
          <w:sz w:val="28"/>
          <w:szCs w:val="28"/>
        </w:rPr>
        <w:t xml:space="preserve"> студенты, стрессоустойчивость, </w:t>
      </w:r>
      <w:proofErr w:type="spellStart"/>
      <w:r w:rsidRPr="007F2D0E">
        <w:rPr>
          <w:rFonts w:ascii="Times New Roman" w:hAnsi="Times New Roman" w:cs="Times New Roman"/>
          <w:sz w:val="28"/>
          <w:szCs w:val="28"/>
        </w:rPr>
        <w:t>копинг</w:t>
      </w:r>
      <w:proofErr w:type="spellEnd"/>
      <w:r w:rsidRPr="007F2D0E">
        <w:rPr>
          <w:rFonts w:ascii="Times New Roman" w:hAnsi="Times New Roman" w:cs="Times New Roman"/>
          <w:sz w:val="28"/>
          <w:szCs w:val="28"/>
        </w:rPr>
        <w:t xml:space="preserve"> стратегии</w:t>
      </w:r>
      <w:r w:rsidR="00887CDF" w:rsidRPr="007F2D0E">
        <w:rPr>
          <w:rFonts w:ascii="Times New Roman" w:hAnsi="Times New Roman" w:cs="Times New Roman"/>
          <w:sz w:val="28"/>
          <w:szCs w:val="28"/>
        </w:rPr>
        <w:t>, стиль юмора, состояние здоровья.</w:t>
      </w:r>
    </w:p>
    <w:p w:rsidR="00352517" w:rsidRPr="007F2D0E" w:rsidRDefault="00337883" w:rsidP="00337883">
      <w:pPr>
        <w:spacing w:after="0" w:line="360" w:lineRule="auto"/>
        <w:ind w:firstLine="567"/>
        <w:jc w:val="center"/>
        <w:rPr>
          <w:rFonts w:ascii="Times New Roman" w:hAnsi="Times New Roman" w:cs="Times New Roman"/>
          <w:b/>
          <w:sz w:val="28"/>
          <w:szCs w:val="28"/>
          <w:lang w:val="en-US"/>
        </w:rPr>
      </w:pPr>
      <w:r w:rsidRPr="007F2D0E">
        <w:rPr>
          <w:rFonts w:ascii="Times New Roman" w:hAnsi="Times New Roman" w:cs="Times New Roman"/>
          <w:b/>
          <w:sz w:val="28"/>
          <w:szCs w:val="28"/>
          <w:lang w:val="en"/>
        </w:rPr>
        <w:t xml:space="preserve">STRESS RESISTANCE </w:t>
      </w:r>
      <w:r w:rsidRPr="007F2D0E">
        <w:rPr>
          <w:rFonts w:ascii="Times New Roman" w:hAnsi="Times New Roman" w:cs="Times New Roman"/>
          <w:b/>
          <w:sz w:val="28"/>
          <w:szCs w:val="28"/>
          <w:lang w:val="en"/>
        </w:rPr>
        <w:t>AND PECULIARITIES OF STUDENT COORDINATION WITH STRESS</w:t>
      </w:r>
    </w:p>
    <w:p w:rsidR="00337883" w:rsidRPr="007F2D0E" w:rsidRDefault="00337883" w:rsidP="00337883">
      <w:pPr>
        <w:pStyle w:val="HTML"/>
        <w:spacing w:line="360" w:lineRule="auto"/>
        <w:ind w:firstLine="567"/>
        <w:jc w:val="right"/>
        <w:rPr>
          <w:rFonts w:ascii="Times New Roman" w:hAnsi="Times New Roman" w:cs="Times New Roman"/>
          <w:b/>
          <w:sz w:val="28"/>
          <w:szCs w:val="28"/>
          <w:lang w:val="en-US"/>
        </w:rPr>
      </w:pPr>
      <w:proofErr w:type="spellStart"/>
      <w:r w:rsidRPr="007F2D0E">
        <w:rPr>
          <w:rFonts w:ascii="Times New Roman" w:hAnsi="Times New Roman" w:cs="Times New Roman"/>
          <w:b/>
          <w:sz w:val="28"/>
          <w:szCs w:val="28"/>
          <w:lang w:val="en"/>
        </w:rPr>
        <w:t>Arinc</w:t>
      </w:r>
      <w:proofErr w:type="spellEnd"/>
      <w:r w:rsidRPr="007F2D0E">
        <w:rPr>
          <w:rFonts w:ascii="Times New Roman" w:hAnsi="Times New Roman" w:cs="Times New Roman"/>
          <w:b/>
          <w:sz w:val="28"/>
          <w:szCs w:val="28"/>
          <w:lang w:val="en-US"/>
        </w:rPr>
        <w:t>h</w:t>
      </w:r>
      <w:proofErr w:type="spellStart"/>
      <w:r w:rsidRPr="007F2D0E">
        <w:rPr>
          <w:rFonts w:ascii="Times New Roman" w:hAnsi="Times New Roman" w:cs="Times New Roman"/>
          <w:b/>
          <w:sz w:val="28"/>
          <w:szCs w:val="28"/>
          <w:lang w:val="en"/>
        </w:rPr>
        <w:t>ina</w:t>
      </w:r>
      <w:proofErr w:type="spellEnd"/>
      <w:r w:rsidRPr="007F2D0E">
        <w:rPr>
          <w:rFonts w:ascii="Times New Roman" w:hAnsi="Times New Roman" w:cs="Times New Roman"/>
          <w:b/>
          <w:sz w:val="28"/>
          <w:szCs w:val="28"/>
          <w:lang w:val="en"/>
        </w:rPr>
        <w:t xml:space="preserve"> Natalia </w:t>
      </w:r>
      <w:proofErr w:type="spellStart"/>
      <w:r w:rsidRPr="007F2D0E">
        <w:rPr>
          <w:rFonts w:ascii="Times New Roman" w:hAnsi="Times New Roman" w:cs="Times New Roman"/>
          <w:b/>
          <w:sz w:val="28"/>
          <w:szCs w:val="28"/>
          <w:lang w:val="en"/>
        </w:rPr>
        <w:t>Georgievna</w:t>
      </w:r>
      <w:proofErr w:type="spellEnd"/>
    </w:p>
    <w:p w:rsidR="00337883" w:rsidRPr="007F2D0E" w:rsidRDefault="00337883" w:rsidP="00337883">
      <w:pPr>
        <w:spacing w:after="0" w:line="360" w:lineRule="auto"/>
        <w:ind w:firstLine="567"/>
        <w:jc w:val="right"/>
        <w:rPr>
          <w:rFonts w:ascii="Times New Roman" w:hAnsi="Times New Roman" w:cs="Times New Roman"/>
          <w:sz w:val="28"/>
          <w:szCs w:val="28"/>
          <w:lang w:val="en-US"/>
        </w:rPr>
      </w:pPr>
      <w:proofErr w:type="spellStart"/>
      <w:r w:rsidRPr="007F2D0E">
        <w:rPr>
          <w:rFonts w:ascii="Times New Roman" w:hAnsi="Times New Roman" w:cs="Times New Roman"/>
          <w:b/>
          <w:sz w:val="28"/>
          <w:szCs w:val="28"/>
          <w:lang w:val="en"/>
        </w:rPr>
        <w:t>Dunay</w:t>
      </w:r>
      <w:proofErr w:type="spellEnd"/>
      <w:r w:rsidRPr="007F2D0E">
        <w:rPr>
          <w:rFonts w:ascii="Times New Roman" w:hAnsi="Times New Roman" w:cs="Times New Roman"/>
          <w:b/>
          <w:sz w:val="28"/>
          <w:szCs w:val="28"/>
          <w:lang w:val="en"/>
        </w:rPr>
        <w:t xml:space="preserve"> Valery </w:t>
      </w:r>
      <w:proofErr w:type="spellStart"/>
      <w:r w:rsidRPr="007F2D0E">
        <w:rPr>
          <w:rFonts w:ascii="Times New Roman" w:hAnsi="Times New Roman" w:cs="Times New Roman"/>
          <w:b/>
          <w:sz w:val="28"/>
          <w:szCs w:val="28"/>
          <w:lang w:val="en"/>
        </w:rPr>
        <w:t>Ivanovich</w:t>
      </w:r>
      <w:proofErr w:type="spellEnd"/>
    </w:p>
    <w:p w:rsidR="00337883" w:rsidRPr="007F2D0E" w:rsidRDefault="00337883" w:rsidP="00337883">
      <w:pPr>
        <w:spacing w:after="0" w:line="360" w:lineRule="auto"/>
        <w:ind w:firstLine="567"/>
        <w:jc w:val="right"/>
        <w:rPr>
          <w:rFonts w:ascii="Times New Roman" w:hAnsi="Times New Roman" w:cs="Times New Roman"/>
          <w:b/>
          <w:sz w:val="28"/>
          <w:szCs w:val="28"/>
        </w:rPr>
      </w:pPr>
      <w:proofErr w:type="spellStart"/>
      <w:r w:rsidRPr="007F2D0E">
        <w:rPr>
          <w:rFonts w:ascii="Times New Roman" w:hAnsi="Times New Roman" w:cs="Times New Roman"/>
          <w:b/>
          <w:sz w:val="28"/>
          <w:szCs w:val="28"/>
          <w:lang w:val="en"/>
        </w:rPr>
        <w:lastRenderedPageBreak/>
        <w:t>Sidorenko</w:t>
      </w:r>
      <w:proofErr w:type="spellEnd"/>
      <w:r w:rsidRPr="007F2D0E">
        <w:rPr>
          <w:rFonts w:ascii="Times New Roman" w:hAnsi="Times New Roman" w:cs="Times New Roman"/>
          <w:b/>
          <w:sz w:val="28"/>
          <w:szCs w:val="28"/>
          <w:lang w:val="en"/>
        </w:rPr>
        <w:t xml:space="preserve"> </w:t>
      </w:r>
      <w:proofErr w:type="spellStart"/>
      <w:r w:rsidRPr="007F2D0E">
        <w:rPr>
          <w:rFonts w:ascii="Times New Roman" w:hAnsi="Times New Roman" w:cs="Times New Roman"/>
          <w:b/>
          <w:sz w:val="28"/>
          <w:szCs w:val="28"/>
          <w:lang w:val="en"/>
        </w:rPr>
        <w:t>Valentina</w:t>
      </w:r>
      <w:proofErr w:type="spellEnd"/>
      <w:r w:rsidRPr="007F2D0E">
        <w:rPr>
          <w:rFonts w:ascii="Times New Roman" w:hAnsi="Times New Roman" w:cs="Times New Roman"/>
          <w:b/>
          <w:sz w:val="28"/>
          <w:szCs w:val="28"/>
          <w:lang w:val="en"/>
        </w:rPr>
        <w:t xml:space="preserve"> </w:t>
      </w:r>
      <w:proofErr w:type="spellStart"/>
      <w:r w:rsidRPr="007F2D0E">
        <w:rPr>
          <w:rFonts w:ascii="Times New Roman" w:hAnsi="Times New Roman" w:cs="Times New Roman"/>
          <w:b/>
          <w:sz w:val="28"/>
          <w:szCs w:val="28"/>
          <w:lang w:val="en"/>
        </w:rPr>
        <w:t>Nikolaevna</w:t>
      </w:r>
      <w:proofErr w:type="spellEnd"/>
    </w:p>
    <w:p w:rsidR="00337883" w:rsidRPr="007F2D0E" w:rsidRDefault="00337883" w:rsidP="00337883">
      <w:pPr>
        <w:spacing w:after="0" w:line="360" w:lineRule="auto"/>
        <w:ind w:firstLine="567"/>
        <w:jc w:val="right"/>
        <w:rPr>
          <w:rFonts w:ascii="Times New Roman" w:hAnsi="Times New Roman" w:cs="Times New Roman"/>
          <w:b/>
          <w:sz w:val="28"/>
          <w:szCs w:val="28"/>
          <w:lang w:val="en-US"/>
        </w:rPr>
      </w:pPr>
      <w:proofErr w:type="spellStart"/>
      <w:r w:rsidRPr="007F2D0E">
        <w:rPr>
          <w:rStyle w:val="shorttext"/>
          <w:rFonts w:ascii="Times New Roman" w:hAnsi="Times New Roman" w:cs="Times New Roman"/>
          <w:b/>
          <w:sz w:val="28"/>
          <w:szCs w:val="28"/>
          <w:lang w:val="en"/>
        </w:rPr>
        <w:t>Maletskaya</w:t>
      </w:r>
      <w:proofErr w:type="spellEnd"/>
      <w:r w:rsidRPr="007F2D0E">
        <w:rPr>
          <w:rStyle w:val="shorttext"/>
          <w:rFonts w:ascii="Times New Roman" w:hAnsi="Times New Roman" w:cs="Times New Roman"/>
          <w:b/>
          <w:sz w:val="28"/>
          <w:szCs w:val="28"/>
          <w:lang w:val="en"/>
        </w:rPr>
        <w:t xml:space="preserve"> </w:t>
      </w:r>
      <w:proofErr w:type="spellStart"/>
      <w:r w:rsidRPr="007F2D0E">
        <w:rPr>
          <w:rStyle w:val="shorttext"/>
          <w:rFonts w:ascii="Times New Roman" w:hAnsi="Times New Roman" w:cs="Times New Roman"/>
          <w:b/>
          <w:sz w:val="28"/>
          <w:szCs w:val="28"/>
          <w:lang w:val="en"/>
        </w:rPr>
        <w:t>Valentina</w:t>
      </w:r>
      <w:proofErr w:type="spellEnd"/>
      <w:r w:rsidRPr="007F2D0E">
        <w:rPr>
          <w:rStyle w:val="shorttext"/>
          <w:rFonts w:ascii="Times New Roman" w:hAnsi="Times New Roman" w:cs="Times New Roman"/>
          <w:b/>
          <w:sz w:val="28"/>
          <w:szCs w:val="28"/>
          <w:lang w:val="en"/>
        </w:rPr>
        <w:t xml:space="preserve"> </w:t>
      </w:r>
      <w:proofErr w:type="spellStart"/>
      <w:r w:rsidRPr="007F2D0E">
        <w:rPr>
          <w:rStyle w:val="shorttext"/>
          <w:rFonts w:ascii="Times New Roman" w:hAnsi="Times New Roman" w:cs="Times New Roman"/>
          <w:b/>
          <w:sz w:val="28"/>
          <w:szCs w:val="28"/>
          <w:lang w:val="en"/>
        </w:rPr>
        <w:t>Petrovna</w:t>
      </w:r>
      <w:proofErr w:type="spellEnd"/>
    </w:p>
    <w:p w:rsidR="00337883" w:rsidRPr="007F2D0E" w:rsidRDefault="00337883" w:rsidP="00337883">
      <w:pPr>
        <w:spacing w:after="0" w:line="360" w:lineRule="auto"/>
        <w:ind w:firstLine="567"/>
        <w:jc w:val="both"/>
        <w:rPr>
          <w:rFonts w:ascii="Times New Roman" w:hAnsi="Times New Roman" w:cs="Times New Roman"/>
          <w:b/>
          <w:sz w:val="28"/>
          <w:szCs w:val="28"/>
          <w:lang w:val="en-US"/>
        </w:rPr>
      </w:pPr>
      <w:r w:rsidRPr="007F2D0E">
        <w:rPr>
          <w:rFonts w:ascii="Times New Roman" w:hAnsi="Times New Roman" w:cs="Times New Roman"/>
          <w:b/>
          <w:sz w:val="28"/>
          <w:szCs w:val="28"/>
          <w:lang w:val="en-US"/>
        </w:rPr>
        <w:t>Abstract:</w:t>
      </w:r>
      <w:r w:rsidRPr="007F2D0E">
        <w:rPr>
          <w:rFonts w:ascii="Times New Roman" w:hAnsi="Times New Roman" w:cs="Times New Roman"/>
          <w:b/>
          <w:sz w:val="28"/>
          <w:szCs w:val="28"/>
          <w:lang w:val="en-US"/>
        </w:rPr>
        <w:t xml:space="preserve"> </w:t>
      </w:r>
      <w:proofErr w:type="spellStart"/>
      <w:r w:rsidRPr="007F2D0E">
        <w:rPr>
          <w:rFonts w:ascii="Times New Roman" w:hAnsi="Times New Roman" w:cs="Times New Roman"/>
          <w:sz w:val="28"/>
          <w:szCs w:val="28"/>
          <w:lang w:val="en-US"/>
        </w:rPr>
        <w:t>t</w:t>
      </w:r>
      <w:r w:rsidRPr="007F2D0E">
        <w:rPr>
          <w:rFonts w:ascii="Times New Roman" w:hAnsi="Times New Roman" w:cs="Times New Roman"/>
          <w:sz w:val="28"/>
          <w:szCs w:val="28"/>
          <w:lang w:val="en"/>
        </w:rPr>
        <w:t>o</w:t>
      </w:r>
      <w:proofErr w:type="spellEnd"/>
      <w:r w:rsidRPr="007F2D0E">
        <w:rPr>
          <w:rFonts w:ascii="Times New Roman" w:hAnsi="Times New Roman" w:cs="Times New Roman"/>
          <w:sz w:val="28"/>
          <w:szCs w:val="28"/>
          <w:lang w:val="en"/>
        </w:rPr>
        <w:t xml:space="preserve"> trace the peculiarities of coping with stress in students, depending on the level of their stress-resistance. A self-reported stress test of S. </w:t>
      </w:r>
      <w:proofErr w:type="spellStart"/>
      <w:r w:rsidRPr="007F2D0E">
        <w:rPr>
          <w:rFonts w:ascii="Times New Roman" w:hAnsi="Times New Roman" w:cs="Times New Roman"/>
          <w:sz w:val="28"/>
          <w:szCs w:val="28"/>
          <w:lang w:val="en"/>
        </w:rPr>
        <w:t>Couchhen</w:t>
      </w:r>
      <w:proofErr w:type="spellEnd"/>
      <w:r w:rsidRPr="007F2D0E">
        <w:rPr>
          <w:rFonts w:ascii="Times New Roman" w:hAnsi="Times New Roman" w:cs="Times New Roman"/>
          <w:sz w:val="28"/>
          <w:szCs w:val="28"/>
          <w:lang w:val="en"/>
        </w:rPr>
        <w:t xml:space="preserve"> and G. </w:t>
      </w:r>
      <w:proofErr w:type="spellStart"/>
      <w:r w:rsidRPr="007F2D0E">
        <w:rPr>
          <w:rFonts w:ascii="Times New Roman" w:hAnsi="Times New Roman" w:cs="Times New Roman"/>
          <w:sz w:val="28"/>
          <w:szCs w:val="28"/>
          <w:lang w:val="en"/>
        </w:rPr>
        <w:t>Willianson</w:t>
      </w:r>
      <w:proofErr w:type="spellEnd"/>
      <w:r w:rsidRPr="007F2D0E">
        <w:rPr>
          <w:rFonts w:ascii="Times New Roman" w:hAnsi="Times New Roman" w:cs="Times New Roman"/>
          <w:sz w:val="28"/>
          <w:szCs w:val="28"/>
          <w:lang w:val="en"/>
        </w:rPr>
        <w:t xml:space="preserve"> was used; a questionnaire for coping with stress (COPE Inventory) C.S. Carver, M.F. </w:t>
      </w:r>
      <w:proofErr w:type="spellStart"/>
      <w:r w:rsidRPr="007F2D0E">
        <w:rPr>
          <w:rFonts w:ascii="Times New Roman" w:hAnsi="Times New Roman" w:cs="Times New Roman"/>
          <w:sz w:val="28"/>
          <w:szCs w:val="28"/>
          <w:lang w:val="en"/>
        </w:rPr>
        <w:t>Scheier</w:t>
      </w:r>
      <w:proofErr w:type="spellEnd"/>
      <w:r w:rsidRPr="007F2D0E">
        <w:rPr>
          <w:rFonts w:ascii="Times New Roman" w:hAnsi="Times New Roman" w:cs="Times New Roman"/>
          <w:sz w:val="28"/>
          <w:szCs w:val="28"/>
          <w:lang w:val="en"/>
        </w:rPr>
        <w:t xml:space="preserve">, J.K. </w:t>
      </w:r>
      <w:proofErr w:type="spellStart"/>
      <w:r w:rsidRPr="007F2D0E">
        <w:rPr>
          <w:rFonts w:ascii="Times New Roman" w:hAnsi="Times New Roman" w:cs="Times New Roman"/>
          <w:sz w:val="28"/>
          <w:szCs w:val="28"/>
          <w:lang w:val="en"/>
        </w:rPr>
        <w:t>Weintraub</w:t>
      </w:r>
      <w:proofErr w:type="spellEnd"/>
      <w:r w:rsidRPr="007F2D0E">
        <w:rPr>
          <w:rFonts w:ascii="Times New Roman" w:hAnsi="Times New Roman" w:cs="Times New Roman"/>
          <w:sz w:val="28"/>
          <w:szCs w:val="28"/>
          <w:lang w:val="en"/>
        </w:rPr>
        <w:t xml:space="preserve">; health indicators were assessed using the health assessment questionnaire ND </w:t>
      </w:r>
      <w:proofErr w:type="spellStart"/>
      <w:r w:rsidRPr="007F2D0E">
        <w:rPr>
          <w:rFonts w:ascii="Times New Roman" w:hAnsi="Times New Roman" w:cs="Times New Roman"/>
          <w:sz w:val="28"/>
          <w:szCs w:val="28"/>
          <w:lang w:val="en"/>
        </w:rPr>
        <w:t>Yushchuk</w:t>
      </w:r>
      <w:proofErr w:type="spellEnd"/>
      <w:r w:rsidRPr="007F2D0E">
        <w:rPr>
          <w:rFonts w:ascii="Times New Roman" w:hAnsi="Times New Roman" w:cs="Times New Roman"/>
          <w:sz w:val="28"/>
          <w:szCs w:val="28"/>
          <w:lang w:val="en"/>
        </w:rPr>
        <w:t xml:space="preserve"> et al. ; The style of humor was assessed using the questionnaire of R. Martin (Humor Styles Questionnaire). Some psychological features of health, types of coping with stress in students of the humanitarian profile, taking into account the level of their stress-resistance, are revealed.</w:t>
      </w:r>
    </w:p>
    <w:p w:rsidR="00337883" w:rsidRPr="007F2D0E" w:rsidRDefault="00337883" w:rsidP="00337883">
      <w:pPr>
        <w:spacing w:after="0" w:line="360" w:lineRule="auto"/>
        <w:ind w:firstLine="567"/>
        <w:jc w:val="both"/>
        <w:rPr>
          <w:rFonts w:ascii="Times New Roman" w:hAnsi="Times New Roman" w:cs="Times New Roman"/>
          <w:sz w:val="28"/>
          <w:szCs w:val="28"/>
          <w:lang w:val="en-US"/>
        </w:rPr>
      </w:pPr>
      <w:r w:rsidRPr="007F2D0E">
        <w:rPr>
          <w:rFonts w:ascii="Times New Roman" w:hAnsi="Times New Roman" w:cs="Times New Roman"/>
          <w:b/>
          <w:sz w:val="28"/>
          <w:szCs w:val="28"/>
          <w:lang w:val="en-US"/>
        </w:rPr>
        <w:t>Key words:</w:t>
      </w:r>
      <w:r w:rsidRPr="007F2D0E">
        <w:rPr>
          <w:rFonts w:ascii="Times New Roman" w:hAnsi="Times New Roman" w:cs="Times New Roman"/>
          <w:b/>
          <w:sz w:val="28"/>
          <w:szCs w:val="28"/>
          <w:lang w:val="en-US"/>
        </w:rPr>
        <w:t xml:space="preserve"> </w:t>
      </w:r>
      <w:r w:rsidRPr="007F2D0E">
        <w:rPr>
          <w:rFonts w:ascii="Times New Roman" w:hAnsi="Times New Roman" w:cs="Times New Roman"/>
          <w:sz w:val="28"/>
          <w:szCs w:val="28"/>
          <w:lang w:val="en"/>
        </w:rPr>
        <w:t>students, stress resistance, coping strategy, style of humor, state of health.</w:t>
      </w:r>
    </w:p>
    <w:p w:rsidR="00337883" w:rsidRPr="007F2D0E" w:rsidRDefault="00337883">
      <w:pPr>
        <w:rPr>
          <w:rFonts w:ascii="Times New Roman" w:hAnsi="Times New Roman" w:cs="Times New Roman"/>
          <w:sz w:val="28"/>
          <w:szCs w:val="28"/>
          <w:lang w:val="en-US"/>
        </w:rPr>
      </w:pPr>
    </w:p>
    <w:p w:rsidR="001E19DE" w:rsidRPr="007F2D0E" w:rsidRDefault="001E19DE"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Современные условия жизни и деятельности любого человека часто связаны с негативным воздействием на него экологических, социальных, профессиональных и др. факторов. Студенческая жизнь характеризуется усложнением информационной среды, нехваткой времени, интенсивным общением, ростом ответственности за принимаемые решения на фоне экономической нестабильности, что приводит  к ухудшению физического и психического здоровья, к эмоциональным нарушениям. Устойчивость к психическим стрессам в учебной деятельности студентов </w:t>
      </w:r>
      <w:r w:rsidR="009410DF" w:rsidRPr="007F2D0E">
        <w:rPr>
          <w:rFonts w:ascii="Times New Roman" w:hAnsi="Times New Roman" w:cs="Times New Roman"/>
          <w:sz w:val="28"/>
          <w:szCs w:val="28"/>
        </w:rPr>
        <w:t>тесно связана с состоянием их здоровья, влияет на качество жизни, на становление их как профессионалов. Негативные последствия столкновения с трудными жизненными ситуациями могут быть смягчены адаптивными с</w:t>
      </w:r>
      <w:r w:rsidR="00EE234D" w:rsidRPr="007F2D0E">
        <w:rPr>
          <w:rFonts w:ascii="Times New Roman" w:hAnsi="Times New Roman" w:cs="Times New Roman"/>
          <w:sz w:val="28"/>
          <w:szCs w:val="28"/>
        </w:rPr>
        <w:t>тратегиями преодоления стрессов</w:t>
      </w:r>
      <w:r w:rsidR="00945471" w:rsidRPr="007F2D0E">
        <w:rPr>
          <w:rFonts w:ascii="Times New Roman" w:hAnsi="Times New Roman" w:cs="Times New Roman"/>
          <w:sz w:val="28"/>
          <w:szCs w:val="28"/>
        </w:rPr>
        <w:t xml:space="preserve"> </w:t>
      </w:r>
      <w:r w:rsidR="009410DF" w:rsidRPr="007F2D0E">
        <w:rPr>
          <w:rFonts w:ascii="Times New Roman" w:hAnsi="Times New Roman" w:cs="Times New Roman"/>
          <w:sz w:val="28"/>
          <w:szCs w:val="28"/>
        </w:rPr>
        <w:t>[</w:t>
      </w:r>
      <w:r w:rsidR="00EF2ABC" w:rsidRPr="007F2D0E">
        <w:rPr>
          <w:rFonts w:ascii="Times New Roman" w:hAnsi="Times New Roman" w:cs="Times New Roman"/>
          <w:sz w:val="28"/>
          <w:szCs w:val="28"/>
        </w:rPr>
        <w:t>1</w:t>
      </w:r>
      <w:r w:rsidR="009410DF" w:rsidRPr="007F2D0E">
        <w:rPr>
          <w:rFonts w:ascii="Times New Roman" w:hAnsi="Times New Roman" w:cs="Times New Roman"/>
          <w:sz w:val="28"/>
          <w:szCs w:val="28"/>
        </w:rPr>
        <w:t xml:space="preserve">]. Под </w:t>
      </w:r>
      <w:proofErr w:type="spellStart"/>
      <w:r w:rsidR="009410DF" w:rsidRPr="007F2D0E">
        <w:rPr>
          <w:rFonts w:ascii="Times New Roman" w:hAnsi="Times New Roman" w:cs="Times New Roman"/>
          <w:sz w:val="28"/>
          <w:szCs w:val="28"/>
        </w:rPr>
        <w:t>копингом</w:t>
      </w:r>
      <w:proofErr w:type="spellEnd"/>
      <w:r w:rsidR="009410DF" w:rsidRPr="007F2D0E">
        <w:rPr>
          <w:rFonts w:ascii="Times New Roman" w:hAnsi="Times New Roman" w:cs="Times New Roman"/>
          <w:sz w:val="28"/>
          <w:szCs w:val="28"/>
        </w:rPr>
        <w:t xml:space="preserve"> понимаются « постоянно изменяющиеся когнитивные и поведенческие способы преодоления специфических внешних и внутренних требований, которые оцениваются человеком как значительные или превосходящие его возможности»</w:t>
      </w:r>
      <w:r w:rsidR="00EF2ABC" w:rsidRPr="007F2D0E">
        <w:rPr>
          <w:rFonts w:ascii="Times New Roman" w:hAnsi="Times New Roman" w:cs="Times New Roman"/>
          <w:sz w:val="28"/>
          <w:szCs w:val="28"/>
        </w:rPr>
        <w:t>[</w:t>
      </w:r>
      <w:r w:rsidR="00945471" w:rsidRPr="007F2D0E">
        <w:rPr>
          <w:rFonts w:ascii="Times New Roman" w:hAnsi="Times New Roman" w:cs="Times New Roman"/>
          <w:sz w:val="28"/>
          <w:szCs w:val="28"/>
        </w:rPr>
        <w:t>2</w:t>
      </w:r>
      <w:r w:rsidR="009410DF" w:rsidRPr="007F2D0E">
        <w:rPr>
          <w:rFonts w:ascii="Times New Roman" w:hAnsi="Times New Roman" w:cs="Times New Roman"/>
          <w:sz w:val="28"/>
          <w:szCs w:val="28"/>
        </w:rPr>
        <w:t xml:space="preserve">]. Наиболее эффективными стратегиями </w:t>
      </w:r>
      <w:proofErr w:type="spellStart"/>
      <w:r w:rsidR="009410DF" w:rsidRPr="007F2D0E">
        <w:rPr>
          <w:rFonts w:ascii="Times New Roman" w:hAnsi="Times New Roman" w:cs="Times New Roman"/>
          <w:sz w:val="28"/>
          <w:szCs w:val="28"/>
        </w:rPr>
        <w:t>совладания</w:t>
      </w:r>
      <w:proofErr w:type="spellEnd"/>
      <w:r w:rsidR="00C67373" w:rsidRPr="007F2D0E">
        <w:rPr>
          <w:rFonts w:ascii="Times New Roman" w:hAnsi="Times New Roman" w:cs="Times New Roman"/>
          <w:sz w:val="28"/>
          <w:szCs w:val="28"/>
        </w:rPr>
        <w:t xml:space="preserve"> с трудностями считают веру, </w:t>
      </w:r>
      <w:r w:rsidR="00C67373" w:rsidRPr="007F2D0E">
        <w:rPr>
          <w:rFonts w:ascii="Times New Roman" w:hAnsi="Times New Roman" w:cs="Times New Roman"/>
          <w:sz w:val="28"/>
          <w:szCs w:val="28"/>
        </w:rPr>
        <w:lastRenderedPageBreak/>
        <w:t xml:space="preserve">поиск поддержки, рациональные действия, выражение чувств, адаптацию и юмор. Исследование влияния смеха, как </w:t>
      </w:r>
      <w:proofErr w:type="spellStart"/>
      <w:r w:rsidR="00C67373" w:rsidRPr="007F2D0E">
        <w:rPr>
          <w:rFonts w:ascii="Times New Roman" w:hAnsi="Times New Roman" w:cs="Times New Roman"/>
          <w:sz w:val="28"/>
          <w:szCs w:val="28"/>
        </w:rPr>
        <w:t>копинг</w:t>
      </w:r>
      <w:proofErr w:type="spellEnd"/>
      <w:r w:rsidR="00C67373" w:rsidRPr="007F2D0E">
        <w:rPr>
          <w:rFonts w:ascii="Times New Roman" w:hAnsi="Times New Roman" w:cs="Times New Roman"/>
          <w:sz w:val="28"/>
          <w:szCs w:val="28"/>
        </w:rPr>
        <w:t xml:space="preserve"> стратегии было проведено Н. </w:t>
      </w:r>
      <w:proofErr w:type="spellStart"/>
      <w:r w:rsidR="00C67373" w:rsidRPr="007F2D0E">
        <w:rPr>
          <w:rFonts w:ascii="Times New Roman" w:hAnsi="Times New Roman" w:cs="Times New Roman"/>
          <w:sz w:val="28"/>
          <w:szCs w:val="28"/>
        </w:rPr>
        <w:t>Куйпером</w:t>
      </w:r>
      <w:proofErr w:type="spellEnd"/>
      <w:r w:rsidR="00C67373" w:rsidRPr="007F2D0E">
        <w:rPr>
          <w:rFonts w:ascii="Times New Roman" w:hAnsi="Times New Roman" w:cs="Times New Roman"/>
          <w:sz w:val="28"/>
          <w:szCs w:val="28"/>
        </w:rPr>
        <w:t xml:space="preserve"> и Р. Мартином, 1998. У часто смеющихся людей усиление жизненного стресса не приводит к нарастанию негативного эффе</w:t>
      </w:r>
      <w:r w:rsidR="00EE234D" w:rsidRPr="007F2D0E">
        <w:rPr>
          <w:rFonts w:ascii="Times New Roman" w:hAnsi="Times New Roman" w:cs="Times New Roman"/>
          <w:sz w:val="28"/>
          <w:szCs w:val="28"/>
        </w:rPr>
        <w:t>кта</w:t>
      </w:r>
      <w:proofErr w:type="gramStart"/>
      <w:r w:rsidR="00EE234D" w:rsidRPr="007F2D0E">
        <w:rPr>
          <w:rFonts w:ascii="Times New Roman" w:hAnsi="Times New Roman" w:cs="Times New Roman"/>
          <w:sz w:val="28"/>
          <w:szCs w:val="28"/>
        </w:rPr>
        <w:t xml:space="preserve"> ,</w:t>
      </w:r>
      <w:proofErr w:type="gramEnd"/>
      <w:r w:rsidR="00EE234D" w:rsidRPr="007F2D0E">
        <w:rPr>
          <w:rFonts w:ascii="Times New Roman" w:hAnsi="Times New Roman" w:cs="Times New Roman"/>
          <w:sz w:val="28"/>
          <w:szCs w:val="28"/>
        </w:rPr>
        <w:t xml:space="preserve"> а </w:t>
      </w:r>
      <w:r w:rsidR="00C67373" w:rsidRPr="007F2D0E">
        <w:rPr>
          <w:rFonts w:ascii="Times New Roman" w:hAnsi="Times New Roman" w:cs="Times New Roman"/>
          <w:sz w:val="28"/>
          <w:szCs w:val="28"/>
        </w:rPr>
        <w:t xml:space="preserve"> усиливает позитивный эффект [ </w:t>
      </w:r>
      <w:r w:rsidR="00945471" w:rsidRPr="007F2D0E">
        <w:rPr>
          <w:rFonts w:ascii="Times New Roman" w:hAnsi="Times New Roman" w:cs="Times New Roman"/>
          <w:sz w:val="28"/>
          <w:szCs w:val="28"/>
        </w:rPr>
        <w:t>3,4</w:t>
      </w:r>
      <w:r w:rsidR="00C67373" w:rsidRPr="007F2D0E">
        <w:rPr>
          <w:rFonts w:ascii="Times New Roman" w:hAnsi="Times New Roman" w:cs="Times New Roman"/>
          <w:sz w:val="28"/>
          <w:szCs w:val="28"/>
        </w:rPr>
        <w:t xml:space="preserve"> ].</w:t>
      </w:r>
    </w:p>
    <w:p w:rsidR="00FD0845" w:rsidRPr="007F2D0E" w:rsidRDefault="00C67373"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b/>
          <w:sz w:val="28"/>
          <w:szCs w:val="28"/>
        </w:rPr>
        <w:t>Цель исследования</w:t>
      </w:r>
      <w:r w:rsidRPr="007F2D0E">
        <w:rPr>
          <w:rFonts w:ascii="Times New Roman" w:hAnsi="Times New Roman" w:cs="Times New Roman"/>
          <w:sz w:val="28"/>
          <w:szCs w:val="28"/>
        </w:rPr>
        <w:t xml:space="preserve">: выявить особенности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у студентов в зависимости от  уровня их стрессоустойчивости.</w:t>
      </w:r>
    </w:p>
    <w:p w:rsidR="00FD0845" w:rsidRPr="007F2D0E" w:rsidRDefault="003F3FD4"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b/>
          <w:sz w:val="28"/>
          <w:szCs w:val="28"/>
        </w:rPr>
        <w:t>Материал и методики исследования.</w:t>
      </w:r>
      <w:r w:rsidRPr="007F2D0E">
        <w:rPr>
          <w:rFonts w:ascii="Times New Roman" w:hAnsi="Times New Roman" w:cs="Times New Roman"/>
          <w:sz w:val="28"/>
          <w:szCs w:val="28"/>
        </w:rPr>
        <w:t xml:space="preserve"> </w:t>
      </w:r>
      <w:r w:rsidR="00EF2ABC" w:rsidRPr="007F2D0E">
        <w:rPr>
          <w:rFonts w:ascii="Times New Roman" w:hAnsi="Times New Roman" w:cs="Times New Roman"/>
          <w:sz w:val="28"/>
          <w:szCs w:val="28"/>
        </w:rPr>
        <w:t>Когорту обследуемых составили 100 студентов</w:t>
      </w:r>
      <w:r w:rsidR="00FD0845" w:rsidRPr="007F2D0E">
        <w:rPr>
          <w:rFonts w:ascii="Times New Roman" w:hAnsi="Times New Roman" w:cs="Times New Roman"/>
          <w:sz w:val="28"/>
          <w:szCs w:val="28"/>
        </w:rPr>
        <w:t xml:space="preserve">, обучающихся в Белорусском государственном университете на гуманитарных специальностях. Средний возраст обследуемых составил </w:t>
      </w:r>
      <w:r w:rsidR="00474DF0" w:rsidRPr="007F2D0E">
        <w:rPr>
          <w:rFonts w:ascii="Times New Roman" w:hAnsi="Times New Roman" w:cs="Times New Roman"/>
          <w:sz w:val="28"/>
          <w:szCs w:val="28"/>
        </w:rPr>
        <w:t xml:space="preserve">19,8 </w:t>
      </w:r>
      <w:r w:rsidR="00474DF0" w:rsidRPr="007F2D0E">
        <w:rPr>
          <w:rFonts w:ascii="Times New Roman" w:hAnsi="Times New Roman" w:cs="Times New Roman"/>
          <w:sz w:val="28"/>
          <w:szCs w:val="28"/>
          <w:u w:val="single"/>
        </w:rPr>
        <w:t>+</w:t>
      </w:r>
      <w:r w:rsidR="00474DF0" w:rsidRPr="007F2D0E">
        <w:rPr>
          <w:rFonts w:ascii="Times New Roman" w:hAnsi="Times New Roman" w:cs="Times New Roman"/>
          <w:sz w:val="28"/>
          <w:szCs w:val="28"/>
        </w:rPr>
        <w:t xml:space="preserve">1,3 лет. Девушки составили   </w:t>
      </w:r>
      <w:r w:rsidRPr="007F2D0E">
        <w:rPr>
          <w:rFonts w:ascii="Times New Roman" w:hAnsi="Times New Roman" w:cs="Times New Roman"/>
          <w:sz w:val="28"/>
          <w:szCs w:val="28"/>
        </w:rPr>
        <w:t xml:space="preserve">62 </w:t>
      </w:r>
      <w:r w:rsidR="00474DF0" w:rsidRPr="007F2D0E">
        <w:rPr>
          <w:rFonts w:ascii="Times New Roman" w:hAnsi="Times New Roman" w:cs="Times New Roman"/>
          <w:sz w:val="28"/>
          <w:szCs w:val="28"/>
        </w:rPr>
        <w:t xml:space="preserve">%, юноши составили </w:t>
      </w:r>
      <w:r w:rsidRPr="007F2D0E">
        <w:rPr>
          <w:rFonts w:ascii="Times New Roman" w:hAnsi="Times New Roman" w:cs="Times New Roman"/>
          <w:sz w:val="28"/>
          <w:szCs w:val="28"/>
        </w:rPr>
        <w:t>38</w:t>
      </w:r>
      <w:r w:rsidR="00474DF0" w:rsidRPr="007F2D0E">
        <w:rPr>
          <w:rFonts w:ascii="Times New Roman" w:hAnsi="Times New Roman" w:cs="Times New Roman"/>
          <w:sz w:val="28"/>
          <w:szCs w:val="28"/>
        </w:rPr>
        <w:t xml:space="preserve"> %.</w:t>
      </w:r>
    </w:p>
    <w:p w:rsidR="00474DF0" w:rsidRPr="007F2D0E" w:rsidRDefault="00887CDF"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Применя</w:t>
      </w:r>
      <w:r w:rsidR="00474DF0" w:rsidRPr="007F2D0E">
        <w:rPr>
          <w:rFonts w:ascii="Times New Roman" w:hAnsi="Times New Roman" w:cs="Times New Roman"/>
          <w:sz w:val="28"/>
          <w:szCs w:val="28"/>
        </w:rPr>
        <w:t>ли тест самооценки стре</w:t>
      </w:r>
      <w:r w:rsidR="00001EED" w:rsidRPr="007F2D0E">
        <w:rPr>
          <w:rFonts w:ascii="Times New Roman" w:hAnsi="Times New Roman" w:cs="Times New Roman"/>
          <w:sz w:val="28"/>
          <w:szCs w:val="28"/>
        </w:rPr>
        <w:t xml:space="preserve">ссоустойчивости </w:t>
      </w:r>
      <w:proofErr w:type="spellStart"/>
      <w:r w:rsidR="00001EED" w:rsidRPr="007F2D0E">
        <w:rPr>
          <w:rFonts w:ascii="Times New Roman" w:hAnsi="Times New Roman" w:cs="Times New Roman"/>
          <w:sz w:val="28"/>
          <w:szCs w:val="28"/>
        </w:rPr>
        <w:t>С.Коухена</w:t>
      </w:r>
      <w:proofErr w:type="spellEnd"/>
      <w:r w:rsidR="00001EED" w:rsidRPr="007F2D0E">
        <w:rPr>
          <w:rFonts w:ascii="Times New Roman" w:hAnsi="Times New Roman" w:cs="Times New Roman"/>
          <w:sz w:val="28"/>
          <w:szCs w:val="28"/>
        </w:rPr>
        <w:t xml:space="preserve"> и </w:t>
      </w:r>
      <w:proofErr w:type="spellStart"/>
      <w:r w:rsidR="00001EED" w:rsidRPr="007F2D0E">
        <w:rPr>
          <w:rFonts w:ascii="Times New Roman" w:hAnsi="Times New Roman" w:cs="Times New Roman"/>
          <w:sz w:val="28"/>
          <w:szCs w:val="28"/>
        </w:rPr>
        <w:t>Г.Виллиансона</w:t>
      </w:r>
      <w:proofErr w:type="spellEnd"/>
      <w:r w:rsidR="00001EED" w:rsidRPr="007F2D0E">
        <w:rPr>
          <w:rFonts w:ascii="Times New Roman" w:hAnsi="Times New Roman" w:cs="Times New Roman"/>
          <w:sz w:val="28"/>
          <w:szCs w:val="28"/>
        </w:rPr>
        <w:t xml:space="preserve"> [</w:t>
      </w:r>
      <w:r w:rsidR="00945471" w:rsidRPr="007F2D0E">
        <w:rPr>
          <w:rFonts w:ascii="Times New Roman" w:hAnsi="Times New Roman" w:cs="Times New Roman"/>
          <w:sz w:val="28"/>
          <w:szCs w:val="28"/>
        </w:rPr>
        <w:t>5</w:t>
      </w:r>
      <w:r w:rsidR="00001EED" w:rsidRPr="007F2D0E">
        <w:rPr>
          <w:rFonts w:ascii="Times New Roman" w:hAnsi="Times New Roman" w:cs="Times New Roman"/>
          <w:sz w:val="28"/>
          <w:szCs w:val="28"/>
        </w:rPr>
        <w:t xml:space="preserve">]; опросник </w:t>
      </w:r>
      <w:proofErr w:type="spellStart"/>
      <w:r w:rsidR="00001EED" w:rsidRPr="007F2D0E">
        <w:rPr>
          <w:rFonts w:ascii="Times New Roman" w:hAnsi="Times New Roman" w:cs="Times New Roman"/>
          <w:sz w:val="28"/>
          <w:szCs w:val="28"/>
        </w:rPr>
        <w:t>совладания</w:t>
      </w:r>
      <w:proofErr w:type="spellEnd"/>
      <w:r w:rsidR="00001EED" w:rsidRPr="007F2D0E">
        <w:rPr>
          <w:rFonts w:ascii="Times New Roman" w:hAnsi="Times New Roman" w:cs="Times New Roman"/>
          <w:sz w:val="28"/>
          <w:szCs w:val="28"/>
        </w:rPr>
        <w:t xml:space="preserve"> со стрессом (</w:t>
      </w:r>
      <w:r w:rsidR="00001EED" w:rsidRPr="007F2D0E">
        <w:rPr>
          <w:rFonts w:ascii="Times New Roman" w:hAnsi="Times New Roman" w:cs="Times New Roman"/>
          <w:sz w:val="28"/>
          <w:szCs w:val="28"/>
          <w:lang w:val="en-US"/>
        </w:rPr>
        <w:t>COPE</w:t>
      </w:r>
      <w:r w:rsidR="00001EED" w:rsidRPr="007F2D0E">
        <w:rPr>
          <w:rFonts w:ascii="Times New Roman" w:hAnsi="Times New Roman" w:cs="Times New Roman"/>
          <w:sz w:val="28"/>
          <w:szCs w:val="28"/>
        </w:rPr>
        <w:t xml:space="preserve"> </w:t>
      </w:r>
      <w:r w:rsidR="00001EED" w:rsidRPr="007F2D0E">
        <w:rPr>
          <w:rFonts w:ascii="Times New Roman" w:hAnsi="Times New Roman" w:cs="Times New Roman"/>
          <w:sz w:val="28"/>
          <w:szCs w:val="28"/>
          <w:lang w:val="en-US"/>
        </w:rPr>
        <w:t>Inven</w:t>
      </w:r>
      <w:r w:rsidR="00BD3D94" w:rsidRPr="007F2D0E">
        <w:rPr>
          <w:rFonts w:ascii="Times New Roman" w:hAnsi="Times New Roman" w:cs="Times New Roman"/>
          <w:sz w:val="28"/>
          <w:szCs w:val="28"/>
          <w:lang w:val="en-US"/>
        </w:rPr>
        <w:t>tory</w:t>
      </w:r>
      <w:r w:rsidR="00BD3D94" w:rsidRPr="007F2D0E">
        <w:rPr>
          <w:rFonts w:ascii="Times New Roman" w:hAnsi="Times New Roman" w:cs="Times New Roman"/>
          <w:sz w:val="28"/>
          <w:szCs w:val="28"/>
        </w:rPr>
        <w:t xml:space="preserve">) </w:t>
      </w:r>
      <w:r w:rsidR="00BD3D94" w:rsidRPr="007F2D0E">
        <w:rPr>
          <w:rFonts w:ascii="Times New Roman" w:hAnsi="Times New Roman" w:cs="Times New Roman"/>
          <w:sz w:val="28"/>
          <w:szCs w:val="28"/>
          <w:lang w:val="en-US"/>
        </w:rPr>
        <w:t>C</w:t>
      </w:r>
      <w:r w:rsidR="00BD3D94" w:rsidRPr="007F2D0E">
        <w:rPr>
          <w:rFonts w:ascii="Times New Roman" w:hAnsi="Times New Roman" w:cs="Times New Roman"/>
          <w:sz w:val="28"/>
          <w:szCs w:val="28"/>
        </w:rPr>
        <w:t>.</w:t>
      </w:r>
      <w:r w:rsidR="00BD3D94" w:rsidRPr="007F2D0E">
        <w:rPr>
          <w:rFonts w:ascii="Times New Roman" w:hAnsi="Times New Roman" w:cs="Times New Roman"/>
          <w:sz w:val="28"/>
          <w:szCs w:val="28"/>
          <w:lang w:val="en-US"/>
        </w:rPr>
        <w:t>S</w:t>
      </w:r>
      <w:r w:rsidR="00BD3D94" w:rsidRPr="007F2D0E">
        <w:rPr>
          <w:rFonts w:ascii="Times New Roman" w:hAnsi="Times New Roman" w:cs="Times New Roman"/>
          <w:sz w:val="28"/>
          <w:szCs w:val="28"/>
        </w:rPr>
        <w:t>.</w:t>
      </w:r>
      <w:r w:rsidR="00BD3D94" w:rsidRPr="007F2D0E">
        <w:rPr>
          <w:rFonts w:ascii="Times New Roman" w:hAnsi="Times New Roman" w:cs="Times New Roman"/>
          <w:sz w:val="28"/>
          <w:szCs w:val="28"/>
          <w:lang w:val="en-US"/>
        </w:rPr>
        <w:t>Carver</w:t>
      </w:r>
      <w:r w:rsidR="00BD3D94" w:rsidRPr="007F2D0E">
        <w:rPr>
          <w:rFonts w:ascii="Times New Roman" w:hAnsi="Times New Roman" w:cs="Times New Roman"/>
          <w:sz w:val="28"/>
          <w:szCs w:val="28"/>
        </w:rPr>
        <w:t xml:space="preserve">, </w:t>
      </w:r>
      <w:r w:rsidR="00BD3D94" w:rsidRPr="007F2D0E">
        <w:rPr>
          <w:rFonts w:ascii="Times New Roman" w:hAnsi="Times New Roman" w:cs="Times New Roman"/>
          <w:sz w:val="28"/>
          <w:szCs w:val="28"/>
          <w:lang w:val="en-US"/>
        </w:rPr>
        <w:t>M</w:t>
      </w:r>
      <w:r w:rsidR="00BD3D94" w:rsidRPr="007F2D0E">
        <w:rPr>
          <w:rFonts w:ascii="Times New Roman" w:hAnsi="Times New Roman" w:cs="Times New Roman"/>
          <w:sz w:val="28"/>
          <w:szCs w:val="28"/>
        </w:rPr>
        <w:t>.</w:t>
      </w:r>
      <w:r w:rsidR="00BD3D94" w:rsidRPr="007F2D0E">
        <w:rPr>
          <w:rFonts w:ascii="Times New Roman" w:hAnsi="Times New Roman" w:cs="Times New Roman"/>
          <w:sz w:val="28"/>
          <w:szCs w:val="28"/>
          <w:lang w:val="en-US"/>
        </w:rPr>
        <w:t>F</w:t>
      </w:r>
      <w:r w:rsidR="00BD3D94" w:rsidRPr="007F2D0E">
        <w:rPr>
          <w:rFonts w:ascii="Times New Roman" w:hAnsi="Times New Roman" w:cs="Times New Roman"/>
          <w:sz w:val="28"/>
          <w:szCs w:val="28"/>
        </w:rPr>
        <w:t>.</w:t>
      </w:r>
      <w:proofErr w:type="spellStart"/>
      <w:r w:rsidR="00BD3D94" w:rsidRPr="007F2D0E">
        <w:rPr>
          <w:rFonts w:ascii="Times New Roman" w:hAnsi="Times New Roman" w:cs="Times New Roman"/>
          <w:sz w:val="28"/>
          <w:szCs w:val="28"/>
          <w:lang w:val="en-US"/>
        </w:rPr>
        <w:t>Scheier</w:t>
      </w:r>
      <w:proofErr w:type="spellEnd"/>
      <w:r w:rsidR="00BD3D94" w:rsidRPr="007F2D0E">
        <w:rPr>
          <w:rFonts w:ascii="Times New Roman" w:hAnsi="Times New Roman" w:cs="Times New Roman"/>
          <w:sz w:val="28"/>
          <w:szCs w:val="28"/>
        </w:rPr>
        <w:t xml:space="preserve">, </w:t>
      </w:r>
      <w:r w:rsidR="00BD3D94" w:rsidRPr="007F2D0E">
        <w:rPr>
          <w:rFonts w:ascii="Times New Roman" w:hAnsi="Times New Roman" w:cs="Times New Roman"/>
          <w:sz w:val="28"/>
          <w:szCs w:val="28"/>
          <w:lang w:val="en-US"/>
        </w:rPr>
        <w:t>J</w:t>
      </w:r>
      <w:r w:rsidR="00BD3D94" w:rsidRPr="007F2D0E">
        <w:rPr>
          <w:rFonts w:ascii="Times New Roman" w:hAnsi="Times New Roman" w:cs="Times New Roman"/>
          <w:sz w:val="28"/>
          <w:szCs w:val="28"/>
        </w:rPr>
        <w:t>.</w:t>
      </w:r>
      <w:r w:rsidR="00BD3D94" w:rsidRPr="007F2D0E">
        <w:rPr>
          <w:rFonts w:ascii="Times New Roman" w:hAnsi="Times New Roman" w:cs="Times New Roman"/>
          <w:sz w:val="28"/>
          <w:szCs w:val="28"/>
          <w:lang w:val="en-US"/>
        </w:rPr>
        <w:t>K</w:t>
      </w:r>
      <w:r w:rsidR="00BD3D94" w:rsidRPr="007F2D0E">
        <w:rPr>
          <w:rFonts w:ascii="Times New Roman" w:hAnsi="Times New Roman" w:cs="Times New Roman"/>
          <w:sz w:val="28"/>
          <w:szCs w:val="28"/>
        </w:rPr>
        <w:t>.</w:t>
      </w:r>
      <w:proofErr w:type="spellStart"/>
      <w:r w:rsidR="00BD3D94" w:rsidRPr="007F2D0E">
        <w:rPr>
          <w:rFonts w:ascii="Times New Roman" w:hAnsi="Times New Roman" w:cs="Times New Roman"/>
          <w:sz w:val="28"/>
          <w:szCs w:val="28"/>
          <w:lang w:val="en-US"/>
        </w:rPr>
        <w:t>Weintraub</w:t>
      </w:r>
      <w:proofErr w:type="spellEnd"/>
      <w:r w:rsidR="00BD3D94" w:rsidRPr="007F2D0E">
        <w:rPr>
          <w:rFonts w:ascii="Times New Roman" w:hAnsi="Times New Roman" w:cs="Times New Roman"/>
          <w:sz w:val="28"/>
          <w:szCs w:val="28"/>
        </w:rPr>
        <w:t xml:space="preserve"> в адаптации </w:t>
      </w:r>
      <w:proofErr w:type="spellStart"/>
      <w:r w:rsidR="00BD3D94" w:rsidRPr="007F2D0E">
        <w:rPr>
          <w:rFonts w:ascii="Times New Roman" w:hAnsi="Times New Roman" w:cs="Times New Roman"/>
          <w:sz w:val="28"/>
          <w:szCs w:val="28"/>
        </w:rPr>
        <w:t>Т.О.Гордеевой</w:t>
      </w:r>
      <w:proofErr w:type="spellEnd"/>
      <w:r w:rsidR="00BD3D94" w:rsidRPr="007F2D0E">
        <w:rPr>
          <w:rFonts w:ascii="Times New Roman" w:hAnsi="Times New Roman" w:cs="Times New Roman"/>
          <w:sz w:val="28"/>
          <w:szCs w:val="28"/>
        </w:rPr>
        <w:t xml:space="preserve">, </w:t>
      </w:r>
      <w:proofErr w:type="spellStart"/>
      <w:r w:rsidR="00BD3D94" w:rsidRPr="007F2D0E">
        <w:rPr>
          <w:rFonts w:ascii="Times New Roman" w:hAnsi="Times New Roman" w:cs="Times New Roman"/>
          <w:sz w:val="28"/>
          <w:szCs w:val="28"/>
        </w:rPr>
        <w:t>Е.Н.Осина</w:t>
      </w:r>
      <w:proofErr w:type="spellEnd"/>
      <w:r w:rsidR="00BD3D94" w:rsidRPr="007F2D0E">
        <w:rPr>
          <w:rFonts w:ascii="Times New Roman" w:hAnsi="Times New Roman" w:cs="Times New Roman"/>
          <w:sz w:val="28"/>
          <w:szCs w:val="28"/>
        </w:rPr>
        <w:t xml:space="preserve">, </w:t>
      </w:r>
      <w:r w:rsidR="006F65C3" w:rsidRPr="007F2D0E">
        <w:rPr>
          <w:rFonts w:ascii="Times New Roman" w:hAnsi="Times New Roman" w:cs="Times New Roman"/>
          <w:sz w:val="28"/>
          <w:szCs w:val="28"/>
          <w:lang w:val="en-US"/>
        </w:rPr>
        <w:t>E</w:t>
      </w:r>
      <w:r w:rsidR="006F65C3" w:rsidRPr="007F2D0E">
        <w:rPr>
          <w:rFonts w:ascii="Times New Roman" w:hAnsi="Times New Roman" w:cs="Times New Roman"/>
          <w:sz w:val="28"/>
          <w:szCs w:val="28"/>
        </w:rPr>
        <w:t>.</w:t>
      </w:r>
      <w:proofErr w:type="spellStart"/>
      <w:r w:rsidR="006F65C3" w:rsidRPr="007F2D0E">
        <w:rPr>
          <w:rFonts w:ascii="Times New Roman" w:hAnsi="Times New Roman" w:cs="Times New Roman"/>
          <w:sz w:val="28"/>
          <w:szCs w:val="28"/>
        </w:rPr>
        <w:t>А.Рассказовой</w:t>
      </w:r>
      <w:proofErr w:type="spellEnd"/>
      <w:r w:rsidR="006F65C3" w:rsidRPr="007F2D0E">
        <w:rPr>
          <w:rFonts w:ascii="Times New Roman" w:hAnsi="Times New Roman" w:cs="Times New Roman"/>
          <w:sz w:val="28"/>
          <w:szCs w:val="28"/>
        </w:rPr>
        <w:t xml:space="preserve">, </w:t>
      </w:r>
      <w:proofErr w:type="spellStart"/>
      <w:r w:rsidR="006F65C3" w:rsidRPr="007F2D0E">
        <w:rPr>
          <w:rFonts w:ascii="Times New Roman" w:hAnsi="Times New Roman" w:cs="Times New Roman"/>
          <w:sz w:val="28"/>
          <w:szCs w:val="28"/>
        </w:rPr>
        <w:t>О.А.Сычева</w:t>
      </w:r>
      <w:proofErr w:type="spellEnd"/>
      <w:r w:rsidR="006F65C3" w:rsidRPr="007F2D0E">
        <w:rPr>
          <w:rFonts w:ascii="Times New Roman" w:hAnsi="Times New Roman" w:cs="Times New Roman"/>
          <w:sz w:val="28"/>
          <w:szCs w:val="28"/>
        </w:rPr>
        <w:t xml:space="preserve">, </w:t>
      </w:r>
      <w:proofErr w:type="spellStart"/>
      <w:r w:rsidR="006F65C3" w:rsidRPr="007F2D0E">
        <w:rPr>
          <w:rFonts w:ascii="Times New Roman" w:hAnsi="Times New Roman" w:cs="Times New Roman"/>
          <w:sz w:val="28"/>
          <w:szCs w:val="28"/>
        </w:rPr>
        <w:t>В.Ю.Шевяховой</w:t>
      </w:r>
      <w:proofErr w:type="spellEnd"/>
      <w:r w:rsidR="006F65C3" w:rsidRPr="007F2D0E">
        <w:rPr>
          <w:rFonts w:ascii="Times New Roman" w:hAnsi="Times New Roman" w:cs="Times New Roman"/>
          <w:sz w:val="28"/>
          <w:szCs w:val="28"/>
        </w:rPr>
        <w:t xml:space="preserve"> [</w:t>
      </w:r>
      <w:r w:rsidR="00945471" w:rsidRPr="007F2D0E">
        <w:rPr>
          <w:rFonts w:ascii="Times New Roman" w:hAnsi="Times New Roman" w:cs="Times New Roman"/>
          <w:sz w:val="28"/>
          <w:szCs w:val="28"/>
        </w:rPr>
        <w:t>1</w:t>
      </w:r>
      <w:r w:rsidR="006F65C3" w:rsidRPr="007F2D0E">
        <w:rPr>
          <w:rFonts w:ascii="Times New Roman" w:hAnsi="Times New Roman" w:cs="Times New Roman"/>
          <w:sz w:val="28"/>
          <w:szCs w:val="28"/>
        </w:rPr>
        <w:t xml:space="preserve">]; показатели здоровья оценивали при помощи опросника </w:t>
      </w:r>
      <w:r w:rsidRPr="007F2D0E">
        <w:rPr>
          <w:rFonts w:ascii="Times New Roman" w:hAnsi="Times New Roman" w:cs="Times New Roman"/>
          <w:sz w:val="28"/>
          <w:szCs w:val="28"/>
        </w:rPr>
        <w:t>оценки состояния здоровья [</w:t>
      </w:r>
      <w:r w:rsidR="00CC44B6" w:rsidRPr="007F2D0E">
        <w:rPr>
          <w:rFonts w:ascii="Times New Roman" w:hAnsi="Times New Roman" w:cs="Times New Roman"/>
          <w:sz w:val="28"/>
          <w:szCs w:val="28"/>
        </w:rPr>
        <w:t>6</w:t>
      </w:r>
      <w:proofErr w:type="gramStart"/>
      <w:r w:rsidRPr="007F2D0E">
        <w:rPr>
          <w:rFonts w:ascii="Times New Roman" w:hAnsi="Times New Roman" w:cs="Times New Roman"/>
          <w:sz w:val="28"/>
          <w:szCs w:val="28"/>
        </w:rPr>
        <w:t xml:space="preserve"> ]</w:t>
      </w:r>
      <w:proofErr w:type="gramEnd"/>
      <w:r w:rsidRPr="007F2D0E">
        <w:rPr>
          <w:rFonts w:ascii="Times New Roman" w:hAnsi="Times New Roman" w:cs="Times New Roman"/>
          <w:sz w:val="28"/>
          <w:szCs w:val="28"/>
        </w:rPr>
        <w:t>; с</w:t>
      </w:r>
      <w:r w:rsidR="006F65C3" w:rsidRPr="007F2D0E">
        <w:rPr>
          <w:rFonts w:ascii="Times New Roman" w:hAnsi="Times New Roman" w:cs="Times New Roman"/>
          <w:sz w:val="28"/>
          <w:szCs w:val="28"/>
        </w:rPr>
        <w:t xml:space="preserve">тиль юмора оценивали при помощи опросника </w:t>
      </w:r>
      <w:proofErr w:type="spellStart"/>
      <w:r w:rsidR="006F65C3" w:rsidRPr="007F2D0E">
        <w:rPr>
          <w:rFonts w:ascii="Times New Roman" w:hAnsi="Times New Roman" w:cs="Times New Roman"/>
          <w:sz w:val="28"/>
          <w:szCs w:val="28"/>
        </w:rPr>
        <w:t>Р.Мартина</w:t>
      </w:r>
      <w:proofErr w:type="spellEnd"/>
      <w:r w:rsidR="006F65C3" w:rsidRPr="007F2D0E">
        <w:rPr>
          <w:rFonts w:ascii="Times New Roman" w:hAnsi="Times New Roman" w:cs="Times New Roman"/>
          <w:sz w:val="28"/>
          <w:szCs w:val="28"/>
        </w:rPr>
        <w:t xml:space="preserve">, адаптированного в 2013 году </w:t>
      </w:r>
      <w:proofErr w:type="spellStart"/>
      <w:r w:rsidR="006F65C3" w:rsidRPr="007F2D0E">
        <w:rPr>
          <w:rFonts w:ascii="Times New Roman" w:hAnsi="Times New Roman" w:cs="Times New Roman"/>
          <w:sz w:val="28"/>
          <w:szCs w:val="28"/>
        </w:rPr>
        <w:t>Е.М.Ивановой</w:t>
      </w:r>
      <w:proofErr w:type="spellEnd"/>
      <w:r w:rsidR="006F65C3" w:rsidRPr="007F2D0E">
        <w:rPr>
          <w:rFonts w:ascii="Times New Roman" w:hAnsi="Times New Roman" w:cs="Times New Roman"/>
          <w:sz w:val="28"/>
          <w:szCs w:val="28"/>
        </w:rPr>
        <w:t xml:space="preserve">, </w:t>
      </w:r>
      <w:proofErr w:type="spellStart"/>
      <w:r w:rsidR="006F65C3" w:rsidRPr="007F2D0E">
        <w:rPr>
          <w:rFonts w:ascii="Times New Roman" w:hAnsi="Times New Roman" w:cs="Times New Roman"/>
          <w:sz w:val="28"/>
          <w:szCs w:val="28"/>
        </w:rPr>
        <w:t>О.</w:t>
      </w:r>
      <w:r w:rsidR="00945471" w:rsidRPr="007F2D0E">
        <w:rPr>
          <w:rFonts w:ascii="Times New Roman" w:hAnsi="Times New Roman" w:cs="Times New Roman"/>
          <w:sz w:val="28"/>
          <w:szCs w:val="28"/>
        </w:rPr>
        <w:t>В.Митиной</w:t>
      </w:r>
      <w:proofErr w:type="spellEnd"/>
      <w:r w:rsidR="00945471" w:rsidRPr="007F2D0E">
        <w:rPr>
          <w:rFonts w:ascii="Times New Roman" w:hAnsi="Times New Roman" w:cs="Times New Roman"/>
          <w:sz w:val="28"/>
          <w:szCs w:val="28"/>
        </w:rPr>
        <w:t xml:space="preserve">, </w:t>
      </w:r>
      <w:proofErr w:type="spellStart"/>
      <w:r w:rsidR="00945471" w:rsidRPr="007F2D0E">
        <w:rPr>
          <w:rFonts w:ascii="Times New Roman" w:hAnsi="Times New Roman" w:cs="Times New Roman"/>
          <w:sz w:val="28"/>
          <w:szCs w:val="28"/>
        </w:rPr>
        <w:t>А.С.Зайцевым</w:t>
      </w:r>
      <w:proofErr w:type="spellEnd"/>
      <w:r w:rsidR="00945471" w:rsidRPr="007F2D0E">
        <w:rPr>
          <w:rFonts w:ascii="Times New Roman" w:hAnsi="Times New Roman" w:cs="Times New Roman"/>
          <w:sz w:val="28"/>
          <w:szCs w:val="28"/>
        </w:rPr>
        <w:t xml:space="preserve"> и др. [</w:t>
      </w:r>
      <w:r w:rsidR="00CC44B6" w:rsidRPr="007F2D0E">
        <w:rPr>
          <w:rFonts w:ascii="Times New Roman" w:hAnsi="Times New Roman" w:cs="Times New Roman"/>
          <w:sz w:val="28"/>
          <w:szCs w:val="28"/>
        </w:rPr>
        <w:t>7</w:t>
      </w:r>
      <w:r w:rsidR="00420BAF" w:rsidRPr="007F2D0E">
        <w:rPr>
          <w:rFonts w:ascii="Times New Roman" w:hAnsi="Times New Roman" w:cs="Times New Roman"/>
          <w:sz w:val="28"/>
          <w:szCs w:val="28"/>
        </w:rPr>
        <w:t>]</w:t>
      </w:r>
      <w:r w:rsidR="006F65C3" w:rsidRPr="007F2D0E">
        <w:rPr>
          <w:rFonts w:ascii="Times New Roman" w:hAnsi="Times New Roman" w:cs="Times New Roman"/>
          <w:sz w:val="28"/>
          <w:szCs w:val="28"/>
        </w:rPr>
        <w:t xml:space="preserve"> (</w:t>
      </w:r>
      <w:r w:rsidR="006F65C3" w:rsidRPr="007F2D0E">
        <w:rPr>
          <w:rFonts w:ascii="Times New Roman" w:hAnsi="Times New Roman" w:cs="Times New Roman"/>
          <w:sz w:val="28"/>
          <w:szCs w:val="28"/>
          <w:lang w:val="en-US"/>
        </w:rPr>
        <w:t>Humor</w:t>
      </w:r>
      <w:r w:rsidR="006F65C3" w:rsidRPr="007F2D0E">
        <w:rPr>
          <w:rFonts w:ascii="Times New Roman" w:hAnsi="Times New Roman" w:cs="Times New Roman"/>
          <w:sz w:val="28"/>
          <w:szCs w:val="28"/>
        </w:rPr>
        <w:t xml:space="preserve"> </w:t>
      </w:r>
      <w:r w:rsidR="006F65C3" w:rsidRPr="007F2D0E">
        <w:rPr>
          <w:rFonts w:ascii="Times New Roman" w:hAnsi="Times New Roman" w:cs="Times New Roman"/>
          <w:sz w:val="28"/>
          <w:szCs w:val="28"/>
          <w:lang w:val="en-US"/>
        </w:rPr>
        <w:t>Styles</w:t>
      </w:r>
      <w:r w:rsidR="006F65C3" w:rsidRPr="007F2D0E">
        <w:rPr>
          <w:rFonts w:ascii="Times New Roman" w:hAnsi="Times New Roman" w:cs="Times New Roman"/>
          <w:sz w:val="28"/>
          <w:szCs w:val="28"/>
        </w:rPr>
        <w:t xml:space="preserve"> </w:t>
      </w:r>
      <w:r w:rsidR="006F65C3" w:rsidRPr="007F2D0E">
        <w:rPr>
          <w:rFonts w:ascii="Times New Roman" w:hAnsi="Times New Roman" w:cs="Times New Roman"/>
          <w:sz w:val="28"/>
          <w:szCs w:val="28"/>
          <w:lang w:val="en-US"/>
        </w:rPr>
        <w:t>Questionnaire</w:t>
      </w:r>
      <w:r w:rsidR="006F65C3" w:rsidRPr="007F2D0E">
        <w:rPr>
          <w:rFonts w:ascii="Times New Roman" w:hAnsi="Times New Roman" w:cs="Times New Roman"/>
          <w:sz w:val="28"/>
          <w:szCs w:val="28"/>
        </w:rPr>
        <w:t xml:space="preserve"> - </w:t>
      </w:r>
      <w:r w:rsidR="006F65C3" w:rsidRPr="007F2D0E">
        <w:rPr>
          <w:rFonts w:ascii="Times New Roman" w:hAnsi="Times New Roman" w:cs="Times New Roman"/>
          <w:sz w:val="28"/>
          <w:szCs w:val="28"/>
          <w:lang w:val="en-US"/>
        </w:rPr>
        <w:t>HSQ</w:t>
      </w:r>
      <w:r w:rsidR="006F65C3" w:rsidRPr="007F2D0E">
        <w:rPr>
          <w:rFonts w:ascii="Times New Roman" w:hAnsi="Times New Roman" w:cs="Times New Roman"/>
          <w:sz w:val="28"/>
          <w:szCs w:val="28"/>
        </w:rPr>
        <w:t>).</w:t>
      </w:r>
    </w:p>
    <w:p w:rsidR="006F65C3" w:rsidRPr="007F2D0E" w:rsidRDefault="00342BC4"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b/>
          <w:sz w:val="28"/>
          <w:szCs w:val="28"/>
        </w:rPr>
        <w:t>Результаты исследования</w:t>
      </w:r>
      <w:r w:rsidRPr="007F2D0E">
        <w:rPr>
          <w:rFonts w:ascii="Times New Roman" w:hAnsi="Times New Roman" w:cs="Times New Roman"/>
          <w:sz w:val="28"/>
          <w:szCs w:val="28"/>
        </w:rPr>
        <w:t>. Оценивали уровень стрессоустойчивости студентов. В первую группу студентов вошли лица, имеющие хороший и удовлетворительный уровень показателя, в среднем – 13,82</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0,64 баллов; во вторую групп</w:t>
      </w:r>
      <w:r w:rsidR="00887CDF" w:rsidRPr="007F2D0E">
        <w:rPr>
          <w:rFonts w:ascii="Times New Roman" w:hAnsi="Times New Roman" w:cs="Times New Roman"/>
          <w:sz w:val="28"/>
          <w:szCs w:val="28"/>
        </w:rPr>
        <w:t>у вошли студенты, имеющие низкий</w:t>
      </w:r>
      <w:r w:rsidRPr="007F2D0E">
        <w:rPr>
          <w:rFonts w:ascii="Times New Roman" w:hAnsi="Times New Roman" w:cs="Times New Roman"/>
          <w:sz w:val="28"/>
          <w:szCs w:val="28"/>
        </w:rPr>
        <w:t xml:space="preserve"> уровень стрессоустойчивости, когда малейшие неожиданные неприятности выводят из </w:t>
      </w:r>
      <w:r w:rsidR="00A6081A" w:rsidRPr="007F2D0E">
        <w:rPr>
          <w:rFonts w:ascii="Times New Roman" w:hAnsi="Times New Roman" w:cs="Times New Roman"/>
          <w:sz w:val="28"/>
          <w:szCs w:val="28"/>
        </w:rPr>
        <w:t>равновесия, в среднем по группе – 20,60</w:t>
      </w:r>
      <w:r w:rsidR="00A6081A" w:rsidRPr="007F2D0E">
        <w:rPr>
          <w:rFonts w:ascii="Times New Roman" w:hAnsi="Times New Roman" w:cs="Times New Roman"/>
          <w:sz w:val="28"/>
          <w:szCs w:val="28"/>
          <w:u w:val="single"/>
        </w:rPr>
        <w:t>+</w:t>
      </w:r>
      <w:r w:rsidR="00A6081A" w:rsidRPr="007F2D0E">
        <w:rPr>
          <w:rFonts w:ascii="Times New Roman" w:hAnsi="Times New Roman" w:cs="Times New Roman"/>
          <w:sz w:val="28"/>
          <w:szCs w:val="28"/>
        </w:rPr>
        <w:t xml:space="preserve"> 0,56 баллов.</w:t>
      </w:r>
    </w:p>
    <w:p w:rsidR="00A6081A" w:rsidRPr="007F2D0E" w:rsidRDefault="00A6081A" w:rsidP="00337883">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Определяли особенности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у студентов с учетом уровня их стрессоустойчивости. Эти показатели представлены в таблице 1.</w:t>
      </w:r>
    </w:p>
    <w:p w:rsidR="00337883" w:rsidRPr="007F2D0E" w:rsidRDefault="00337883">
      <w:pPr>
        <w:rPr>
          <w:rFonts w:ascii="Times New Roman" w:hAnsi="Times New Roman" w:cs="Times New Roman"/>
          <w:sz w:val="28"/>
          <w:szCs w:val="28"/>
        </w:rPr>
      </w:pPr>
      <w:r w:rsidRPr="007F2D0E">
        <w:rPr>
          <w:rFonts w:ascii="Times New Roman" w:hAnsi="Times New Roman" w:cs="Times New Roman"/>
          <w:sz w:val="28"/>
          <w:szCs w:val="28"/>
        </w:rPr>
        <w:br w:type="page"/>
      </w:r>
    </w:p>
    <w:p w:rsidR="007F2D0E" w:rsidRPr="007F2D0E" w:rsidRDefault="007F2D0E" w:rsidP="007F2D0E">
      <w:pPr>
        <w:spacing w:after="0" w:line="360" w:lineRule="auto"/>
        <w:ind w:firstLine="567"/>
        <w:jc w:val="right"/>
        <w:rPr>
          <w:rFonts w:ascii="Times New Roman" w:hAnsi="Times New Roman" w:cs="Times New Roman"/>
          <w:b/>
          <w:sz w:val="28"/>
          <w:szCs w:val="28"/>
        </w:rPr>
      </w:pPr>
      <w:r w:rsidRPr="007F2D0E">
        <w:rPr>
          <w:rFonts w:ascii="Times New Roman" w:hAnsi="Times New Roman" w:cs="Times New Roman"/>
          <w:b/>
          <w:sz w:val="28"/>
          <w:szCs w:val="28"/>
        </w:rPr>
        <w:lastRenderedPageBreak/>
        <w:t>Таблица 1</w:t>
      </w:r>
    </w:p>
    <w:p w:rsidR="00337883" w:rsidRPr="007F2D0E" w:rsidRDefault="00887CDF" w:rsidP="007F2D0E">
      <w:pPr>
        <w:spacing w:after="0" w:line="360" w:lineRule="auto"/>
        <w:ind w:firstLine="567"/>
        <w:jc w:val="center"/>
        <w:rPr>
          <w:rFonts w:ascii="Times New Roman" w:hAnsi="Times New Roman" w:cs="Times New Roman"/>
          <w:b/>
          <w:sz w:val="28"/>
          <w:szCs w:val="28"/>
        </w:rPr>
      </w:pPr>
      <w:r w:rsidRPr="007F2D0E">
        <w:rPr>
          <w:rFonts w:ascii="Times New Roman" w:hAnsi="Times New Roman" w:cs="Times New Roman"/>
          <w:b/>
          <w:sz w:val="28"/>
          <w:szCs w:val="28"/>
        </w:rPr>
        <w:t xml:space="preserve">Типы </w:t>
      </w:r>
      <w:r w:rsidR="00CE54AE" w:rsidRPr="007F2D0E">
        <w:rPr>
          <w:rFonts w:ascii="Times New Roman" w:hAnsi="Times New Roman" w:cs="Times New Roman"/>
          <w:b/>
          <w:sz w:val="28"/>
          <w:szCs w:val="28"/>
        </w:rPr>
        <w:t xml:space="preserve"> </w:t>
      </w:r>
      <w:proofErr w:type="spellStart"/>
      <w:r w:rsidR="00CE54AE" w:rsidRPr="007F2D0E">
        <w:rPr>
          <w:rFonts w:ascii="Times New Roman" w:hAnsi="Times New Roman" w:cs="Times New Roman"/>
          <w:b/>
          <w:sz w:val="28"/>
          <w:szCs w:val="28"/>
        </w:rPr>
        <w:t>сов</w:t>
      </w:r>
      <w:r w:rsidR="007F2D0E" w:rsidRPr="007F2D0E">
        <w:rPr>
          <w:rFonts w:ascii="Times New Roman" w:hAnsi="Times New Roman" w:cs="Times New Roman"/>
          <w:b/>
          <w:sz w:val="28"/>
          <w:szCs w:val="28"/>
        </w:rPr>
        <w:t>ладания</w:t>
      </w:r>
      <w:proofErr w:type="spellEnd"/>
      <w:r w:rsidR="007F2D0E" w:rsidRPr="007F2D0E">
        <w:rPr>
          <w:rFonts w:ascii="Times New Roman" w:hAnsi="Times New Roman" w:cs="Times New Roman"/>
          <w:b/>
          <w:sz w:val="28"/>
          <w:szCs w:val="28"/>
        </w:rPr>
        <w:t xml:space="preserve"> со стрессом у студентов</w:t>
      </w:r>
    </w:p>
    <w:tbl>
      <w:tblPr>
        <w:tblStyle w:val="a3"/>
        <w:tblW w:w="0" w:type="auto"/>
        <w:tblLook w:val="04A0" w:firstRow="1" w:lastRow="0" w:firstColumn="1" w:lastColumn="0" w:noHBand="0" w:noVBand="1"/>
      </w:tblPr>
      <w:tblGrid>
        <w:gridCol w:w="3190"/>
        <w:gridCol w:w="3190"/>
        <w:gridCol w:w="3191"/>
      </w:tblGrid>
      <w:tr w:rsidR="00433C81" w:rsidRPr="007F2D0E" w:rsidTr="002C6913">
        <w:tc>
          <w:tcPr>
            <w:tcW w:w="3190" w:type="dxa"/>
            <w:vMerge w:val="restart"/>
          </w:tcPr>
          <w:p w:rsidR="00433C81" w:rsidRPr="007F2D0E" w:rsidRDefault="00433C81"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Типы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w:t>
            </w:r>
          </w:p>
        </w:tc>
        <w:tc>
          <w:tcPr>
            <w:tcW w:w="6381" w:type="dxa"/>
            <w:gridSpan w:val="2"/>
          </w:tcPr>
          <w:p w:rsidR="00433C81" w:rsidRPr="007F2D0E" w:rsidRDefault="00D53D31" w:rsidP="00A61A22">
            <w:pPr>
              <w:jc w:val="both"/>
              <w:rPr>
                <w:rFonts w:ascii="Times New Roman" w:hAnsi="Times New Roman" w:cs="Times New Roman"/>
                <w:sz w:val="28"/>
                <w:szCs w:val="28"/>
                <w:lang w:val="en-US"/>
              </w:rPr>
            </w:pPr>
            <w:r w:rsidRPr="007F2D0E">
              <w:rPr>
                <w:rFonts w:ascii="Times New Roman" w:hAnsi="Times New Roman" w:cs="Times New Roman"/>
                <w:sz w:val="28"/>
                <w:szCs w:val="28"/>
              </w:rPr>
              <w:t xml:space="preserve">Группы </w:t>
            </w:r>
            <w:proofErr w:type="gramStart"/>
            <w:r w:rsidRPr="007F2D0E">
              <w:rPr>
                <w:rFonts w:ascii="Times New Roman" w:hAnsi="Times New Roman" w:cs="Times New Roman"/>
                <w:sz w:val="28"/>
                <w:szCs w:val="28"/>
              </w:rPr>
              <w:t>обследуемых</w:t>
            </w:r>
            <w:proofErr w:type="gramEnd"/>
            <w:r w:rsidRPr="007F2D0E">
              <w:rPr>
                <w:rFonts w:ascii="Times New Roman" w:hAnsi="Times New Roman" w:cs="Times New Roman"/>
                <w:sz w:val="28"/>
                <w:szCs w:val="28"/>
              </w:rPr>
              <w:t xml:space="preserve">, </w:t>
            </w:r>
            <w:r w:rsidR="00887CDF" w:rsidRPr="007F2D0E">
              <w:rPr>
                <w:rFonts w:ascii="Times New Roman" w:hAnsi="Times New Roman" w:cs="Times New Roman"/>
                <w:sz w:val="28"/>
                <w:szCs w:val="28"/>
                <w:lang w:val="en-US"/>
              </w:rPr>
              <w:t>n</w:t>
            </w:r>
            <w:r w:rsidR="0071682A" w:rsidRPr="007F2D0E">
              <w:rPr>
                <w:rFonts w:ascii="Times New Roman" w:hAnsi="Times New Roman" w:cs="Times New Roman"/>
                <w:sz w:val="28"/>
                <w:szCs w:val="28"/>
                <w:lang w:val="en-US"/>
              </w:rPr>
              <w:t>=</w:t>
            </w:r>
            <w:r w:rsidR="0071682A" w:rsidRPr="007F2D0E">
              <w:rPr>
                <w:rFonts w:ascii="Times New Roman" w:hAnsi="Times New Roman" w:cs="Times New Roman"/>
                <w:sz w:val="28"/>
                <w:szCs w:val="28"/>
              </w:rPr>
              <w:t>10</w:t>
            </w:r>
            <w:r w:rsidRPr="007F2D0E">
              <w:rPr>
                <w:rFonts w:ascii="Times New Roman" w:hAnsi="Times New Roman" w:cs="Times New Roman"/>
                <w:sz w:val="28"/>
                <w:szCs w:val="28"/>
                <w:lang w:val="en-US"/>
              </w:rPr>
              <w:t>0</w:t>
            </w:r>
          </w:p>
        </w:tc>
      </w:tr>
      <w:tr w:rsidR="00433C81" w:rsidRPr="007F2D0E" w:rsidTr="008A5484">
        <w:tc>
          <w:tcPr>
            <w:tcW w:w="3190" w:type="dxa"/>
            <w:vMerge/>
          </w:tcPr>
          <w:p w:rsidR="00433C81" w:rsidRPr="007F2D0E" w:rsidRDefault="00433C81" w:rsidP="00A61A22">
            <w:pPr>
              <w:jc w:val="both"/>
              <w:rPr>
                <w:rFonts w:ascii="Times New Roman" w:hAnsi="Times New Roman" w:cs="Times New Roman"/>
                <w:sz w:val="28"/>
                <w:szCs w:val="28"/>
              </w:rPr>
            </w:pPr>
          </w:p>
        </w:tc>
        <w:tc>
          <w:tcPr>
            <w:tcW w:w="3190" w:type="dxa"/>
          </w:tcPr>
          <w:p w:rsidR="00433C81" w:rsidRPr="007F2D0E" w:rsidRDefault="00D53D31" w:rsidP="00A61A22">
            <w:pPr>
              <w:jc w:val="both"/>
              <w:rPr>
                <w:rFonts w:ascii="Times New Roman" w:hAnsi="Times New Roman" w:cs="Times New Roman"/>
                <w:sz w:val="28"/>
                <w:szCs w:val="28"/>
              </w:rPr>
            </w:pPr>
            <w:r w:rsidRPr="007F2D0E">
              <w:rPr>
                <w:rFonts w:ascii="Times New Roman" w:hAnsi="Times New Roman" w:cs="Times New Roman"/>
                <w:sz w:val="28"/>
                <w:szCs w:val="28"/>
                <w:lang w:val="en-US"/>
              </w:rPr>
              <w:t>1</w:t>
            </w:r>
            <w:r w:rsidRPr="007F2D0E">
              <w:rPr>
                <w:rFonts w:ascii="Times New Roman" w:hAnsi="Times New Roman" w:cs="Times New Roman"/>
                <w:sz w:val="28"/>
                <w:szCs w:val="28"/>
              </w:rPr>
              <w:t xml:space="preserve"> группа</w:t>
            </w:r>
          </w:p>
        </w:tc>
        <w:tc>
          <w:tcPr>
            <w:tcW w:w="3191" w:type="dxa"/>
          </w:tcPr>
          <w:p w:rsidR="00433C81" w:rsidRPr="007F2D0E" w:rsidRDefault="00D53D31" w:rsidP="00A61A22">
            <w:pPr>
              <w:jc w:val="both"/>
              <w:rPr>
                <w:rFonts w:ascii="Times New Roman" w:hAnsi="Times New Roman" w:cs="Times New Roman"/>
                <w:sz w:val="28"/>
                <w:szCs w:val="28"/>
              </w:rPr>
            </w:pPr>
            <w:r w:rsidRPr="007F2D0E">
              <w:rPr>
                <w:rFonts w:ascii="Times New Roman" w:hAnsi="Times New Roman" w:cs="Times New Roman"/>
                <w:sz w:val="28"/>
                <w:szCs w:val="28"/>
              </w:rPr>
              <w:t>2 группа</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Позитивное </w:t>
            </w:r>
            <w:proofErr w:type="spellStart"/>
            <w:r w:rsidRPr="007F2D0E">
              <w:rPr>
                <w:rFonts w:ascii="Times New Roman" w:hAnsi="Times New Roman" w:cs="Times New Roman"/>
                <w:sz w:val="28"/>
                <w:szCs w:val="28"/>
              </w:rPr>
              <w:t>переформулирование</w:t>
            </w:r>
            <w:proofErr w:type="spellEnd"/>
          </w:p>
        </w:tc>
        <w:tc>
          <w:tcPr>
            <w:tcW w:w="3190"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14,82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0,43</w:t>
            </w:r>
          </w:p>
        </w:tc>
        <w:tc>
          <w:tcPr>
            <w:tcW w:w="3191"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10,12</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0,32</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Мысленный уход от проблем</w:t>
            </w:r>
          </w:p>
        </w:tc>
        <w:tc>
          <w:tcPr>
            <w:tcW w:w="3190"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11,34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0,15</w:t>
            </w:r>
          </w:p>
        </w:tc>
        <w:tc>
          <w:tcPr>
            <w:tcW w:w="3191"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12,38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0,13</w:t>
            </w:r>
          </w:p>
        </w:tc>
      </w:tr>
      <w:tr w:rsidR="004C6BBC" w:rsidRPr="007F2D0E" w:rsidTr="008A5484">
        <w:tc>
          <w:tcPr>
            <w:tcW w:w="3190" w:type="dxa"/>
          </w:tcPr>
          <w:p w:rsidR="004C6BBC" w:rsidRPr="007F2D0E" w:rsidRDefault="006B3D2F" w:rsidP="00A61A22">
            <w:pPr>
              <w:jc w:val="both"/>
              <w:rPr>
                <w:rFonts w:ascii="Times New Roman" w:hAnsi="Times New Roman" w:cs="Times New Roman"/>
                <w:sz w:val="28"/>
                <w:szCs w:val="28"/>
              </w:rPr>
            </w:pPr>
            <w:r w:rsidRPr="007F2D0E">
              <w:rPr>
                <w:rFonts w:ascii="Times New Roman" w:hAnsi="Times New Roman" w:cs="Times New Roman"/>
                <w:sz w:val="28"/>
                <w:szCs w:val="28"/>
              </w:rPr>
              <w:t>Концентрация на эмоциях,</w:t>
            </w:r>
            <w:r w:rsidR="004C6BBC" w:rsidRPr="007F2D0E">
              <w:rPr>
                <w:rFonts w:ascii="Times New Roman" w:hAnsi="Times New Roman" w:cs="Times New Roman"/>
                <w:sz w:val="28"/>
                <w:szCs w:val="28"/>
              </w:rPr>
              <w:t xml:space="preserve"> их выражение</w:t>
            </w:r>
          </w:p>
        </w:tc>
        <w:tc>
          <w:tcPr>
            <w:tcW w:w="3190"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13,77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0,15</w:t>
            </w:r>
          </w:p>
        </w:tc>
        <w:tc>
          <w:tcPr>
            <w:tcW w:w="3191"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11,49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0,33</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Поиск социальной поддержки (совет, помощь)</w:t>
            </w:r>
          </w:p>
        </w:tc>
        <w:tc>
          <w:tcPr>
            <w:tcW w:w="3190"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13,73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0,46</w:t>
            </w:r>
          </w:p>
        </w:tc>
        <w:tc>
          <w:tcPr>
            <w:tcW w:w="3191"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10,85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0,16</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887CDF" w:rsidP="00A61A22">
            <w:pPr>
              <w:jc w:val="both"/>
              <w:rPr>
                <w:rFonts w:ascii="Times New Roman" w:hAnsi="Times New Roman" w:cs="Times New Roman"/>
                <w:sz w:val="28"/>
                <w:szCs w:val="28"/>
              </w:rPr>
            </w:pPr>
            <w:r w:rsidRPr="007F2D0E">
              <w:rPr>
                <w:rFonts w:ascii="Times New Roman" w:hAnsi="Times New Roman" w:cs="Times New Roman"/>
                <w:sz w:val="28"/>
                <w:szCs w:val="28"/>
              </w:rPr>
              <w:t>Активное преодо</w:t>
            </w:r>
            <w:r w:rsidR="004C6BBC" w:rsidRPr="007F2D0E">
              <w:rPr>
                <w:rFonts w:ascii="Times New Roman" w:hAnsi="Times New Roman" w:cs="Times New Roman"/>
                <w:sz w:val="28"/>
                <w:szCs w:val="28"/>
              </w:rPr>
              <w:t>ление стресса</w:t>
            </w:r>
          </w:p>
        </w:tc>
        <w:tc>
          <w:tcPr>
            <w:tcW w:w="3190"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13,73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0,39</w:t>
            </w:r>
          </w:p>
        </w:tc>
        <w:tc>
          <w:tcPr>
            <w:tcW w:w="3191"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11,22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0,37</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Отрицание реальности ситуации</w:t>
            </w:r>
          </w:p>
        </w:tc>
        <w:tc>
          <w:tcPr>
            <w:tcW w:w="3190"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11,54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0,36</w:t>
            </w:r>
          </w:p>
        </w:tc>
        <w:tc>
          <w:tcPr>
            <w:tcW w:w="3191" w:type="dxa"/>
          </w:tcPr>
          <w:p w:rsidR="004C6BBC" w:rsidRPr="007F2D0E" w:rsidRDefault="00EE234D"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8,84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0,12</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Обращение к религии</w:t>
            </w:r>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7,36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0,11</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12,42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0,16</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Юмористическое восприятие ситуации</w:t>
            </w:r>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14,63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0,24</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7,42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0,17</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Поведенческий уход от проблемы</w:t>
            </w:r>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8,91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0,43</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8,46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0,39</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Сдерживание </w:t>
            </w:r>
            <w:proofErr w:type="spellStart"/>
            <w:r w:rsidRPr="007F2D0E">
              <w:rPr>
                <w:rFonts w:ascii="Times New Roman" w:hAnsi="Times New Roman" w:cs="Times New Roman"/>
                <w:sz w:val="28"/>
                <w:szCs w:val="28"/>
              </w:rPr>
              <w:t>совладания</w:t>
            </w:r>
            <w:proofErr w:type="spellEnd"/>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11,31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0,78</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12,49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0,51</w:t>
            </w:r>
          </w:p>
        </w:tc>
      </w:tr>
      <w:tr w:rsidR="004C6BBC" w:rsidRPr="007F2D0E" w:rsidTr="008A5484">
        <w:tc>
          <w:tcPr>
            <w:tcW w:w="3190" w:type="dxa"/>
          </w:tcPr>
          <w:p w:rsidR="004C6BBC" w:rsidRPr="007F2D0E" w:rsidRDefault="006B3D2F"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Использование </w:t>
            </w:r>
            <w:proofErr w:type="spellStart"/>
            <w:r w:rsidRPr="007F2D0E">
              <w:rPr>
                <w:rFonts w:ascii="Times New Roman" w:hAnsi="Times New Roman" w:cs="Times New Roman"/>
                <w:sz w:val="28"/>
                <w:szCs w:val="28"/>
              </w:rPr>
              <w:t>эмоцион</w:t>
            </w:r>
            <w:proofErr w:type="spellEnd"/>
            <w:r w:rsidRPr="007F2D0E">
              <w:rPr>
                <w:rFonts w:ascii="Times New Roman" w:hAnsi="Times New Roman" w:cs="Times New Roman"/>
                <w:sz w:val="28"/>
                <w:szCs w:val="28"/>
              </w:rPr>
              <w:t xml:space="preserve">. </w:t>
            </w:r>
            <w:r w:rsidR="004C6BBC" w:rsidRPr="007F2D0E">
              <w:rPr>
                <w:rFonts w:ascii="Times New Roman" w:hAnsi="Times New Roman" w:cs="Times New Roman"/>
                <w:sz w:val="28"/>
                <w:szCs w:val="28"/>
              </w:rPr>
              <w:t>поддержки</w:t>
            </w:r>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10,37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0,11</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11,91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0,11</w:t>
            </w:r>
            <w:r w:rsidR="00DA0A04" w:rsidRPr="007F2D0E">
              <w:rPr>
                <w:rFonts w:ascii="Times New Roman" w:hAnsi="Times New Roman" w:cs="Times New Roman"/>
                <w:sz w:val="28"/>
                <w:szCs w:val="28"/>
              </w:rPr>
              <w:t>*</w:t>
            </w:r>
          </w:p>
        </w:tc>
      </w:tr>
      <w:tr w:rsidR="004C6BBC" w:rsidRPr="007F2D0E" w:rsidTr="008A5484">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Использование </w:t>
            </w:r>
            <w:proofErr w:type="gramStart"/>
            <w:r w:rsidRPr="007F2D0E">
              <w:rPr>
                <w:rFonts w:ascii="Times New Roman" w:hAnsi="Times New Roman" w:cs="Times New Roman"/>
                <w:sz w:val="28"/>
                <w:szCs w:val="28"/>
              </w:rPr>
              <w:t>успокоительных</w:t>
            </w:r>
            <w:proofErr w:type="gramEnd"/>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13,88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0,35</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10,44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0,26</w:t>
            </w:r>
            <w:r w:rsidR="00DA0A04" w:rsidRPr="007F2D0E">
              <w:rPr>
                <w:rFonts w:ascii="Times New Roman" w:hAnsi="Times New Roman" w:cs="Times New Roman"/>
                <w:sz w:val="28"/>
                <w:szCs w:val="28"/>
              </w:rPr>
              <w:t>*</w:t>
            </w:r>
          </w:p>
        </w:tc>
      </w:tr>
      <w:tr w:rsidR="004C6BBC" w:rsidRPr="007F2D0E" w:rsidTr="00ED02B3">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Принятие реальности</w:t>
            </w:r>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7,73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0,17</w:t>
            </w:r>
          </w:p>
        </w:tc>
        <w:tc>
          <w:tcPr>
            <w:tcW w:w="3191"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7,54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0,23</w:t>
            </w:r>
          </w:p>
        </w:tc>
      </w:tr>
      <w:tr w:rsidR="004C6BBC" w:rsidRPr="007F2D0E" w:rsidTr="00ED02B3">
        <w:tc>
          <w:tcPr>
            <w:tcW w:w="3190" w:type="dxa"/>
          </w:tcPr>
          <w:p w:rsidR="004C6BBC" w:rsidRPr="007F2D0E" w:rsidRDefault="006B3D2F"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Подавление </w:t>
            </w:r>
            <w:proofErr w:type="spellStart"/>
            <w:r w:rsidRPr="007F2D0E">
              <w:rPr>
                <w:rFonts w:ascii="Times New Roman" w:hAnsi="Times New Roman" w:cs="Times New Roman"/>
                <w:sz w:val="28"/>
                <w:szCs w:val="28"/>
              </w:rPr>
              <w:t>конкурир</w:t>
            </w:r>
            <w:proofErr w:type="spellEnd"/>
            <w:r w:rsidRPr="007F2D0E">
              <w:rPr>
                <w:rFonts w:ascii="Times New Roman" w:hAnsi="Times New Roman" w:cs="Times New Roman"/>
                <w:sz w:val="28"/>
                <w:szCs w:val="28"/>
              </w:rPr>
              <w:t>.</w:t>
            </w:r>
            <w:r w:rsidR="004C6BBC" w:rsidRPr="007F2D0E">
              <w:rPr>
                <w:rFonts w:ascii="Times New Roman" w:hAnsi="Times New Roman" w:cs="Times New Roman"/>
                <w:sz w:val="28"/>
                <w:szCs w:val="28"/>
              </w:rPr>
              <w:t xml:space="preserve"> деятельности</w:t>
            </w:r>
          </w:p>
        </w:tc>
        <w:tc>
          <w:tcPr>
            <w:tcW w:w="3190" w:type="dxa"/>
          </w:tcPr>
          <w:p w:rsidR="004C6BBC" w:rsidRPr="007F2D0E" w:rsidRDefault="002C2D73"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11,27 </w:t>
            </w:r>
            <w:r w:rsidR="0020681E"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0,48</w:t>
            </w:r>
          </w:p>
        </w:tc>
        <w:tc>
          <w:tcPr>
            <w:tcW w:w="3191" w:type="dxa"/>
          </w:tcPr>
          <w:p w:rsidR="004C6BBC" w:rsidRPr="007F2D0E" w:rsidRDefault="0020681E"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12,12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0,43</w:t>
            </w:r>
          </w:p>
        </w:tc>
      </w:tr>
      <w:tr w:rsidR="004C6BBC" w:rsidRPr="007F2D0E" w:rsidTr="00ED02B3">
        <w:tc>
          <w:tcPr>
            <w:tcW w:w="3190" w:type="dxa"/>
          </w:tcPr>
          <w:p w:rsidR="004C6BBC" w:rsidRPr="007F2D0E" w:rsidRDefault="004C6BBC" w:rsidP="00A61A22">
            <w:pPr>
              <w:jc w:val="both"/>
              <w:rPr>
                <w:rFonts w:ascii="Times New Roman" w:hAnsi="Times New Roman" w:cs="Times New Roman"/>
                <w:sz w:val="28"/>
                <w:szCs w:val="28"/>
              </w:rPr>
            </w:pPr>
            <w:r w:rsidRPr="007F2D0E">
              <w:rPr>
                <w:rFonts w:ascii="Times New Roman" w:hAnsi="Times New Roman" w:cs="Times New Roman"/>
                <w:sz w:val="28"/>
                <w:szCs w:val="28"/>
              </w:rPr>
              <w:t>Планирование новых стратегий</w:t>
            </w:r>
          </w:p>
        </w:tc>
        <w:tc>
          <w:tcPr>
            <w:tcW w:w="3190" w:type="dxa"/>
          </w:tcPr>
          <w:p w:rsidR="004C6BBC" w:rsidRPr="007F2D0E" w:rsidRDefault="0020681E"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13,38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0,51</w:t>
            </w:r>
          </w:p>
        </w:tc>
        <w:tc>
          <w:tcPr>
            <w:tcW w:w="3191" w:type="dxa"/>
          </w:tcPr>
          <w:p w:rsidR="004C6BBC" w:rsidRPr="007F2D0E" w:rsidRDefault="0020681E"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11,44  </w:t>
            </w:r>
            <w:r w:rsidRPr="007F2D0E">
              <w:rPr>
                <w:rFonts w:ascii="Times New Roman" w:hAnsi="Times New Roman" w:cs="Times New Roman"/>
                <w:sz w:val="28"/>
                <w:szCs w:val="28"/>
                <w:u w:val="single"/>
              </w:rPr>
              <w:t>+</w:t>
            </w:r>
            <w:r w:rsidRPr="007F2D0E">
              <w:rPr>
                <w:rFonts w:ascii="Times New Roman" w:hAnsi="Times New Roman" w:cs="Times New Roman"/>
                <w:sz w:val="28"/>
                <w:szCs w:val="28"/>
              </w:rPr>
              <w:t xml:space="preserve">  0,29</w:t>
            </w:r>
            <w:r w:rsidR="00DA0A04" w:rsidRPr="007F2D0E">
              <w:rPr>
                <w:rFonts w:ascii="Times New Roman" w:hAnsi="Times New Roman" w:cs="Times New Roman"/>
                <w:sz w:val="28"/>
                <w:szCs w:val="28"/>
              </w:rPr>
              <w:t>*</w:t>
            </w:r>
          </w:p>
        </w:tc>
      </w:tr>
    </w:tbl>
    <w:p w:rsidR="00A652BE" w:rsidRPr="007F2D0E" w:rsidRDefault="00A652BE"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Примечание:  *отмечена достоверность отличий </w:t>
      </w:r>
      <w:proofErr w:type="gramStart"/>
      <w:r w:rsidRPr="007F2D0E">
        <w:rPr>
          <w:rFonts w:ascii="Times New Roman" w:hAnsi="Times New Roman" w:cs="Times New Roman"/>
          <w:sz w:val="28"/>
          <w:szCs w:val="28"/>
        </w:rPr>
        <w:t>р</w:t>
      </w:r>
      <w:proofErr w:type="gramEnd"/>
      <w:r w:rsidRPr="007F2D0E">
        <w:rPr>
          <w:rFonts w:ascii="Times New Roman" w:hAnsi="Times New Roman" w:cs="Times New Roman"/>
          <w:sz w:val="28"/>
          <w:szCs w:val="28"/>
        </w:rPr>
        <w:t xml:space="preserve"> &lt; 0,05.</w:t>
      </w:r>
    </w:p>
    <w:p w:rsidR="00887CDF" w:rsidRPr="007F2D0E" w:rsidRDefault="00887CDF"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Выявлены существенные различия в уровне показателей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у студентов.</w:t>
      </w:r>
    </w:p>
    <w:p w:rsidR="001D0CA4" w:rsidRPr="007F2D0E" w:rsidRDefault="00887CDF" w:rsidP="007F2D0E">
      <w:pPr>
        <w:spacing w:after="0" w:line="360" w:lineRule="auto"/>
        <w:ind w:firstLine="567"/>
        <w:jc w:val="both"/>
        <w:rPr>
          <w:rFonts w:ascii="Times New Roman" w:hAnsi="Times New Roman" w:cs="Times New Roman"/>
          <w:sz w:val="28"/>
          <w:szCs w:val="28"/>
        </w:rPr>
      </w:pPr>
      <w:proofErr w:type="gramStart"/>
      <w:r w:rsidRPr="007F2D0E">
        <w:rPr>
          <w:rFonts w:ascii="Times New Roman" w:hAnsi="Times New Roman" w:cs="Times New Roman"/>
          <w:sz w:val="28"/>
          <w:szCs w:val="28"/>
        </w:rPr>
        <w:t xml:space="preserve">У студентов первой группы с нормальной стрессоустойчивостью </w:t>
      </w:r>
      <w:proofErr w:type="spellStart"/>
      <w:r w:rsidRPr="007F2D0E">
        <w:rPr>
          <w:rFonts w:ascii="Times New Roman" w:hAnsi="Times New Roman" w:cs="Times New Roman"/>
          <w:sz w:val="28"/>
          <w:szCs w:val="28"/>
        </w:rPr>
        <w:t>совладание</w:t>
      </w:r>
      <w:proofErr w:type="spellEnd"/>
      <w:r w:rsidRPr="007F2D0E">
        <w:rPr>
          <w:rFonts w:ascii="Times New Roman" w:hAnsi="Times New Roman" w:cs="Times New Roman"/>
          <w:sz w:val="28"/>
          <w:szCs w:val="28"/>
        </w:rPr>
        <w:t xml:space="preserve"> со стрессом прои</w:t>
      </w:r>
      <w:r w:rsidR="00A652BE" w:rsidRPr="007F2D0E">
        <w:rPr>
          <w:rFonts w:ascii="Times New Roman" w:hAnsi="Times New Roman" w:cs="Times New Roman"/>
          <w:sz w:val="28"/>
          <w:szCs w:val="28"/>
        </w:rPr>
        <w:t>сходит с повышенным уровнем переосмысливания стрессовой ситуации в позитивном ключе; при среднем уровне мысленного ухода от проблемы; повышенном</w:t>
      </w:r>
      <w:r w:rsidR="000970E1" w:rsidRPr="007F2D0E">
        <w:rPr>
          <w:rFonts w:ascii="Times New Roman" w:hAnsi="Times New Roman" w:cs="Times New Roman"/>
          <w:sz w:val="28"/>
          <w:szCs w:val="28"/>
        </w:rPr>
        <w:t xml:space="preserve"> уровне концентрации на эмоциях</w:t>
      </w:r>
      <w:r w:rsidRPr="007F2D0E">
        <w:rPr>
          <w:rFonts w:ascii="Times New Roman" w:hAnsi="Times New Roman" w:cs="Times New Roman"/>
          <w:sz w:val="28"/>
          <w:szCs w:val="28"/>
        </w:rPr>
        <w:t>;</w:t>
      </w:r>
      <w:r w:rsidR="000970E1" w:rsidRPr="007F2D0E">
        <w:rPr>
          <w:rFonts w:ascii="Times New Roman" w:hAnsi="Times New Roman" w:cs="Times New Roman"/>
          <w:sz w:val="28"/>
          <w:szCs w:val="28"/>
        </w:rPr>
        <w:t xml:space="preserve"> </w:t>
      </w:r>
      <w:r w:rsidR="000970E1" w:rsidRPr="007F2D0E">
        <w:rPr>
          <w:rFonts w:ascii="Times New Roman" w:hAnsi="Times New Roman" w:cs="Times New Roman"/>
          <w:sz w:val="28"/>
          <w:szCs w:val="28"/>
        </w:rPr>
        <w:lastRenderedPageBreak/>
        <w:t>повышенном уровне поиска социальной поддержки; повышенном уровне активности для преодоления стресса; сниженном уровне обращения к религии;</w:t>
      </w:r>
      <w:r w:rsidRPr="007F2D0E">
        <w:rPr>
          <w:rFonts w:ascii="Times New Roman" w:hAnsi="Times New Roman" w:cs="Times New Roman"/>
          <w:sz w:val="28"/>
          <w:szCs w:val="28"/>
        </w:rPr>
        <w:t xml:space="preserve"> </w:t>
      </w:r>
      <w:r w:rsidR="000970E1" w:rsidRPr="007F2D0E">
        <w:rPr>
          <w:rFonts w:ascii="Times New Roman" w:hAnsi="Times New Roman" w:cs="Times New Roman"/>
          <w:sz w:val="28"/>
          <w:szCs w:val="28"/>
        </w:rPr>
        <w:t xml:space="preserve"> повышенном уровне склонности к юмору;</w:t>
      </w:r>
      <w:proofErr w:type="gramEnd"/>
      <w:r w:rsidR="000970E1" w:rsidRPr="007F2D0E">
        <w:rPr>
          <w:rFonts w:ascii="Times New Roman" w:hAnsi="Times New Roman" w:cs="Times New Roman"/>
          <w:sz w:val="28"/>
          <w:szCs w:val="28"/>
        </w:rPr>
        <w:t xml:space="preserve"> </w:t>
      </w:r>
      <w:proofErr w:type="gramStart"/>
      <w:r w:rsidR="000970E1" w:rsidRPr="007F2D0E">
        <w:rPr>
          <w:rFonts w:ascii="Times New Roman" w:hAnsi="Times New Roman" w:cs="Times New Roman"/>
          <w:sz w:val="28"/>
          <w:szCs w:val="28"/>
        </w:rPr>
        <w:t>пониженном уровне отказа от достижения цели; среднем уровне воздержания от импульсивных  действий; повышенном уровне поиска эмоциональной поддержки; низком уровне использования «успокоительных»; среднем уровне принятия реальности; среднем уровне подавления конкурирующей деятельности и повышенном уровне планирования новых стратегий.</w:t>
      </w:r>
      <w:proofErr w:type="gramEnd"/>
    </w:p>
    <w:p w:rsidR="00A42246" w:rsidRPr="007F2D0E" w:rsidRDefault="00A42246"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У студентов второй группы </w:t>
      </w:r>
      <w:proofErr w:type="spellStart"/>
      <w:r w:rsidRPr="007F2D0E">
        <w:rPr>
          <w:rFonts w:ascii="Times New Roman" w:hAnsi="Times New Roman" w:cs="Times New Roman"/>
          <w:sz w:val="28"/>
          <w:szCs w:val="28"/>
        </w:rPr>
        <w:t>совладание</w:t>
      </w:r>
      <w:proofErr w:type="spellEnd"/>
      <w:r w:rsidRPr="007F2D0E">
        <w:rPr>
          <w:rFonts w:ascii="Times New Roman" w:hAnsi="Times New Roman" w:cs="Times New Roman"/>
          <w:sz w:val="28"/>
          <w:szCs w:val="28"/>
        </w:rPr>
        <w:t xml:space="preserve"> со стрессом происходило менее интенс</w:t>
      </w:r>
      <w:r w:rsidR="006B3D2F" w:rsidRPr="007F2D0E">
        <w:rPr>
          <w:rFonts w:ascii="Times New Roman" w:hAnsi="Times New Roman" w:cs="Times New Roman"/>
          <w:sz w:val="28"/>
          <w:szCs w:val="28"/>
        </w:rPr>
        <w:t>ивно</w:t>
      </w:r>
      <w:r w:rsidR="00DA0A04" w:rsidRPr="007F2D0E">
        <w:rPr>
          <w:rFonts w:ascii="Times New Roman" w:hAnsi="Times New Roman" w:cs="Times New Roman"/>
          <w:sz w:val="28"/>
          <w:szCs w:val="28"/>
        </w:rPr>
        <w:t xml:space="preserve">, </w:t>
      </w:r>
      <w:proofErr w:type="gramStart"/>
      <w:r w:rsidR="00DA0A04" w:rsidRPr="007F2D0E">
        <w:rPr>
          <w:rFonts w:ascii="Times New Roman" w:hAnsi="Times New Roman" w:cs="Times New Roman"/>
          <w:sz w:val="28"/>
          <w:szCs w:val="28"/>
        </w:rPr>
        <w:t>однако</w:t>
      </w:r>
      <w:proofErr w:type="gramEnd"/>
      <w:r w:rsidR="006B3D2F" w:rsidRPr="007F2D0E">
        <w:rPr>
          <w:rFonts w:ascii="Times New Roman" w:hAnsi="Times New Roman" w:cs="Times New Roman"/>
          <w:sz w:val="28"/>
          <w:szCs w:val="28"/>
        </w:rPr>
        <w:t xml:space="preserve"> в аналогичных направлениях. О</w:t>
      </w:r>
      <w:r w:rsidRPr="007F2D0E">
        <w:rPr>
          <w:rFonts w:ascii="Times New Roman" w:hAnsi="Times New Roman" w:cs="Times New Roman"/>
          <w:sz w:val="28"/>
          <w:szCs w:val="28"/>
        </w:rPr>
        <w:t xml:space="preserve">сновные различия </w:t>
      </w:r>
      <w:r w:rsidR="004A1A7E" w:rsidRPr="007F2D0E">
        <w:rPr>
          <w:rFonts w:ascii="Times New Roman" w:hAnsi="Times New Roman" w:cs="Times New Roman"/>
          <w:sz w:val="28"/>
          <w:szCs w:val="28"/>
        </w:rPr>
        <w:t xml:space="preserve">в уровнях </w:t>
      </w:r>
      <w:r w:rsidR="006B3D2F" w:rsidRPr="007F2D0E">
        <w:rPr>
          <w:rFonts w:ascii="Times New Roman" w:hAnsi="Times New Roman" w:cs="Times New Roman"/>
          <w:sz w:val="28"/>
          <w:szCs w:val="28"/>
        </w:rPr>
        <w:t>типов</w:t>
      </w:r>
      <w:r w:rsidR="004A1A7E" w:rsidRPr="007F2D0E">
        <w:rPr>
          <w:rFonts w:ascii="Times New Roman" w:hAnsi="Times New Roman" w:cs="Times New Roman"/>
          <w:sz w:val="28"/>
          <w:szCs w:val="28"/>
        </w:rPr>
        <w:t xml:space="preserve"> </w:t>
      </w:r>
      <w:proofErr w:type="spellStart"/>
      <w:r w:rsidR="004A1A7E" w:rsidRPr="007F2D0E">
        <w:rPr>
          <w:rFonts w:ascii="Times New Roman" w:hAnsi="Times New Roman" w:cs="Times New Roman"/>
          <w:sz w:val="28"/>
          <w:szCs w:val="28"/>
        </w:rPr>
        <w:t>совладания</w:t>
      </w:r>
      <w:proofErr w:type="spellEnd"/>
      <w:r w:rsidR="004A1A7E" w:rsidRPr="007F2D0E">
        <w:rPr>
          <w:rFonts w:ascii="Times New Roman" w:hAnsi="Times New Roman" w:cs="Times New Roman"/>
          <w:sz w:val="28"/>
          <w:szCs w:val="28"/>
        </w:rPr>
        <w:t xml:space="preserve"> со стрессом отмечались в следующих аспектах: позитивное </w:t>
      </w:r>
      <w:proofErr w:type="spellStart"/>
      <w:r w:rsidR="004A1A7E" w:rsidRPr="007F2D0E">
        <w:rPr>
          <w:rFonts w:ascii="Times New Roman" w:hAnsi="Times New Roman" w:cs="Times New Roman"/>
          <w:sz w:val="28"/>
          <w:szCs w:val="28"/>
        </w:rPr>
        <w:t>переформулирование</w:t>
      </w:r>
      <w:proofErr w:type="spellEnd"/>
      <w:r w:rsidR="004A1A7E" w:rsidRPr="007F2D0E">
        <w:rPr>
          <w:rFonts w:ascii="Times New Roman" w:hAnsi="Times New Roman" w:cs="Times New Roman"/>
          <w:sz w:val="28"/>
          <w:szCs w:val="28"/>
        </w:rPr>
        <w:t>; концентрация на эмоциях; поиск социа</w:t>
      </w:r>
      <w:r w:rsidR="006B3D2F" w:rsidRPr="007F2D0E">
        <w:rPr>
          <w:rFonts w:ascii="Times New Roman" w:hAnsi="Times New Roman" w:cs="Times New Roman"/>
          <w:sz w:val="28"/>
          <w:szCs w:val="28"/>
        </w:rPr>
        <w:t>льной поддержки, активное преодо</w:t>
      </w:r>
      <w:r w:rsidR="004A1A7E" w:rsidRPr="007F2D0E">
        <w:rPr>
          <w:rFonts w:ascii="Times New Roman" w:hAnsi="Times New Roman" w:cs="Times New Roman"/>
          <w:sz w:val="28"/>
          <w:szCs w:val="28"/>
        </w:rPr>
        <w:t>ление стресса. Выявлено</w:t>
      </w:r>
      <w:r w:rsidR="00DA0A04" w:rsidRPr="007F2D0E">
        <w:rPr>
          <w:rFonts w:ascii="Times New Roman" w:hAnsi="Times New Roman" w:cs="Times New Roman"/>
          <w:sz w:val="28"/>
          <w:szCs w:val="28"/>
        </w:rPr>
        <w:t xml:space="preserve"> также</w:t>
      </w:r>
      <w:r w:rsidR="004A1A7E" w:rsidRPr="007F2D0E">
        <w:rPr>
          <w:rFonts w:ascii="Times New Roman" w:hAnsi="Times New Roman" w:cs="Times New Roman"/>
          <w:sz w:val="28"/>
          <w:szCs w:val="28"/>
        </w:rPr>
        <w:t xml:space="preserve"> достоверное отличие типа юмористической переоценки ситуации: в первой группе – 14,63</w:t>
      </w:r>
      <w:r w:rsidR="003329BB" w:rsidRPr="007F2D0E">
        <w:rPr>
          <w:rFonts w:ascii="Times New Roman" w:hAnsi="Times New Roman" w:cs="Times New Roman"/>
          <w:sz w:val="28"/>
          <w:szCs w:val="28"/>
          <w:u w:val="single"/>
        </w:rPr>
        <w:t>+</w:t>
      </w:r>
      <w:r w:rsidR="003329BB" w:rsidRPr="007F2D0E">
        <w:rPr>
          <w:rFonts w:ascii="Times New Roman" w:hAnsi="Times New Roman" w:cs="Times New Roman"/>
          <w:sz w:val="28"/>
          <w:szCs w:val="28"/>
        </w:rPr>
        <w:t xml:space="preserve">  </w:t>
      </w:r>
      <w:r w:rsidR="00DA0A04" w:rsidRPr="007F2D0E">
        <w:rPr>
          <w:rFonts w:ascii="Times New Roman" w:hAnsi="Times New Roman" w:cs="Times New Roman"/>
          <w:sz w:val="28"/>
          <w:szCs w:val="28"/>
        </w:rPr>
        <w:t>0,24</w:t>
      </w:r>
      <w:r w:rsidR="003329BB" w:rsidRPr="007F2D0E">
        <w:rPr>
          <w:rFonts w:ascii="Times New Roman" w:hAnsi="Times New Roman" w:cs="Times New Roman"/>
          <w:sz w:val="28"/>
          <w:szCs w:val="28"/>
        </w:rPr>
        <w:t xml:space="preserve">  балла во второй группе – 7,42</w:t>
      </w:r>
      <w:r w:rsidR="003329BB" w:rsidRPr="007F2D0E">
        <w:rPr>
          <w:rFonts w:ascii="Times New Roman" w:hAnsi="Times New Roman" w:cs="Times New Roman"/>
          <w:sz w:val="28"/>
          <w:szCs w:val="28"/>
          <w:u w:val="single"/>
        </w:rPr>
        <w:t xml:space="preserve">+  </w:t>
      </w:r>
      <w:r w:rsidR="00DA0A04" w:rsidRPr="007F2D0E">
        <w:rPr>
          <w:rFonts w:ascii="Times New Roman" w:hAnsi="Times New Roman" w:cs="Times New Roman"/>
          <w:sz w:val="28"/>
          <w:szCs w:val="28"/>
        </w:rPr>
        <w:t>0,17</w:t>
      </w:r>
      <w:r w:rsidR="003329BB" w:rsidRPr="007F2D0E">
        <w:rPr>
          <w:rFonts w:ascii="Times New Roman" w:hAnsi="Times New Roman" w:cs="Times New Roman"/>
          <w:sz w:val="28"/>
          <w:szCs w:val="28"/>
        </w:rPr>
        <w:t xml:space="preserve">балла, </w:t>
      </w:r>
      <w:r w:rsidR="003329BB" w:rsidRPr="007F2D0E">
        <w:rPr>
          <w:rFonts w:ascii="Times New Roman" w:hAnsi="Times New Roman" w:cs="Times New Roman"/>
          <w:sz w:val="28"/>
          <w:szCs w:val="28"/>
          <w:lang w:val="en-US"/>
        </w:rPr>
        <w:t>p</w:t>
      </w:r>
      <w:r w:rsidR="006B3D2F" w:rsidRPr="007F2D0E">
        <w:rPr>
          <w:rFonts w:ascii="Times New Roman" w:hAnsi="Times New Roman" w:cs="Times New Roman"/>
          <w:sz w:val="28"/>
          <w:szCs w:val="28"/>
        </w:rPr>
        <w:t xml:space="preserve"> </w:t>
      </w:r>
      <w:r w:rsidR="003329BB" w:rsidRPr="007F2D0E">
        <w:rPr>
          <w:rFonts w:ascii="Times New Roman" w:hAnsi="Times New Roman" w:cs="Times New Roman"/>
          <w:sz w:val="28"/>
          <w:szCs w:val="28"/>
        </w:rPr>
        <w:t>&lt;</w:t>
      </w:r>
      <w:r w:rsidR="006B3D2F" w:rsidRPr="007F2D0E">
        <w:rPr>
          <w:rFonts w:ascii="Times New Roman" w:hAnsi="Times New Roman" w:cs="Times New Roman"/>
          <w:sz w:val="28"/>
          <w:szCs w:val="28"/>
        </w:rPr>
        <w:t xml:space="preserve"> </w:t>
      </w:r>
      <w:r w:rsidR="003329BB" w:rsidRPr="007F2D0E">
        <w:rPr>
          <w:rFonts w:ascii="Times New Roman" w:hAnsi="Times New Roman" w:cs="Times New Roman"/>
          <w:sz w:val="28"/>
          <w:szCs w:val="28"/>
        </w:rPr>
        <w:t>0,05.</w:t>
      </w:r>
    </w:p>
    <w:p w:rsidR="003329BB" w:rsidRPr="007F2D0E" w:rsidRDefault="003329BB"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Для выявления особенностей восприятия юмора у студентов использовали опросник стиля юмора, результаты которого представлены в таблице 2.</w:t>
      </w:r>
    </w:p>
    <w:p w:rsidR="007F2D0E" w:rsidRPr="007F2D0E" w:rsidRDefault="007F2D0E" w:rsidP="007F2D0E">
      <w:pPr>
        <w:jc w:val="right"/>
        <w:rPr>
          <w:rFonts w:ascii="Times New Roman" w:hAnsi="Times New Roman" w:cs="Times New Roman"/>
          <w:b/>
          <w:sz w:val="28"/>
          <w:szCs w:val="28"/>
          <w:lang w:val="en-US"/>
        </w:rPr>
      </w:pPr>
      <w:r w:rsidRPr="007F2D0E">
        <w:rPr>
          <w:rFonts w:ascii="Times New Roman" w:hAnsi="Times New Roman" w:cs="Times New Roman"/>
          <w:b/>
          <w:sz w:val="28"/>
          <w:szCs w:val="28"/>
        </w:rPr>
        <w:t>Таблица 2</w:t>
      </w:r>
    </w:p>
    <w:p w:rsidR="003329BB" w:rsidRPr="007F2D0E" w:rsidRDefault="003329BB" w:rsidP="007F2D0E">
      <w:pPr>
        <w:jc w:val="center"/>
        <w:rPr>
          <w:rFonts w:ascii="Times New Roman" w:hAnsi="Times New Roman" w:cs="Times New Roman"/>
          <w:b/>
          <w:sz w:val="28"/>
          <w:szCs w:val="28"/>
        </w:rPr>
      </w:pPr>
      <w:r w:rsidRPr="007F2D0E">
        <w:rPr>
          <w:rFonts w:ascii="Times New Roman" w:hAnsi="Times New Roman" w:cs="Times New Roman"/>
          <w:b/>
          <w:sz w:val="28"/>
          <w:szCs w:val="28"/>
        </w:rPr>
        <w:t>Стили юмора, применяемые студентами с учетом уровня их стрессоустойчивости.</w:t>
      </w:r>
    </w:p>
    <w:tbl>
      <w:tblPr>
        <w:tblStyle w:val="a3"/>
        <w:tblW w:w="0" w:type="auto"/>
        <w:tblLook w:val="04A0" w:firstRow="1" w:lastRow="0" w:firstColumn="1" w:lastColumn="0" w:noHBand="0" w:noVBand="1"/>
      </w:tblPr>
      <w:tblGrid>
        <w:gridCol w:w="3190"/>
        <w:gridCol w:w="3190"/>
        <w:gridCol w:w="3191"/>
      </w:tblGrid>
      <w:tr w:rsidR="00A03F59" w:rsidRPr="007F2D0E" w:rsidTr="003153B8">
        <w:tc>
          <w:tcPr>
            <w:tcW w:w="3190" w:type="dxa"/>
            <w:vMerge w:val="restart"/>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Стили юмора</w:t>
            </w:r>
          </w:p>
        </w:tc>
        <w:tc>
          <w:tcPr>
            <w:tcW w:w="6381" w:type="dxa"/>
            <w:gridSpan w:val="2"/>
          </w:tcPr>
          <w:p w:rsidR="00A03F59" w:rsidRPr="007F2D0E" w:rsidRDefault="00A03F59" w:rsidP="00A61A22">
            <w:pPr>
              <w:jc w:val="both"/>
              <w:rPr>
                <w:rFonts w:ascii="Times New Roman" w:hAnsi="Times New Roman" w:cs="Times New Roman"/>
                <w:sz w:val="28"/>
                <w:szCs w:val="28"/>
                <w:lang w:val="en-US"/>
              </w:rPr>
            </w:pPr>
            <w:r w:rsidRPr="007F2D0E">
              <w:rPr>
                <w:rFonts w:ascii="Times New Roman" w:hAnsi="Times New Roman" w:cs="Times New Roman"/>
                <w:sz w:val="28"/>
                <w:szCs w:val="28"/>
              </w:rPr>
              <w:t xml:space="preserve">группы </w:t>
            </w:r>
            <w:proofErr w:type="gramStart"/>
            <w:r w:rsidRPr="007F2D0E">
              <w:rPr>
                <w:rFonts w:ascii="Times New Roman" w:hAnsi="Times New Roman" w:cs="Times New Roman"/>
                <w:sz w:val="28"/>
                <w:szCs w:val="28"/>
              </w:rPr>
              <w:t>обследуемых</w:t>
            </w:r>
            <w:proofErr w:type="gramEnd"/>
            <w:r w:rsidR="0071682A" w:rsidRPr="007F2D0E">
              <w:rPr>
                <w:rFonts w:ascii="Times New Roman" w:hAnsi="Times New Roman" w:cs="Times New Roman"/>
                <w:sz w:val="28"/>
                <w:szCs w:val="28"/>
              </w:rPr>
              <w:t xml:space="preserve">, </w:t>
            </w:r>
            <w:r w:rsidR="0071682A" w:rsidRPr="007F2D0E">
              <w:rPr>
                <w:rFonts w:ascii="Times New Roman" w:hAnsi="Times New Roman" w:cs="Times New Roman"/>
                <w:sz w:val="28"/>
                <w:szCs w:val="28"/>
                <w:lang w:val="en-US"/>
              </w:rPr>
              <w:t>n= 100</w:t>
            </w:r>
          </w:p>
        </w:tc>
      </w:tr>
      <w:tr w:rsidR="00A03F59" w:rsidRPr="007F2D0E" w:rsidTr="00A03F59">
        <w:tc>
          <w:tcPr>
            <w:tcW w:w="3190" w:type="dxa"/>
            <w:vMerge/>
          </w:tcPr>
          <w:p w:rsidR="00A03F59" w:rsidRPr="007F2D0E" w:rsidRDefault="00A03F59" w:rsidP="00A61A22">
            <w:pPr>
              <w:jc w:val="both"/>
              <w:rPr>
                <w:rFonts w:ascii="Times New Roman" w:hAnsi="Times New Roman" w:cs="Times New Roman"/>
                <w:sz w:val="28"/>
                <w:szCs w:val="28"/>
              </w:rPr>
            </w:pPr>
          </w:p>
        </w:tc>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1 группа</w:t>
            </w:r>
          </w:p>
        </w:tc>
        <w:tc>
          <w:tcPr>
            <w:tcW w:w="3191"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2 группа</w:t>
            </w:r>
          </w:p>
        </w:tc>
      </w:tr>
      <w:tr w:rsidR="00A03F59" w:rsidRPr="007F2D0E" w:rsidTr="00A03F59">
        <w:tc>
          <w:tcPr>
            <w:tcW w:w="3190" w:type="dxa"/>
          </w:tcPr>
          <w:p w:rsidR="00A03F59" w:rsidRPr="007F2D0E" w:rsidRDefault="00A03F59" w:rsidP="00A61A22">
            <w:pPr>
              <w:jc w:val="both"/>
              <w:rPr>
                <w:rFonts w:ascii="Times New Roman" w:hAnsi="Times New Roman" w:cs="Times New Roman"/>
                <w:sz w:val="28"/>
                <w:szCs w:val="28"/>
              </w:rPr>
            </w:pPr>
            <w:proofErr w:type="spellStart"/>
            <w:r w:rsidRPr="007F2D0E">
              <w:rPr>
                <w:rFonts w:ascii="Times New Roman" w:hAnsi="Times New Roman" w:cs="Times New Roman"/>
                <w:sz w:val="28"/>
                <w:szCs w:val="28"/>
              </w:rPr>
              <w:t>аффилиативный</w:t>
            </w:r>
            <w:proofErr w:type="spellEnd"/>
          </w:p>
        </w:tc>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32,5</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0,9</w:t>
            </w:r>
          </w:p>
        </w:tc>
        <w:tc>
          <w:tcPr>
            <w:tcW w:w="3191"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33,2</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0,8</w:t>
            </w:r>
          </w:p>
        </w:tc>
      </w:tr>
      <w:tr w:rsidR="00A03F59" w:rsidRPr="007F2D0E" w:rsidTr="00A03F59">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самоподдерживающий</w:t>
            </w:r>
          </w:p>
        </w:tc>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37,7</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1,6</w:t>
            </w:r>
          </w:p>
        </w:tc>
        <w:tc>
          <w:tcPr>
            <w:tcW w:w="3191"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30,3</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0,9*</w:t>
            </w:r>
          </w:p>
        </w:tc>
      </w:tr>
      <w:tr w:rsidR="00A03F59" w:rsidRPr="007F2D0E" w:rsidTr="00A03F59">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агрессивный</w:t>
            </w:r>
          </w:p>
        </w:tc>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22,7</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0,9</w:t>
            </w:r>
          </w:p>
        </w:tc>
        <w:tc>
          <w:tcPr>
            <w:tcW w:w="3191"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25,9</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0,7*</w:t>
            </w:r>
          </w:p>
        </w:tc>
      </w:tr>
      <w:tr w:rsidR="00A03F59" w:rsidRPr="007F2D0E" w:rsidTr="00A03F59">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самоуничижительный</w:t>
            </w:r>
          </w:p>
        </w:tc>
        <w:tc>
          <w:tcPr>
            <w:tcW w:w="3190"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29,8</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1,1</w:t>
            </w:r>
          </w:p>
        </w:tc>
        <w:tc>
          <w:tcPr>
            <w:tcW w:w="3191" w:type="dxa"/>
          </w:tcPr>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28,5</w:t>
            </w:r>
            <w:r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1,6</w:t>
            </w:r>
          </w:p>
        </w:tc>
      </w:tr>
    </w:tbl>
    <w:p w:rsidR="00A03F59" w:rsidRPr="007F2D0E" w:rsidRDefault="00A03F59" w:rsidP="00A61A22">
      <w:pPr>
        <w:jc w:val="both"/>
        <w:rPr>
          <w:rFonts w:ascii="Times New Roman" w:hAnsi="Times New Roman" w:cs="Times New Roman"/>
          <w:sz w:val="28"/>
          <w:szCs w:val="28"/>
        </w:rPr>
      </w:pPr>
      <w:r w:rsidRPr="007F2D0E">
        <w:rPr>
          <w:rFonts w:ascii="Times New Roman" w:hAnsi="Times New Roman" w:cs="Times New Roman"/>
          <w:sz w:val="28"/>
          <w:szCs w:val="28"/>
        </w:rPr>
        <w:t>П</w:t>
      </w:r>
      <w:r w:rsidR="00072F67" w:rsidRPr="007F2D0E">
        <w:rPr>
          <w:rFonts w:ascii="Times New Roman" w:hAnsi="Times New Roman" w:cs="Times New Roman"/>
          <w:sz w:val="28"/>
          <w:szCs w:val="28"/>
        </w:rPr>
        <w:t xml:space="preserve">римечание:  *отмечена достоверность отличий </w:t>
      </w:r>
      <w:proofErr w:type="gramStart"/>
      <w:r w:rsidR="00072F67" w:rsidRPr="007F2D0E">
        <w:rPr>
          <w:rFonts w:ascii="Times New Roman" w:hAnsi="Times New Roman" w:cs="Times New Roman"/>
          <w:sz w:val="28"/>
          <w:szCs w:val="28"/>
        </w:rPr>
        <w:t>р</w:t>
      </w:r>
      <w:proofErr w:type="gramEnd"/>
      <w:r w:rsidR="006B3D2F" w:rsidRPr="007F2D0E">
        <w:rPr>
          <w:rFonts w:ascii="Times New Roman" w:hAnsi="Times New Roman" w:cs="Times New Roman"/>
          <w:sz w:val="28"/>
          <w:szCs w:val="28"/>
        </w:rPr>
        <w:t xml:space="preserve"> </w:t>
      </w:r>
      <w:r w:rsidR="00072F67" w:rsidRPr="007F2D0E">
        <w:rPr>
          <w:rFonts w:ascii="Times New Roman" w:hAnsi="Times New Roman" w:cs="Times New Roman"/>
          <w:sz w:val="28"/>
          <w:szCs w:val="28"/>
        </w:rPr>
        <w:t>&lt;</w:t>
      </w:r>
      <w:r w:rsidR="006B3D2F" w:rsidRPr="007F2D0E">
        <w:rPr>
          <w:rFonts w:ascii="Times New Roman" w:hAnsi="Times New Roman" w:cs="Times New Roman"/>
          <w:sz w:val="28"/>
          <w:szCs w:val="28"/>
        </w:rPr>
        <w:t xml:space="preserve"> </w:t>
      </w:r>
      <w:r w:rsidR="00072F67" w:rsidRPr="007F2D0E">
        <w:rPr>
          <w:rFonts w:ascii="Times New Roman" w:hAnsi="Times New Roman" w:cs="Times New Roman"/>
          <w:sz w:val="28"/>
          <w:szCs w:val="28"/>
        </w:rPr>
        <w:t>0,05.</w:t>
      </w:r>
    </w:p>
    <w:p w:rsidR="00072F67" w:rsidRPr="007F2D0E" w:rsidRDefault="00072F67"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В</w:t>
      </w:r>
      <w:r w:rsidR="00B9404D" w:rsidRPr="007F2D0E">
        <w:rPr>
          <w:rFonts w:ascii="Times New Roman" w:hAnsi="Times New Roman" w:cs="Times New Roman"/>
          <w:sz w:val="28"/>
          <w:szCs w:val="28"/>
        </w:rPr>
        <w:t xml:space="preserve">ыявлено, что студенты с нормальным </w:t>
      </w:r>
      <w:r w:rsidR="006B3D2F" w:rsidRPr="007F2D0E">
        <w:rPr>
          <w:rFonts w:ascii="Times New Roman" w:hAnsi="Times New Roman" w:cs="Times New Roman"/>
          <w:sz w:val="28"/>
          <w:szCs w:val="28"/>
        </w:rPr>
        <w:t xml:space="preserve">и высоким </w:t>
      </w:r>
      <w:r w:rsidR="00B9404D" w:rsidRPr="007F2D0E">
        <w:rPr>
          <w:rFonts w:ascii="Times New Roman" w:hAnsi="Times New Roman" w:cs="Times New Roman"/>
          <w:sz w:val="28"/>
          <w:szCs w:val="28"/>
        </w:rPr>
        <w:t xml:space="preserve">уровнем стрессоустойчивости чаще всего применяли адаптивные стили юмора </w:t>
      </w:r>
      <w:r w:rsidR="003B5694" w:rsidRPr="007F2D0E">
        <w:rPr>
          <w:rFonts w:ascii="Times New Roman" w:hAnsi="Times New Roman" w:cs="Times New Roman"/>
          <w:sz w:val="28"/>
          <w:szCs w:val="28"/>
        </w:rPr>
        <w:t>–</w:t>
      </w:r>
      <w:r w:rsidR="00B9404D" w:rsidRPr="007F2D0E">
        <w:rPr>
          <w:rFonts w:ascii="Times New Roman" w:hAnsi="Times New Roman" w:cs="Times New Roman"/>
          <w:sz w:val="28"/>
          <w:szCs w:val="28"/>
        </w:rPr>
        <w:t xml:space="preserve"> </w:t>
      </w:r>
      <w:proofErr w:type="spellStart"/>
      <w:r w:rsidR="00B9404D" w:rsidRPr="007F2D0E">
        <w:rPr>
          <w:rFonts w:ascii="Times New Roman" w:hAnsi="Times New Roman" w:cs="Times New Roman"/>
          <w:sz w:val="28"/>
          <w:szCs w:val="28"/>
        </w:rPr>
        <w:t>аффилиативный</w:t>
      </w:r>
      <w:proofErr w:type="spellEnd"/>
      <w:r w:rsidR="003B5694" w:rsidRPr="007F2D0E">
        <w:rPr>
          <w:rFonts w:ascii="Times New Roman" w:hAnsi="Times New Roman" w:cs="Times New Roman"/>
          <w:sz w:val="28"/>
          <w:szCs w:val="28"/>
        </w:rPr>
        <w:t xml:space="preserve"> и </w:t>
      </w:r>
      <w:proofErr w:type="gramStart"/>
      <w:r w:rsidR="003B5694" w:rsidRPr="007F2D0E">
        <w:rPr>
          <w:rFonts w:ascii="Times New Roman" w:hAnsi="Times New Roman" w:cs="Times New Roman"/>
          <w:sz w:val="28"/>
          <w:szCs w:val="28"/>
        </w:rPr>
        <w:t>самоподдерживающий</w:t>
      </w:r>
      <w:proofErr w:type="gramEnd"/>
      <w:r w:rsidR="003B5694" w:rsidRPr="007F2D0E">
        <w:rPr>
          <w:rFonts w:ascii="Times New Roman" w:hAnsi="Times New Roman" w:cs="Times New Roman"/>
          <w:sz w:val="28"/>
          <w:szCs w:val="28"/>
        </w:rPr>
        <w:t xml:space="preserve">. </w:t>
      </w:r>
      <w:proofErr w:type="spellStart"/>
      <w:r w:rsidR="003B5694" w:rsidRPr="007F2D0E">
        <w:rPr>
          <w:rFonts w:ascii="Times New Roman" w:hAnsi="Times New Roman" w:cs="Times New Roman"/>
          <w:sz w:val="28"/>
          <w:szCs w:val="28"/>
        </w:rPr>
        <w:t>Аффилиативный</w:t>
      </w:r>
      <w:proofErr w:type="spellEnd"/>
      <w:r w:rsidR="003B5694" w:rsidRPr="007F2D0E">
        <w:rPr>
          <w:rFonts w:ascii="Times New Roman" w:hAnsi="Times New Roman" w:cs="Times New Roman"/>
          <w:sz w:val="28"/>
          <w:szCs w:val="28"/>
        </w:rPr>
        <w:t xml:space="preserve"> стиль юмора – поддерживающий, направленный на других юмор, он связан с экстраверсией, </w:t>
      </w:r>
      <w:r w:rsidR="002E03CA" w:rsidRPr="007F2D0E">
        <w:rPr>
          <w:rFonts w:ascii="Times New Roman" w:hAnsi="Times New Roman" w:cs="Times New Roman"/>
          <w:sz w:val="28"/>
          <w:szCs w:val="28"/>
        </w:rPr>
        <w:t xml:space="preserve">открытостью новому опыту, с оптимизмом, жизнерадостностью; с хорошей </w:t>
      </w:r>
      <w:r w:rsidR="002E03CA" w:rsidRPr="007F2D0E">
        <w:rPr>
          <w:rFonts w:ascii="Times New Roman" w:hAnsi="Times New Roman" w:cs="Times New Roman"/>
          <w:sz w:val="28"/>
          <w:szCs w:val="28"/>
        </w:rPr>
        <w:lastRenderedPageBreak/>
        <w:t>самооценкой, успешными межличностными отношениями, с удовлетворенностью качеством жизни</w:t>
      </w:r>
      <w:r w:rsidR="00283B5A" w:rsidRPr="007F2D0E">
        <w:rPr>
          <w:rFonts w:ascii="Times New Roman" w:hAnsi="Times New Roman" w:cs="Times New Roman"/>
          <w:sz w:val="28"/>
          <w:szCs w:val="28"/>
        </w:rPr>
        <w:t xml:space="preserve">, с преобладанием положительных эмоций и хорошего настроения. Также студенты этой группы часто применяли и самоподдерживающий стиль юмора: поддерживающий, направленный на себя стиль на фоне оптимистического взгляда на жизнь, умения сохранять чувство юмора перед лицом </w:t>
      </w:r>
      <w:r w:rsidR="003D2A84" w:rsidRPr="007F2D0E">
        <w:rPr>
          <w:rFonts w:ascii="Times New Roman" w:hAnsi="Times New Roman" w:cs="Times New Roman"/>
          <w:sz w:val="28"/>
          <w:szCs w:val="28"/>
        </w:rPr>
        <w:t xml:space="preserve">трудностей и проблем, является </w:t>
      </w:r>
      <w:r w:rsidR="006B3D2F" w:rsidRPr="007F2D0E">
        <w:rPr>
          <w:rFonts w:ascii="Times New Roman" w:hAnsi="Times New Roman" w:cs="Times New Roman"/>
          <w:sz w:val="28"/>
          <w:szCs w:val="28"/>
        </w:rPr>
        <w:t xml:space="preserve">эффективным </w:t>
      </w:r>
      <w:r w:rsidR="003D2A84" w:rsidRPr="007F2D0E">
        <w:rPr>
          <w:rFonts w:ascii="Times New Roman" w:hAnsi="Times New Roman" w:cs="Times New Roman"/>
          <w:sz w:val="28"/>
          <w:szCs w:val="28"/>
        </w:rPr>
        <w:t xml:space="preserve">механизмом </w:t>
      </w:r>
      <w:proofErr w:type="spellStart"/>
      <w:r w:rsidR="003D2A84" w:rsidRPr="007F2D0E">
        <w:rPr>
          <w:rFonts w:ascii="Times New Roman" w:hAnsi="Times New Roman" w:cs="Times New Roman"/>
          <w:sz w:val="28"/>
          <w:szCs w:val="28"/>
        </w:rPr>
        <w:t>совладания</w:t>
      </w:r>
      <w:proofErr w:type="spellEnd"/>
      <w:r w:rsidR="003D2A84" w:rsidRPr="007F2D0E">
        <w:rPr>
          <w:rFonts w:ascii="Times New Roman" w:hAnsi="Times New Roman" w:cs="Times New Roman"/>
          <w:sz w:val="28"/>
          <w:szCs w:val="28"/>
        </w:rPr>
        <w:t xml:space="preserve"> со стрессом. Реже всего студенты этой группы применяли деструктивные стили юмора: агрессивный и самоуничижительный.</w:t>
      </w:r>
    </w:p>
    <w:p w:rsidR="002C62A7" w:rsidRPr="007F2D0E" w:rsidRDefault="00D3418D"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Студенты с пониженной стрессоустойчивостью, в целом, значительно реже применяли юмор (</w:t>
      </w:r>
      <w:proofErr w:type="gramStart"/>
      <w:r w:rsidRPr="007F2D0E">
        <w:rPr>
          <w:rFonts w:ascii="Times New Roman" w:hAnsi="Times New Roman" w:cs="Times New Roman"/>
          <w:sz w:val="28"/>
          <w:szCs w:val="28"/>
        </w:rPr>
        <w:t>р</w:t>
      </w:r>
      <w:proofErr w:type="gramEnd"/>
      <w:r w:rsidR="006B3D2F" w:rsidRPr="007F2D0E">
        <w:rPr>
          <w:rFonts w:ascii="Times New Roman" w:hAnsi="Times New Roman" w:cs="Times New Roman"/>
          <w:sz w:val="28"/>
          <w:szCs w:val="28"/>
        </w:rPr>
        <w:t xml:space="preserve"> </w:t>
      </w:r>
      <w:r w:rsidRPr="007F2D0E">
        <w:rPr>
          <w:rFonts w:ascii="Times New Roman" w:hAnsi="Times New Roman" w:cs="Times New Roman"/>
          <w:sz w:val="28"/>
          <w:szCs w:val="28"/>
        </w:rPr>
        <w:t>&lt;</w:t>
      </w:r>
      <w:r w:rsidR="006B3D2F" w:rsidRPr="007F2D0E">
        <w:rPr>
          <w:rFonts w:ascii="Times New Roman" w:hAnsi="Times New Roman" w:cs="Times New Roman"/>
          <w:sz w:val="28"/>
          <w:szCs w:val="28"/>
        </w:rPr>
        <w:t xml:space="preserve"> </w:t>
      </w:r>
      <w:r w:rsidRPr="007F2D0E">
        <w:rPr>
          <w:rFonts w:ascii="Times New Roman" w:hAnsi="Times New Roman" w:cs="Times New Roman"/>
          <w:sz w:val="28"/>
          <w:szCs w:val="28"/>
        </w:rPr>
        <w:t>0,05</w:t>
      </w:r>
      <w:r w:rsidR="002C62A7" w:rsidRPr="007F2D0E">
        <w:rPr>
          <w:rFonts w:ascii="Times New Roman" w:hAnsi="Times New Roman" w:cs="Times New Roman"/>
          <w:sz w:val="28"/>
          <w:szCs w:val="28"/>
        </w:rPr>
        <w:t>) для снятия стрессового напряжения по сравнению с 1-й группой.</w:t>
      </w:r>
      <w:r w:rsidR="00DA0A04" w:rsidRPr="007F2D0E">
        <w:rPr>
          <w:rFonts w:ascii="Times New Roman" w:hAnsi="Times New Roman" w:cs="Times New Roman"/>
          <w:sz w:val="28"/>
          <w:szCs w:val="28"/>
        </w:rPr>
        <w:t xml:space="preserve"> </w:t>
      </w:r>
      <w:r w:rsidR="006B3D2F" w:rsidRPr="007F2D0E">
        <w:rPr>
          <w:rFonts w:ascii="Times New Roman" w:hAnsi="Times New Roman" w:cs="Times New Roman"/>
          <w:sz w:val="28"/>
          <w:szCs w:val="28"/>
        </w:rPr>
        <w:t>Студенты второй группы применяли такие</w:t>
      </w:r>
      <w:r w:rsidR="002C62A7" w:rsidRPr="007F2D0E">
        <w:rPr>
          <w:rFonts w:ascii="Times New Roman" w:hAnsi="Times New Roman" w:cs="Times New Roman"/>
          <w:sz w:val="28"/>
          <w:szCs w:val="28"/>
        </w:rPr>
        <w:t xml:space="preserve"> же адаптивные стили юмора, однако са</w:t>
      </w:r>
      <w:r w:rsidR="006B3D2F" w:rsidRPr="007F2D0E">
        <w:rPr>
          <w:rFonts w:ascii="Times New Roman" w:hAnsi="Times New Roman" w:cs="Times New Roman"/>
          <w:sz w:val="28"/>
          <w:szCs w:val="28"/>
        </w:rPr>
        <w:t>моподдерживающий стиль -</w:t>
      </w:r>
      <w:r w:rsidR="002C62A7" w:rsidRPr="007F2D0E">
        <w:rPr>
          <w:rFonts w:ascii="Times New Roman" w:hAnsi="Times New Roman" w:cs="Times New Roman"/>
          <w:sz w:val="28"/>
          <w:szCs w:val="28"/>
        </w:rPr>
        <w:t xml:space="preserve"> достоверно реже. Важно отметить, что </w:t>
      </w:r>
      <w:r w:rsidR="009F7E44" w:rsidRPr="007F2D0E">
        <w:rPr>
          <w:rFonts w:ascii="Times New Roman" w:hAnsi="Times New Roman" w:cs="Times New Roman"/>
          <w:sz w:val="28"/>
          <w:szCs w:val="28"/>
        </w:rPr>
        <w:t xml:space="preserve">студенты этой группы достоверно чаще использовали деструктивный стиль юмора – агрессивный. Этот стиль направлен на других, включает в себя сарказм, насмешку, подтрунивание; он может быть использован для манипуляции другими. Этот стиль юмора связан с </w:t>
      </w:r>
      <w:proofErr w:type="spellStart"/>
      <w:r w:rsidR="009F7E44" w:rsidRPr="007F2D0E">
        <w:rPr>
          <w:rFonts w:ascii="Times New Roman" w:hAnsi="Times New Roman" w:cs="Times New Roman"/>
          <w:sz w:val="28"/>
          <w:szCs w:val="28"/>
        </w:rPr>
        <w:t>нейротизмом</w:t>
      </w:r>
      <w:proofErr w:type="spellEnd"/>
      <w:r w:rsidR="009F7E44" w:rsidRPr="007F2D0E">
        <w:rPr>
          <w:rFonts w:ascii="Times New Roman" w:hAnsi="Times New Roman" w:cs="Times New Roman"/>
          <w:sz w:val="28"/>
          <w:szCs w:val="28"/>
        </w:rPr>
        <w:t xml:space="preserve">, враждебностью, гневом и агрессией, с неудовлетворенностью межличностными отношениями, социальной компетентностью, способностью оказывать эмоциональную поддержку </w:t>
      </w:r>
      <w:proofErr w:type="gramStart"/>
      <w:r w:rsidR="009F7E44" w:rsidRPr="007F2D0E">
        <w:rPr>
          <w:rFonts w:ascii="Times New Roman" w:hAnsi="Times New Roman" w:cs="Times New Roman"/>
          <w:sz w:val="28"/>
          <w:szCs w:val="28"/>
        </w:rPr>
        <w:t>другому</w:t>
      </w:r>
      <w:proofErr w:type="gramEnd"/>
      <w:r w:rsidR="00DA0A04" w:rsidRPr="007F2D0E">
        <w:rPr>
          <w:rFonts w:ascii="Times New Roman" w:hAnsi="Times New Roman" w:cs="Times New Roman"/>
          <w:sz w:val="28"/>
          <w:szCs w:val="28"/>
        </w:rPr>
        <w:t xml:space="preserve"> </w:t>
      </w:r>
      <w:r w:rsidR="009F7E44" w:rsidRPr="007F2D0E">
        <w:rPr>
          <w:rFonts w:ascii="Times New Roman" w:hAnsi="Times New Roman" w:cs="Times New Roman"/>
          <w:sz w:val="28"/>
          <w:szCs w:val="28"/>
        </w:rPr>
        <w:t xml:space="preserve"> и </w:t>
      </w:r>
      <w:r w:rsidR="0071682A" w:rsidRPr="007F2D0E">
        <w:rPr>
          <w:rFonts w:ascii="Times New Roman" w:hAnsi="Times New Roman" w:cs="Times New Roman"/>
          <w:sz w:val="28"/>
          <w:szCs w:val="28"/>
        </w:rPr>
        <w:t>не</w:t>
      </w:r>
      <w:r w:rsidR="00DA0A04" w:rsidRPr="007F2D0E">
        <w:rPr>
          <w:rFonts w:ascii="Times New Roman" w:hAnsi="Times New Roman" w:cs="Times New Roman"/>
          <w:sz w:val="28"/>
          <w:szCs w:val="28"/>
        </w:rPr>
        <w:t xml:space="preserve">эффективностью юмора как </w:t>
      </w:r>
      <w:proofErr w:type="spellStart"/>
      <w:r w:rsidR="00DA0A04" w:rsidRPr="007F2D0E">
        <w:rPr>
          <w:rFonts w:ascii="Times New Roman" w:hAnsi="Times New Roman" w:cs="Times New Roman"/>
          <w:sz w:val="28"/>
          <w:szCs w:val="28"/>
        </w:rPr>
        <w:t>копинг</w:t>
      </w:r>
      <w:proofErr w:type="spellEnd"/>
      <w:r w:rsidR="00DA0A04" w:rsidRPr="007F2D0E">
        <w:rPr>
          <w:rFonts w:ascii="Times New Roman" w:hAnsi="Times New Roman" w:cs="Times New Roman"/>
          <w:sz w:val="28"/>
          <w:szCs w:val="28"/>
        </w:rPr>
        <w:t xml:space="preserve">  </w:t>
      </w:r>
      <w:r w:rsidR="009F7E44" w:rsidRPr="007F2D0E">
        <w:rPr>
          <w:rFonts w:ascii="Times New Roman" w:hAnsi="Times New Roman" w:cs="Times New Roman"/>
          <w:sz w:val="28"/>
          <w:szCs w:val="28"/>
        </w:rPr>
        <w:t>стратегии.</w:t>
      </w:r>
    </w:p>
    <w:p w:rsidR="009F7E44" w:rsidRPr="007F2D0E" w:rsidRDefault="009F7E44"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Студенты обеих групп довольно часто применяли самоуничижи</w:t>
      </w:r>
      <w:r w:rsidR="001A13B5" w:rsidRPr="007F2D0E">
        <w:rPr>
          <w:rFonts w:ascii="Times New Roman" w:hAnsi="Times New Roman" w:cs="Times New Roman"/>
          <w:sz w:val="28"/>
          <w:szCs w:val="28"/>
        </w:rPr>
        <w:t>тельный стиль юмора. Этот стиль проявляется в заискивании перед окружающими, позволении делать себя объектам</w:t>
      </w:r>
      <w:r w:rsidR="0071682A" w:rsidRPr="007F2D0E">
        <w:rPr>
          <w:rFonts w:ascii="Times New Roman" w:hAnsi="Times New Roman" w:cs="Times New Roman"/>
          <w:sz w:val="28"/>
          <w:szCs w:val="28"/>
        </w:rPr>
        <w:t>и шуток и разделении с ними этого</w:t>
      </w:r>
      <w:r w:rsidR="001A13B5" w:rsidRPr="007F2D0E">
        <w:rPr>
          <w:rFonts w:ascii="Times New Roman" w:hAnsi="Times New Roman" w:cs="Times New Roman"/>
          <w:sz w:val="28"/>
          <w:szCs w:val="28"/>
        </w:rPr>
        <w:t xml:space="preserve"> смех</w:t>
      </w:r>
      <w:r w:rsidR="00DA0A04" w:rsidRPr="007F2D0E">
        <w:rPr>
          <w:rFonts w:ascii="Times New Roman" w:hAnsi="Times New Roman" w:cs="Times New Roman"/>
          <w:sz w:val="28"/>
          <w:szCs w:val="28"/>
        </w:rPr>
        <w:t>а. За этим стоит за</w:t>
      </w:r>
      <w:r w:rsidR="0071682A" w:rsidRPr="007F2D0E">
        <w:rPr>
          <w:rFonts w:ascii="Times New Roman" w:hAnsi="Times New Roman" w:cs="Times New Roman"/>
          <w:sz w:val="28"/>
          <w:szCs w:val="28"/>
        </w:rPr>
        <w:t>ниженная</w:t>
      </w:r>
      <w:r w:rsidR="001A13B5" w:rsidRPr="007F2D0E">
        <w:rPr>
          <w:rFonts w:ascii="Times New Roman" w:hAnsi="Times New Roman" w:cs="Times New Roman"/>
          <w:sz w:val="28"/>
          <w:szCs w:val="28"/>
        </w:rPr>
        <w:t xml:space="preserve"> самооценка и обостренная потребност</w:t>
      </w:r>
      <w:r w:rsidR="0071682A" w:rsidRPr="007F2D0E">
        <w:rPr>
          <w:rFonts w:ascii="Times New Roman" w:hAnsi="Times New Roman" w:cs="Times New Roman"/>
          <w:sz w:val="28"/>
          <w:szCs w:val="28"/>
        </w:rPr>
        <w:t xml:space="preserve">ь в принятии. </w:t>
      </w:r>
      <w:r w:rsidR="001A13B5" w:rsidRPr="007F2D0E">
        <w:rPr>
          <w:rFonts w:ascii="Times New Roman" w:hAnsi="Times New Roman" w:cs="Times New Roman"/>
          <w:sz w:val="28"/>
          <w:szCs w:val="28"/>
        </w:rPr>
        <w:t xml:space="preserve"> Этот тип юмора св</w:t>
      </w:r>
      <w:r w:rsidR="00F73307" w:rsidRPr="007F2D0E">
        <w:rPr>
          <w:rFonts w:ascii="Times New Roman" w:hAnsi="Times New Roman" w:cs="Times New Roman"/>
          <w:sz w:val="28"/>
          <w:szCs w:val="28"/>
        </w:rPr>
        <w:t xml:space="preserve">язан с </w:t>
      </w:r>
      <w:proofErr w:type="spellStart"/>
      <w:r w:rsidR="00F73307" w:rsidRPr="007F2D0E">
        <w:rPr>
          <w:rFonts w:ascii="Times New Roman" w:hAnsi="Times New Roman" w:cs="Times New Roman"/>
          <w:sz w:val="28"/>
          <w:szCs w:val="28"/>
        </w:rPr>
        <w:t>нейротизмом</w:t>
      </w:r>
      <w:proofErr w:type="spellEnd"/>
      <w:r w:rsidR="00F73307" w:rsidRPr="007F2D0E">
        <w:rPr>
          <w:rFonts w:ascii="Times New Roman" w:hAnsi="Times New Roman" w:cs="Times New Roman"/>
          <w:sz w:val="28"/>
          <w:szCs w:val="28"/>
        </w:rPr>
        <w:t xml:space="preserve">, </w:t>
      </w:r>
      <w:r w:rsidR="0071682A" w:rsidRPr="007F2D0E">
        <w:rPr>
          <w:rFonts w:ascii="Times New Roman" w:hAnsi="Times New Roman" w:cs="Times New Roman"/>
          <w:sz w:val="28"/>
          <w:szCs w:val="28"/>
        </w:rPr>
        <w:t xml:space="preserve">некоторой </w:t>
      </w:r>
      <w:r w:rsidR="00F73307" w:rsidRPr="007F2D0E">
        <w:rPr>
          <w:rFonts w:ascii="Times New Roman" w:hAnsi="Times New Roman" w:cs="Times New Roman"/>
          <w:sz w:val="28"/>
          <w:szCs w:val="28"/>
        </w:rPr>
        <w:t>депрессией, тревогой.</w:t>
      </w:r>
    </w:p>
    <w:p w:rsidR="00F73307" w:rsidRPr="007F2D0E" w:rsidRDefault="00F73307" w:rsidP="007F2D0E">
      <w:pPr>
        <w:tabs>
          <w:tab w:val="left" w:pos="9072"/>
        </w:tabs>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При сопоставлении особенностей применяемых стилей юмора выявлены достоверные отличия: в группе студентов с нормальной </w:t>
      </w:r>
      <w:r w:rsidR="0071682A" w:rsidRPr="007F2D0E">
        <w:rPr>
          <w:rFonts w:ascii="Times New Roman" w:hAnsi="Times New Roman" w:cs="Times New Roman"/>
          <w:sz w:val="28"/>
          <w:szCs w:val="28"/>
        </w:rPr>
        <w:t xml:space="preserve"> и высокой </w:t>
      </w:r>
      <w:r w:rsidRPr="007F2D0E">
        <w:rPr>
          <w:rFonts w:ascii="Times New Roman" w:hAnsi="Times New Roman" w:cs="Times New Roman"/>
          <w:sz w:val="28"/>
          <w:szCs w:val="28"/>
        </w:rPr>
        <w:t>стрессоустойчивостью чаще использовался самоподдерживающий стиль юмора (</w:t>
      </w:r>
      <w:r w:rsidRPr="007F2D0E">
        <w:rPr>
          <w:rFonts w:ascii="Times New Roman" w:hAnsi="Times New Roman" w:cs="Times New Roman"/>
          <w:sz w:val="28"/>
          <w:szCs w:val="28"/>
          <w:lang w:val="en-US"/>
        </w:rPr>
        <w:t>p</w:t>
      </w:r>
      <w:r w:rsidR="0071682A" w:rsidRPr="007F2D0E">
        <w:rPr>
          <w:rFonts w:ascii="Times New Roman" w:hAnsi="Times New Roman" w:cs="Times New Roman"/>
          <w:sz w:val="28"/>
          <w:szCs w:val="28"/>
        </w:rPr>
        <w:t xml:space="preserve"> &lt;0,</w:t>
      </w:r>
      <w:r w:rsidRPr="007F2D0E">
        <w:rPr>
          <w:rFonts w:ascii="Times New Roman" w:hAnsi="Times New Roman" w:cs="Times New Roman"/>
          <w:sz w:val="28"/>
          <w:szCs w:val="28"/>
        </w:rPr>
        <w:t>05) и реже использовался агрессивный стиль (</w:t>
      </w:r>
      <w:r w:rsidRPr="007F2D0E">
        <w:rPr>
          <w:rFonts w:ascii="Times New Roman" w:hAnsi="Times New Roman" w:cs="Times New Roman"/>
          <w:sz w:val="28"/>
          <w:szCs w:val="28"/>
          <w:lang w:val="en-US"/>
        </w:rPr>
        <w:t>p</w:t>
      </w:r>
      <w:r w:rsidR="0071682A" w:rsidRPr="007F2D0E">
        <w:rPr>
          <w:rFonts w:ascii="Times New Roman" w:hAnsi="Times New Roman" w:cs="Times New Roman"/>
          <w:sz w:val="28"/>
          <w:szCs w:val="28"/>
        </w:rPr>
        <w:t xml:space="preserve"> &lt; 0,</w:t>
      </w:r>
      <w:r w:rsidRPr="007F2D0E">
        <w:rPr>
          <w:rFonts w:ascii="Times New Roman" w:hAnsi="Times New Roman" w:cs="Times New Roman"/>
          <w:sz w:val="28"/>
          <w:szCs w:val="28"/>
        </w:rPr>
        <w:t xml:space="preserve">05) по сравнению со студентами </w:t>
      </w:r>
      <w:proofErr w:type="gramStart"/>
      <w:r w:rsidRPr="007F2D0E">
        <w:rPr>
          <w:rFonts w:ascii="Times New Roman" w:hAnsi="Times New Roman" w:cs="Times New Roman"/>
          <w:sz w:val="28"/>
          <w:szCs w:val="28"/>
        </w:rPr>
        <w:t>с</w:t>
      </w:r>
      <w:proofErr w:type="gramEnd"/>
      <w:r w:rsidRPr="007F2D0E">
        <w:rPr>
          <w:rFonts w:ascii="Times New Roman" w:hAnsi="Times New Roman" w:cs="Times New Roman"/>
          <w:sz w:val="28"/>
          <w:szCs w:val="28"/>
        </w:rPr>
        <w:t xml:space="preserve"> пониженной стрессоустойчивостью.</w:t>
      </w:r>
    </w:p>
    <w:p w:rsidR="00F73307" w:rsidRPr="007F2D0E" w:rsidRDefault="00F73307" w:rsidP="007F2D0E">
      <w:pPr>
        <w:tabs>
          <w:tab w:val="left" w:pos="9072"/>
        </w:tabs>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lastRenderedPageBreak/>
        <w:t xml:space="preserve">Нас интересовало, сказывается ли уровень стрессоустойчивости и способы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на показателях здоровья студента.</w:t>
      </w:r>
      <w:r w:rsidR="0071682A" w:rsidRPr="007F2D0E">
        <w:rPr>
          <w:rFonts w:ascii="Times New Roman" w:hAnsi="Times New Roman" w:cs="Times New Roman"/>
          <w:sz w:val="28"/>
          <w:szCs w:val="28"/>
        </w:rPr>
        <w:t xml:space="preserve"> </w:t>
      </w:r>
      <w:r w:rsidRPr="007F2D0E">
        <w:rPr>
          <w:rFonts w:ascii="Times New Roman" w:hAnsi="Times New Roman" w:cs="Times New Roman"/>
          <w:sz w:val="28"/>
          <w:szCs w:val="28"/>
        </w:rPr>
        <w:t>Результ</w:t>
      </w:r>
      <w:r w:rsidR="00EF2ABC" w:rsidRPr="007F2D0E">
        <w:rPr>
          <w:rFonts w:ascii="Times New Roman" w:hAnsi="Times New Roman" w:cs="Times New Roman"/>
          <w:sz w:val="28"/>
          <w:szCs w:val="28"/>
        </w:rPr>
        <w:t>аты этой оценки представлены в т</w:t>
      </w:r>
      <w:r w:rsidRPr="007F2D0E">
        <w:rPr>
          <w:rFonts w:ascii="Times New Roman" w:hAnsi="Times New Roman" w:cs="Times New Roman"/>
          <w:sz w:val="28"/>
          <w:szCs w:val="28"/>
        </w:rPr>
        <w:t>аблице 3.</w:t>
      </w:r>
    </w:p>
    <w:p w:rsidR="007F2D0E" w:rsidRPr="007F2D0E" w:rsidRDefault="007F2D0E" w:rsidP="007F2D0E">
      <w:pPr>
        <w:tabs>
          <w:tab w:val="left" w:pos="9072"/>
        </w:tabs>
        <w:jc w:val="right"/>
        <w:rPr>
          <w:rFonts w:ascii="Times New Roman" w:hAnsi="Times New Roman" w:cs="Times New Roman"/>
          <w:b/>
          <w:sz w:val="28"/>
          <w:szCs w:val="28"/>
          <w:lang w:val="en-US"/>
        </w:rPr>
      </w:pPr>
      <w:r w:rsidRPr="007F2D0E">
        <w:rPr>
          <w:rFonts w:ascii="Times New Roman" w:hAnsi="Times New Roman" w:cs="Times New Roman"/>
          <w:b/>
          <w:sz w:val="28"/>
          <w:szCs w:val="28"/>
        </w:rPr>
        <w:t>Таблица 3</w:t>
      </w:r>
    </w:p>
    <w:p w:rsidR="00D5607E" w:rsidRPr="007F2D0E" w:rsidRDefault="0071682A" w:rsidP="007F2D0E">
      <w:pPr>
        <w:tabs>
          <w:tab w:val="left" w:pos="9072"/>
        </w:tabs>
        <w:jc w:val="center"/>
        <w:rPr>
          <w:rFonts w:ascii="Times New Roman" w:hAnsi="Times New Roman" w:cs="Times New Roman"/>
          <w:b/>
          <w:sz w:val="28"/>
          <w:szCs w:val="28"/>
        </w:rPr>
      </w:pPr>
      <w:r w:rsidRPr="007F2D0E">
        <w:rPr>
          <w:rFonts w:ascii="Times New Roman" w:hAnsi="Times New Roman" w:cs="Times New Roman"/>
          <w:b/>
          <w:sz w:val="28"/>
          <w:szCs w:val="28"/>
        </w:rPr>
        <w:t>Показатели здоровья студентов с учётом уровня их стрессоустойчивости</w:t>
      </w:r>
    </w:p>
    <w:tbl>
      <w:tblPr>
        <w:tblStyle w:val="a3"/>
        <w:tblW w:w="0" w:type="auto"/>
        <w:tblLook w:val="04A0" w:firstRow="1" w:lastRow="0" w:firstColumn="1" w:lastColumn="0" w:noHBand="0" w:noVBand="1"/>
      </w:tblPr>
      <w:tblGrid>
        <w:gridCol w:w="3190"/>
        <w:gridCol w:w="3190"/>
        <w:gridCol w:w="3191"/>
      </w:tblGrid>
      <w:tr w:rsidR="00B12485" w:rsidRPr="007F2D0E" w:rsidTr="003D6BD1">
        <w:tc>
          <w:tcPr>
            <w:tcW w:w="3190" w:type="dxa"/>
            <w:vMerge w:val="restart"/>
          </w:tcPr>
          <w:p w:rsidR="00B12485" w:rsidRPr="007F2D0E" w:rsidRDefault="00B12485" w:rsidP="00A61A22">
            <w:pPr>
              <w:jc w:val="both"/>
              <w:rPr>
                <w:rFonts w:ascii="Times New Roman" w:hAnsi="Times New Roman" w:cs="Times New Roman"/>
                <w:sz w:val="28"/>
                <w:szCs w:val="28"/>
              </w:rPr>
            </w:pPr>
            <w:r w:rsidRPr="007F2D0E">
              <w:rPr>
                <w:rFonts w:ascii="Times New Roman" w:hAnsi="Times New Roman" w:cs="Times New Roman"/>
                <w:sz w:val="28"/>
                <w:szCs w:val="28"/>
              </w:rPr>
              <w:t>Наименование шкал</w:t>
            </w:r>
          </w:p>
        </w:tc>
        <w:tc>
          <w:tcPr>
            <w:tcW w:w="6381" w:type="dxa"/>
            <w:gridSpan w:val="2"/>
          </w:tcPr>
          <w:p w:rsidR="00B12485" w:rsidRPr="007F2D0E" w:rsidRDefault="00B12485" w:rsidP="00A61A22">
            <w:pPr>
              <w:jc w:val="both"/>
              <w:rPr>
                <w:rFonts w:ascii="Times New Roman" w:hAnsi="Times New Roman" w:cs="Times New Roman"/>
                <w:sz w:val="28"/>
                <w:szCs w:val="28"/>
                <w:lang w:val="en-US"/>
              </w:rPr>
            </w:pPr>
            <w:r w:rsidRPr="007F2D0E">
              <w:rPr>
                <w:rFonts w:ascii="Times New Roman" w:hAnsi="Times New Roman" w:cs="Times New Roman"/>
                <w:sz w:val="28"/>
                <w:szCs w:val="28"/>
              </w:rPr>
              <w:t xml:space="preserve">группы </w:t>
            </w:r>
            <w:proofErr w:type="gramStart"/>
            <w:r w:rsidRPr="007F2D0E">
              <w:rPr>
                <w:rFonts w:ascii="Times New Roman" w:hAnsi="Times New Roman" w:cs="Times New Roman"/>
                <w:sz w:val="28"/>
                <w:szCs w:val="28"/>
              </w:rPr>
              <w:t>обследуемых</w:t>
            </w:r>
            <w:proofErr w:type="gramEnd"/>
            <w:r w:rsidR="0071682A" w:rsidRPr="007F2D0E">
              <w:rPr>
                <w:rFonts w:ascii="Times New Roman" w:hAnsi="Times New Roman" w:cs="Times New Roman"/>
                <w:sz w:val="28"/>
                <w:szCs w:val="28"/>
                <w:lang w:val="en-US"/>
              </w:rPr>
              <w:t>, n=100</w:t>
            </w:r>
          </w:p>
        </w:tc>
      </w:tr>
      <w:tr w:rsidR="00B12485" w:rsidRPr="007F2D0E" w:rsidTr="003D6BD1">
        <w:tc>
          <w:tcPr>
            <w:tcW w:w="3190" w:type="dxa"/>
            <w:vMerge/>
          </w:tcPr>
          <w:p w:rsidR="00B12485" w:rsidRPr="007F2D0E" w:rsidRDefault="00B12485" w:rsidP="00A61A22">
            <w:pPr>
              <w:jc w:val="both"/>
              <w:rPr>
                <w:rFonts w:ascii="Times New Roman" w:hAnsi="Times New Roman" w:cs="Times New Roman"/>
                <w:sz w:val="28"/>
                <w:szCs w:val="28"/>
              </w:rPr>
            </w:pPr>
          </w:p>
        </w:tc>
        <w:tc>
          <w:tcPr>
            <w:tcW w:w="3190" w:type="dxa"/>
          </w:tcPr>
          <w:p w:rsidR="00B12485" w:rsidRPr="007F2D0E" w:rsidRDefault="00B12485" w:rsidP="00A61A22">
            <w:pPr>
              <w:jc w:val="both"/>
              <w:rPr>
                <w:rFonts w:ascii="Times New Roman" w:hAnsi="Times New Roman" w:cs="Times New Roman"/>
                <w:sz w:val="28"/>
                <w:szCs w:val="28"/>
              </w:rPr>
            </w:pPr>
            <w:r w:rsidRPr="007F2D0E">
              <w:rPr>
                <w:rFonts w:ascii="Times New Roman" w:hAnsi="Times New Roman" w:cs="Times New Roman"/>
                <w:sz w:val="28"/>
                <w:szCs w:val="28"/>
              </w:rPr>
              <w:t>1 группа</w:t>
            </w:r>
          </w:p>
        </w:tc>
        <w:tc>
          <w:tcPr>
            <w:tcW w:w="3191" w:type="dxa"/>
          </w:tcPr>
          <w:p w:rsidR="00B12485" w:rsidRPr="007F2D0E" w:rsidRDefault="00B12485" w:rsidP="00A61A22">
            <w:pPr>
              <w:jc w:val="both"/>
              <w:rPr>
                <w:rFonts w:ascii="Times New Roman" w:hAnsi="Times New Roman" w:cs="Times New Roman"/>
                <w:sz w:val="28"/>
                <w:szCs w:val="28"/>
              </w:rPr>
            </w:pPr>
            <w:r w:rsidRPr="007F2D0E">
              <w:rPr>
                <w:rFonts w:ascii="Times New Roman" w:hAnsi="Times New Roman" w:cs="Times New Roman"/>
                <w:sz w:val="28"/>
                <w:szCs w:val="28"/>
              </w:rPr>
              <w:t>2 группа</w:t>
            </w:r>
          </w:p>
        </w:tc>
      </w:tr>
      <w:tr w:rsidR="00B12485" w:rsidRPr="007F2D0E" w:rsidTr="003D6BD1">
        <w:tc>
          <w:tcPr>
            <w:tcW w:w="3190" w:type="dxa"/>
          </w:tcPr>
          <w:p w:rsidR="00B12485" w:rsidRPr="007F2D0E" w:rsidRDefault="00B12485" w:rsidP="00A61A22">
            <w:pPr>
              <w:jc w:val="both"/>
              <w:rPr>
                <w:rFonts w:ascii="Times New Roman" w:hAnsi="Times New Roman" w:cs="Times New Roman"/>
                <w:sz w:val="28"/>
                <w:szCs w:val="28"/>
              </w:rPr>
            </w:pPr>
            <w:r w:rsidRPr="007F2D0E">
              <w:rPr>
                <w:rFonts w:ascii="Times New Roman" w:hAnsi="Times New Roman" w:cs="Times New Roman"/>
                <w:sz w:val="28"/>
                <w:szCs w:val="28"/>
              </w:rPr>
              <w:t>Проблемы общего здоровья</w:t>
            </w:r>
          </w:p>
        </w:tc>
        <w:tc>
          <w:tcPr>
            <w:tcW w:w="3190"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17</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72</w:t>
            </w:r>
            <w:r w:rsidR="00B12485" w:rsidRPr="007F2D0E">
              <w:rPr>
                <w:rFonts w:ascii="Times New Roman" w:hAnsi="Times New Roman" w:cs="Times New Roman"/>
                <w:sz w:val="28"/>
                <w:szCs w:val="28"/>
                <w:u w:val="single"/>
              </w:rPr>
              <w:t xml:space="preserve">+ </w:t>
            </w:r>
            <w:r w:rsidR="00B12485" w:rsidRPr="007F2D0E">
              <w:rPr>
                <w:rFonts w:ascii="Times New Roman" w:hAnsi="Times New Roman" w:cs="Times New Roman"/>
                <w:sz w:val="28"/>
                <w:szCs w:val="28"/>
              </w:rPr>
              <w:t>0,</w:t>
            </w:r>
            <w:r w:rsidRPr="007F2D0E">
              <w:rPr>
                <w:rFonts w:ascii="Times New Roman" w:hAnsi="Times New Roman" w:cs="Times New Roman"/>
                <w:sz w:val="28"/>
                <w:szCs w:val="28"/>
              </w:rPr>
              <w:t>79</w:t>
            </w:r>
          </w:p>
        </w:tc>
        <w:tc>
          <w:tcPr>
            <w:tcW w:w="3191"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19</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37</w:t>
            </w:r>
            <w:r w:rsidR="00B12485" w:rsidRPr="007F2D0E">
              <w:rPr>
                <w:rFonts w:ascii="Times New Roman" w:hAnsi="Times New Roman" w:cs="Times New Roman"/>
                <w:sz w:val="28"/>
                <w:szCs w:val="28"/>
                <w:u w:val="single"/>
              </w:rPr>
              <w:t xml:space="preserve">+ </w:t>
            </w:r>
            <w:r w:rsidR="00B12485" w:rsidRPr="007F2D0E">
              <w:rPr>
                <w:rFonts w:ascii="Times New Roman" w:hAnsi="Times New Roman" w:cs="Times New Roman"/>
                <w:sz w:val="28"/>
                <w:szCs w:val="28"/>
              </w:rPr>
              <w:t>0,8</w:t>
            </w:r>
            <w:r w:rsidRPr="007F2D0E">
              <w:rPr>
                <w:rFonts w:ascii="Times New Roman" w:hAnsi="Times New Roman" w:cs="Times New Roman"/>
                <w:sz w:val="28"/>
                <w:szCs w:val="28"/>
              </w:rPr>
              <w:t>1</w:t>
            </w:r>
          </w:p>
        </w:tc>
      </w:tr>
      <w:tr w:rsidR="00B12485" w:rsidRPr="007F2D0E" w:rsidTr="003D6BD1">
        <w:tc>
          <w:tcPr>
            <w:tcW w:w="3190" w:type="dxa"/>
          </w:tcPr>
          <w:p w:rsidR="00B12485" w:rsidRPr="007F2D0E" w:rsidRDefault="00B12485" w:rsidP="00A61A22">
            <w:pPr>
              <w:jc w:val="both"/>
              <w:rPr>
                <w:rFonts w:ascii="Times New Roman" w:hAnsi="Times New Roman" w:cs="Times New Roman"/>
                <w:sz w:val="28"/>
                <w:szCs w:val="28"/>
              </w:rPr>
            </w:pPr>
            <w:r w:rsidRPr="007F2D0E">
              <w:rPr>
                <w:rFonts w:ascii="Times New Roman" w:hAnsi="Times New Roman" w:cs="Times New Roman"/>
                <w:sz w:val="28"/>
                <w:szCs w:val="28"/>
              </w:rPr>
              <w:t>Проблемы сочетания поведенческого фактора риска</w:t>
            </w:r>
          </w:p>
        </w:tc>
        <w:tc>
          <w:tcPr>
            <w:tcW w:w="3190"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22</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45</w:t>
            </w:r>
            <w:r w:rsidR="00B12485"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0</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86</w:t>
            </w:r>
          </w:p>
        </w:tc>
        <w:tc>
          <w:tcPr>
            <w:tcW w:w="3191"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24</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42</w:t>
            </w:r>
            <w:r w:rsidR="00B12485" w:rsidRPr="007F2D0E">
              <w:rPr>
                <w:rFonts w:ascii="Times New Roman" w:hAnsi="Times New Roman" w:cs="Times New Roman"/>
                <w:sz w:val="28"/>
                <w:szCs w:val="28"/>
                <w:u w:val="single"/>
              </w:rPr>
              <w:t xml:space="preserve">+ </w:t>
            </w:r>
            <w:r w:rsidR="00B12485" w:rsidRPr="007F2D0E">
              <w:rPr>
                <w:rFonts w:ascii="Times New Roman" w:hAnsi="Times New Roman" w:cs="Times New Roman"/>
                <w:sz w:val="28"/>
                <w:szCs w:val="28"/>
              </w:rPr>
              <w:t>0,9</w:t>
            </w:r>
            <w:r w:rsidRPr="007F2D0E">
              <w:rPr>
                <w:rFonts w:ascii="Times New Roman" w:hAnsi="Times New Roman" w:cs="Times New Roman"/>
                <w:sz w:val="28"/>
                <w:szCs w:val="28"/>
              </w:rPr>
              <w:t>8</w:t>
            </w:r>
          </w:p>
        </w:tc>
      </w:tr>
      <w:tr w:rsidR="00B12485" w:rsidRPr="007F2D0E" w:rsidTr="003D6BD1">
        <w:tc>
          <w:tcPr>
            <w:tcW w:w="3190"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Проблемы с системой кровообращения</w:t>
            </w:r>
          </w:p>
        </w:tc>
        <w:tc>
          <w:tcPr>
            <w:tcW w:w="3190"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30</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33</w:t>
            </w:r>
            <w:r w:rsidR="00B12485" w:rsidRPr="007F2D0E">
              <w:rPr>
                <w:rFonts w:ascii="Times New Roman" w:hAnsi="Times New Roman" w:cs="Times New Roman"/>
                <w:sz w:val="28"/>
                <w:szCs w:val="28"/>
                <w:u w:val="single"/>
              </w:rPr>
              <w:t xml:space="preserve">+ </w:t>
            </w:r>
            <w:r w:rsidR="00B12485" w:rsidRPr="007F2D0E">
              <w:rPr>
                <w:rFonts w:ascii="Times New Roman" w:hAnsi="Times New Roman" w:cs="Times New Roman"/>
                <w:sz w:val="28"/>
                <w:szCs w:val="28"/>
              </w:rPr>
              <w:t>0,</w:t>
            </w:r>
            <w:r w:rsidRPr="007F2D0E">
              <w:rPr>
                <w:rFonts w:ascii="Times New Roman" w:hAnsi="Times New Roman" w:cs="Times New Roman"/>
                <w:sz w:val="28"/>
                <w:szCs w:val="28"/>
              </w:rPr>
              <w:t>83</w:t>
            </w:r>
          </w:p>
        </w:tc>
        <w:tc>
          <w:tcPr>
            <w:tcW w:w="3191"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lang w:val="en-US"/>
              </w:rPr>
              <w:t>3</w:t>
            </w:r>
            <w:r w:rsidR="00B12485" w:rsidRPr="007F2D0E">
              <w:rPr>
                <w:rFonts w:ascii="Times New Roman" w:hAnsi="Times New Roman" w:cs="Times New Roman"/>
                <w:sz w:val="28"/>
                <w:szCs w:val="28"/>
              </w:rPr>
              <w:t>5,</w:t>
            </w:r>
            <w:r w:rsidRPr="007F2D0E">
              <w:rPr>
                <w:rFonts w:ascii="Times New Roman" w:hAnsi="Times New Roman" w:cs="Times New Roman"/>
                <w:sz w:val="28"/>
                <w:szCs w:val="28"/>
                <w:lang w:val="en-US"/>
              </w:rPr>
              <w:t>77</w:t>
            </w:r>
            <w:r w:rsidR="00B12485"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lang w:val="en-US"/>
              </w:rPr>
              <w:t>1</w:t>
            </w:r>
            <w:r w:rsidRPr="007F2D0E">
              <w:rPr>
                <w:rFonts w:ascii="Times New Roman" w:hAnsi="Times New Roman" w:cs="Times New Roman"/>
                <w:sz w:val="28"/>
                <w:szCs w:val="28"/>
              </w:rPr>
              <w:t>,</w:t>
            </w:r>
            <w:r w:rsidRPr="007F2D0E">
              <w:rPr>
                <w:rFonts w:ascii="Times New Roman" w:hAnsi="Times New Roman" w:cs="Times New Roman"/>
                <w:sz w:val="28"/>
                <w:szCs w:val="28"/>
                <w:lang w:val="en-US"/>
              </w:rPr>
              <w:t>11</w:t>
            </w:r>
            <w:r w:rsidR="00B12485" w:rsidRPr="007F2D0E">
              <w:rPr>
                <w:rFonts w:ascii="Times New Roman" w:hAnsi="Times New Roman" w:cs="Times New Roman"/>
                <w:sz w:val="28"/>
                <w:szCs w:val="28"/>
              </w:rPr>
              <w:t>*</w:t>
            </w:r>
          </w:p>
        </w:tc>
      </w:tr>
      <w:tr w:rsidR="00B12485" w:rsidRPr="007F2D0E" w:rsidTr="003D6BD1">
        <w:tc>
          <w:tcPr>
            <w:tcW w:w="3190"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Проблемы с другими органами и системами</w:t>
            </w:r>
          </w:p>
        </w:tc>
        <w:tc>
          <w:tcPr>
            <w:tcW w:w="3190" w:type="dxa"/>
          </w:tcPr>
          <w:p w:rsidR="00B12485" w:rsidRPr="007F2D0E" w:rsidRDefault="00E43D23" w:rsidP="00A61A22">
            <w:pPr>
              <w:jc w:val="both"/>
              <w:rPr>
                <w:rFonts w:ascii="Times New Roman" w:hAnsi="Times New Roman" w:cs="Times New Roman"/>
                <w:sz w:val="28"/>
                <w:szCs w:val="28"/>
              </w:rPr>
            </w:pPr>
            <w:r w:rsidRPr="007F2D0E">
              <w:rPr>
                <w:rFonts w:ascii="Times New Roman" w:hAnsi="Times New Roman" w:cs="Times New Roman"/>
                <w:sz w:val="28"/>
                <w:szCs w:val="28"/>
              </w:rPr>
              <w:t>33</w:t>
            </w:r>
            <w:r w:rsidR="00B12485" w:rsidRPr="007F2D0E">
              <w:rPr>
                <w:rFonts w:ascii="Times New Roman" w:hAnsi="Times New Roman" w:cs="Times New Roman"/>
                <w:sz w:val="28"/>
                <w:szCs w:val="28"/>
              </w:rPr>
              <w:t>,</w:t>
            </w:r>
            <w:r w:rsidRPr="007F2D0E">
              <w:rPr>
                <w:rFonts w:ascii="Times New Roman" w:hAnsi="Times New Roman" w:cs="Times New Roman"/>
                <w:sz w:val="28"/>
                <w:szCs w:val="28"/>
              </w:rPr>
              <w:t>91</w:t>
            </w:r>
            <w:r w:rsidR="00B12485" w:rsidRPr="007F2D0E">
              <w:rPr>
                <w:rFonts w:ascii="Times New Roman" w:hAnsi="Times New Roman" w:cs="Times New Roman"/>
                <w:sz w:val="28"/>
                <w:szCs w:val="28"/>
                <w:u w:val="single"/>
              </w:rPr>
              <w:t xml:space="preserve">+ </w:t>
            </w:r>
            <w:r w:rsidR="00B12485" w:rsidRPr="007F2D0E">
              <w:rPr>
                <w:rFonts w:ascii="Times New Roman" w:hAnsi="Times New Roman" w:cs="Times New Roman"/>
                <w:sz w:val="28"/>
                <w:szCs w:val="28"/>
              </w:rPr>
              <w:t>1,</w:t>
            </w:r>
            <w:r w:rsidRPr="007F2D0E">
              <w:rPr>
                <w:rFonts w:ascii="Times New Roman" w:hAnsi="Times New Roman" w:cs="Times New Roman"/>
                <w:sz w:val="28"/>
                <w:szCs w:val="28"/>
              </w:rPr>
              <w:t>2</w:t>
            </w:r>
            <w:r w:rsidR="00B12485" w:rsidRPr="007F2D0E">
              <w:rPr>
                <w:rFonts w:ascii="Times New Roman" w:hAnsi="Times New Roman" w:cs="Times New Roman"/>
                <w:sz w:val="28"/>
                <w:szCs w:val="28"/>
              </w:rPr>
              <w:t>1</w:t>
            </w:r>
          </w:p>
        </w:tc>
        <w:tc>
          <w:tcPr>
            <w:tcW w:w="3191" w:type="dxa"/>
          </w:tcPr>
          <w:p w:rsidR="00B12485" w:rsidRPr="007F2D0E" w:rsidRDefault="00E43D23" w:rsidP="00A61A22">
            <w:pPr>
              <w:jc w:val="both"/>
              <w:rPr>
                <w:rFonts w:ascii="Times New Roman" w:hAnsi="Times New Roman" w:cs="Times New Roman"/>
                <w:sz w:val="28"/>
                <w:szCs w:val="28"/>
                <w:lang w:val="en-US"/>
              </w:rPr>
            </w:pPr>
            <w:r w:rsidRPr="007F2D0E">
              <w:rPr>
                <w:rFonts w:ascii="Times New Roman" w:hAnsi="Times New Roman" w:cs="Times New Roman"/>
                <w:sz w:val="28"/>
                <w:szCs w:val="28"/>
                <w:lang w:val="en-US"/>
              </w:rPr>
              <w:t>39</w:t>
            </w:r>
            <w:r w:rsidR="00B12485" w:rsidRPr="007F2D0E">
              <w:rPr>
                <w:rFonts w:ascii="Times New Roman" w:hAnsi="Times New Roman" w:cs="Times New Roman"/>
                <w:sz w:val="28"/>
                <w:szCs w:val="28"/>
              </w:rPr>
              <w:t>,</w:t>
            </w:r>
            <w:r w:rsidRPr="007F2D0E">
              <w:rPr>
                <w:rFonts w:ascii="Times New Roman" w:hAnsi="Times New Roman" w:cs="Times New Roman"/>
                <w:sz w:val="28"/>
                <w:szCs w:val="28"/>
                <w:lang w:val="en-US"/>
              </w:rPr>
              <w:t>00</w:t>
            </w:r>
            <w:r w:rsidR="00B12485" w:rsidRPr="007F2D0E">
              <w:rPr>
                <w:rFonts w:ascii="Times New Roman" w:hAnsi="Times New Roman" w:cs="Times New Roman"/>
                <w:sz w:val="28"/>
                <w:szCs w:val="28"/>
                <w:u w:val="single"/>
              </w:rPr>
              <w:t xml:space="preserve">+ </w:t>
            </w:r>
            <w:r w:rsidRPr="007F2D0E">
              <w:rPr>
                <w:rFonts w:ascii="Times New Roman" w:hAnsi="Times New Roman" w:cs="Times New Roman"/>
                <w:sz w:val="28"/>
                <w:szCs w:val="28"/>
              </w:rPr>
              <w:t>1,</w:t>
            </w:r>
            <w:r w:rsidRPr="007F2D0E">
              <w:rPr>
                <w:rFonts w:ascii="Times New Roman" w:hAnsi="Times New Roman" w:cs="Times New Roman"/>
                <w:sz w:val="28"/>
                <w:szCs w:val="28"/>
                <w:lang w:val="en-US"/>
              </w:rPr>
              <w:t>52*</w:t>
            </w:r>
          </w:p>
        </w:tc>
      </w:tr>
    </w:tbl>
    <w:p w:rsidR="00B12485" w:rsidRPr="007F2D0E" w:rsidRDefault="00B12485" w:rsidP="00A61A22">
      <w:pPr>
        <w:jc w:val="both"/>
        <w:rPr>
          <w:rFonts w:ascii="Times New Roman" w:hAnsi="Times New Roman" w:cs="Times New Roman"/>
          <w:sz w:val="28"/>
          <w:szCs w:val="28"/>
        </w:rPr>
      </w:pPr>
      <w:r w:rsidRPr="007F2D0E">
        <w:rPr>
          <w:rFonts w:ascii="Times New Roman" w:hAnsi="Times New Roman" w:cs="Times New Roman"/>
          <w:sz w:val="28"/>
          <w:szCs w:val="28"/>
        </w:rPr>
        <w:t xml:space="preserve">Примечание:  *отмечена достоверность отличий </w:t>
      </w:r>
      <w:proofErr w:type="gramStart"/>
      <w:r w:rsidRPr="007F2D0E">
        <w:rPr>
          <w:rFonts w:ascii="Times New Roman" w:hAnsi="Times New Roman" w:cs="Times New Roman"/>
          <w:sz w:val="28"/>
          <w:szCs w:val="28"/>
        </w:rPr>
        <w:t>р</w:t>
      </w:r>
      <w:proofErr w:type="gramEnd"/>
      <w:r w:rsidRPr="007F2D0E">
        <w:rPr>
          <w:rFonts w:ascii="Times New Roman" w:hAnsi="Times New Roman" w:cs="Times New Roman"/>
          <w:sz w:val="28"/>
          <w:szCs w:val="28"/>
        </w:rPr>
        <w:t>&lt;0,05.</w:t>
      </w:r>
    </w:p>
    <w:p w:rsidR="00E43D23" w:rsidRPr="007F2D0E" w:rsidRDefault="00E43D23"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Определено, что в группе студентов с норм</w:t>
      </w:r>
      <w:r w:rsidR="0071682A" w:rsidRPr="007F2D0E">
        <w:rPr>
          <w:rFonts w:ascii="Times New Roman" w:hAnsi="Times New Roman" w:cs="Times New Roman"/>
          <w:sz w:val="28"/>
          <w:szCs w:val="28"/>
        </w:rPr>
        <w:t>альной стрессоустойчивостью (первая</w:t>
      </w:r>
      <w:r w:rsidRPr="007F2D0E">
        <w:rPr>
          <w:rFonts w:ascii="Times New Roman" w:hAnsi="Times New Roman" w:cs="Times New Roman"/>
          <w:sz w:val="28"/>
          <w:szCs w:val="28"/>
        </w:rPr>
        <w:t xml:space="preserve"> группа) отмечались показатели здоровья, несколько превышавшие нормативные показатели (в норме проблемы общего здоровья составляют 16 баллов и менее; проблемы с системой кровообращения </w:t>
      </w:r>
      <w:r w:rsidR="00BD065E" w:rsidRPr="007F2D0E">
        <w:rPr>
          <w:rFonts w:ascii="Times New Roman" w:hAnsi="Times New Roman" w:cs="Times New Roman"/>
          <w:sz w:val="28"/>
          <w:szCs w:val="28"/>
        </w:rPr>
        <w:t>24 балла и менее; проблемы с другими органами и системами составляют 32 балла и менее).</w:t>
      </w:r>
    </w:p>
    <w:p w:rsidR="00BD065E" w:rsidRPr="007F2D0E" w:rsidRDefault="00BA43F3"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Больше всего проблем у студентов этой группы отмечалось по шкале проблем с системой кровообращения (25% баллов больше норматива) и по шкале проблем </w:t>
      </w:r>
      <w:r w:rsidR="0044700E" w:rsidRPr="007F2D0E">
        <w:rPr>
          <w:rFonts w:ascii="Times New Roman" w:hAnsi="Times New Roman" w:cs="Times New Roman"/>
          <w:sz w:val="28"/>
          <w:szCs w:val="28"/>
        </w:rPr>
        <w:t>сочетания опасных поведенческих факторов риска (на 22% баллов больше норматива).</w:t>
      </w:r>
    </w:p>
    <w:p w:rsidR="0044700E" w:rsidRPr="007F2D0E" w:rsidRDefault="00A7612E" w:rsidP="007F2D0E">
      <w:pPr>
        <w:spacing w:after="0" w:line="360" w:lineRule="auto"/>
        <w:ind w:firstLine="567"/>
        <w:jc w:val="both"/>
        <w:rPr>
          <w:rFonts w:ascii="Times New Roman" w:hAnsi="Times New Roman" w:cs="Times New Roman"/>
          <w:sz w:val="28"/>
          <w:szCs w:val="28"/>
        </w:rPr>
      </w:pPr>
      <w:proofErr w:type="gramStart"/>
      <w:r w:rsidRPr="007F2D0E">
        <w:rPr>
          <w:rFonts w:ascii="Times New Roman" w:hAnsi="Times New Roman" w:cs="Times New Roman"/>
          <w:sz w:val="28"/>
          <w:szCs w:val="28"/>
        </w:rPr>
        <w:t xml:space="preserve">У студентов второй </w:t>
      </w:r>
      <w:r w:rsidR="0044700E" w:rsidRPr="007F2D0E">
        <w:rPr>
          <w:rFonts w:ascii="Times New Roman" w:hAnsi="Times New Roman" w:cs="Times New Roman"/>
          <w:sz w:val="28"/>
          <w:szCs w:val="28"/>
        </w:rPr>
        <w:t xml:space="preserve"> группы с пониженной стрессоустой</w:t>
      </w:r>
      <w:r w:rsidR="00DA0A04" w:rsidRPr="007F2D0E">
        <w:rPr>
          <w:rFonts w:ascii="Times New Roman" w:hAnsi="Times New Roman" w:cs="Times New Roman"/>
          <w:sz w:val="28"/>
          <w:szCs w:val="28"/>
        </w:rPr>
        <w:t xml:space="preserve">чивостью превышение </w:t>
      </w:r>
      <w:r w:rsidR="0044700E" w:rsidRPr="007F2D0E">
        <w:rPr>
          <w:rFonts w:ascii="Times New Roman" w:hAnsi="Times New Roman" w:cs="Times New Roman"/>
          <w:sz w:val="28"/>
          <w:szCs w:val="28"/>
        </w:rPr>
        <w:t xml:space="preserve"> проблем отмечалось по всем шкалам: по шкале проблем общего здоровья на 21% больше; по шкале проблем с поведенческим фактором риска на 22% больше; </w:t>
      </w:r>
      <w:r w:rsidR="0092169A" w:rsidRPr="007F2D0E">
        <w:rPr>
          <w:rFonts w:ascii="Times New Roman" w:hAnsi="Times New Roman" w:cs="Times New Roman"/>
          <w:sz w:val="28"/>
          <w:szCs w:val="28"/>
        </w:rPr>
        <w:t xml:space="preserve">по шкале проблем с поведенческими факторами риска на 36% больше; по шкале проблем с системой кровообращения на 49% больше, чем </w:t>
      </w:r>
      <w:r w:rsidR="00DA0A04" w:rsidRPr="007F2D0E">
        <w:rPr>
          <w:rFonts w:ascii="Times New Roman" w:hAnsi="Times New Roman" w:cs="Times New Roman"/>
          <w:sz w:val="28"/>
          <w:szCs w:val="28"/>
        </w:rPr>
        <w:t xml:space="preserve"> по нормативным  показателям</w:t>
      </w:r>
      <w:r w:rsidR="0092169A" w:rsidRPr="007F2D0E">
        <w:rPr>
          <w:rFonts w:ascii="Times New Roman" w:hAnsi="Times New Roman" w:cs="Times New Roman"/>
          <w:sz w:val="28"/>
          <w:szCs w:val="28"/>
        </w:rPr>
        <w:t>.</w:t>
      </w:r>
      <w:proofErr w:type="gramEnd"/>
    </w:p>
    <w:p w:rsidR="0092169A" w:rsidRPr="007F2D0E" w:rsidRDefault="0092169A"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lastRenderedPageBreak/>
        <w:t xml:space="preserve">При сопоставлении данных студентов обеих групп были получены достоверные отличия по шкале проблем с системой кровообращения и по шкале – проблемы с другими органами и системами. У студентов с низким уровнем стрессоустойчивости эти показатели </w:t>
      </w:r>
      <w:r w:rsidR="00A7612E" w:rsidRPr="007F2D0E">
        <w:rPr>
          <w:rFonts w:ascii="Times New Roman" w:hAnsi="Times New Roman" w:cs="Times New Roman"/>
          <w:sz w:val="28"/>
          <w:szCs w:val="28"/>
        </w:rPr>
        <w:t xml:space="preserve">были </w:t>
      </w:r>
      <w:r w:rsidRPr="007F2D0E">
        <w:rPr>
          <w:rFonts w:ascii="Times New Roman" w:hAnsi="Times New Roman" w:cs="Times New Roman"/>
          <w:sz w:val="28"/>
          <w:szCs w:val="28"/>
        </w:rPr>
        <w:t>достоверно хуже.</w:t>
      </w:r>
    </w:p>
    <w:p w:rsidR="0092169A" w:rsidRPr="007F2D0E" w:rsidRDefault="0092169A"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Оценивали корреляционные </w:t>
      </w:r>
      <w:r w:rsidR="00983C90" w:rsidRPr="007F2D0E">
        <w:rPr>
          <w:rFonts w:ascii="Times New Roman" w:hAnsi="Times New Roman" w:cs="Times New Roman"/>
          <w:sz w:val="28"/>
          <w:szCs w:val="28"/>
        </w:rPr>
        <w:t xml:space="preserve">взаимосвязи между уровнем стрессоустойчивости и типами </w:t>
      </w:r>
      <w:proofErr w:type="spellStart"/>
      <w:r w:rsidR="00983C90" w:rsidRPr="007F2D0E">
        <w:rPr>
          <w:rFonts w:ascii="Times New Roman" w:hAnsi="Times New Roman" w:cs="Times New Roman"/>
          <w:sz w:val="28"/>
          <w:szCs w:val="28"/>
        </w:rPr>
        <w:t>совладания</w:t>
      </w:r>
      <w:proofErr w:type="spellEnd"/>
      <w:r w:rsidR="00983C90" w:rsidRPr="007F2D0E">
        <w:rPr>
          <w:rFonts w:ascii="Times New Roman" w:hAnsi="Times New Roman" w:cs="Times New Roman"/>
          <w:sz w:val="28"/>
          <w:szCs w:val="28"/>
        </w:rPr>
        <w:t xml:space="preserve"> со стрессом, стилем применяемого юмора, проблемами здоровья.</w:t>
      </w:r>
    </w:p>
    <w:p w:rsidR="00496D3E" w:rsidRPr="007F2D0E" w:rsidRDefault="00CA73D3"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Определено, что по мере уменьшения стрессоустойчивости, отмечалось появление следующих достоверных корреляционных связей:</w:t>
      </w:r>
    </w:p>
    <w:p w:rsidR="00496D3E" w:rsidRPr="007F2D0E" w:rsidRDefault="00496D3E" w:rsidP="007F2D0E">
      <w:pPr>
        <w:pStyle w:val="a4"/>
        <w:numPr>
          <w:ilvl w:val="0"/>
          <w:numId w:val="2"/>
        </w:numPr>
        <w:spacing w:after="0" w:line="360" w:lineRule="auto"/>
        <w:ind w:left="0" w:firstLine="709"/>
        <w:jc w:val="both"/>
        <w:rPr>
          <w:rFonts w:ascii="Times New Roman" w:hAnsi="Times New Roman" w:cs="Times New Roman"/>
          <w:sz w:val="28"/>
          <w:szCs w:val="28"/>
        </w:rPr>
      </w:pPr>
      <w:r w:rsidRPr="007F2D0E">
        <w:rPr>
          <w:rFonts w:ascii="Times New Roman" w:hAnsi="Times New Roman" w:cs="Times New Roman"/>
          <w:sz w:val="28"/>
          <w:szCs w:val="28"/>
        </w:rPr>
        <w:t xml:space="preserve">усиливается </w:t>
      </w:r>
      <w:r w:rsidR="00DD2116" w:rsidRPr="007F2D0E">
        <w:rPr>
          <w:rFonts w:ascii="Times New Roman" w:hAnsi="Times New Roman" w:cs="Times New Roman"/>
          <w:sz w:val="28"/>
          <w:szCs w:val="28"/>
        </w:rPr>
        <w:t>мысленный уход от проблем (</w:t>
      </w:r>
      <w:r w:rsidR="00DD2116" w:rsidRPr="007F2D0E">
        <w:rPr>
          <w:rFonts w:ascii="Times New Roman" w:hAnsi="Times New Roman" w:cs="Times New Roman"/>
          <w:sz w:val="28"/>
          <w:szCs w:val="28"/>
          <w:lang w:val="en-US"/>
        </w:rPr>
        <w:t>r</w:t>
      </w:r>
      <w:r w:rsidR="00DD2116" w:rsidRPr="007F2D0E">
        <w:rPr>
          <w:rFonts w:ascii="Times New Roman" w:hAnsi="Times New Roman" w:cs="Times New Roman"/>
          <w:sz w:val="28"/>
          <w:szCs w:val="28"/>
        </w:rPr>
        <w:t xml:space="preserve"> </w:t>
      </w:r>
      <w:r w:rsidRPr="007F2D0E">
        <w:rPr>
          <w:rFonts w:ascii="Times New Roman" w:hAnsi="Times New Roman" w:cs="Times New Roman"/>
          <w:sz w:val="28"/>
          <w:szCs w:val="28"/>
        </w:rPr>
        <w:t xml:space="preserve">= </w:t>
      </w:r>
      <w:r w:rsidR="003267A6" w:rsidRPr="007F2D0E">
        <w:rPr>
          <w:rFonts w:ascii="Times New Roman" w:hAnsi="Times New Roman" w:cs="Times New Roman"/>
          <w:sz w:val="28"/>
          <w:szCs w:val="28"/>
        </w:rPr>
        <w:t>0,53); усиливается</w:t>
      </w:r>
      <w:r w:rsidR="00DD2116" w:rsidRPr="007F2D0E">
        <w:rPr>
          <w:rFonts w:ascii="Times New Roman" w:hAnsi="Times New Roman" w:cs="Times New Roman"/>
          <w:sz w:val="28"/>
          <w:szCs w:val="28"/>
        </w:rPr>
        <w:t xml:space="preserve"> отрицание проблем (</w:t>
      </w:r>
      <w:r w:rsidR="00DD2116" w:rsidRPr="007F2D0E">
        <w:rPr>
          <w:rFonts w:ascii="Times New Roman" w:hAnsi="Times New Roman" w:cs="Times New Roman"/>
          <w:sz w:val="28"/>
          <w:szCs w:val="28"/>
          <w:lang w:val="en-US"/>
        </w:rPr>
        <w:t>r</w:t>
      </w:r>
      <w:r w:rsidR="00D5607E" w:rsidRPr="007F2D0E">
        <w:rPr>
          <w:rFonts w:ascii="Times New Roman" w:hAnsi="Times New Roman" w:cs="Times New Roman"/>
          <w:sz w:val="28"/>
          <w:szCs w:val="28"/>
        </w:rPr>
        <w:t>-</w:t>
      </w:r>
      <w:r w:rsidR="00DD2116" w:rsidRPr="007F2D0E">
        <w:rPr>
          <w:rFonts w:ascii="Times New Roman" w:hAnsi="Times New Roman" w:cs="Times New Roman"/>
          <w:sz w:val="28"/>
          <w:szCs w:val="28"/>
        </w:rPr>
        <w:t>0,38); усиливается поведенческий уход от проблемы (</w:t>
      </w:r>
      <w:r w:rsidR="00DD2116" w:rsidRPr="007F2D0E">
        <w:rPr>
          <w:rFonts w:ascii="Times New Roman" w:hAnsi="Times New Roman" w:cs="Times New Roman"/>
          <w:sz w:val="28"/>
          <w:szCs w:val="28"/>
          <w:lang w:val="en-US"/>
        </w:rPr>
        <w:t>r</w:t>
      </w:r>
      <w:r w:rsidRPr="007F2D0E">
        <w:rPr>
          <w:rFonts w:ascii="Times New Roman" w:hAnsi="Times New Roman" w:cs="Times New Roman"/>
          <w:sz w:val="28"/>
          <w:szCs w:val="28"/>
        </w:rPr>
        <w:t xml:space="preserve"> = </w:t>
      </w:r>
      <w:r w:rsidR="00DD2116" w:rsidRPr="007F2D0E">
        <w:rPr>
          <w:rFonts w:ascii="Times New Roman" w:hAnsi="Times New Roman" w:cs="Times New Roman"/>
          <w:sz w:val="28"/>
          <w:szCs w:val="28"/>
        </w:rPr>
        <w:t xml:space="preserve">0,55); сдерживание </w:t>
      </w:r>
      <w:proofErr w:type="spellStart"/>
      <w:r w:rsidR="00DD2116" w:rsidRPr="007F2D0E">
        <w:rPr>
          <w:rFonts w:ascii="Times New Roman" w:hAnsi="Times New Roman" w:cs="Times New Roman"/>
          <w:sz w:val="28"/>
          <w:szCs w:val="28"/>
        </w:rPr>
        <w:t>совладания</w:t>
      </w:r>
      <w:proofErr w:type="spellEnd"/>
      <w:r w:rsidR="00DD2116" w:rsidRPr="007F2D0E">
        <w:rPr>
          <w:rFonts w:ascii="Times New Roman" w:hAnsi="Times New Roman" w:cs="Times New Roman"/>
          <w:sz w:val="28"/>
          <w:szCs w:val="28"/>
        </w:rPr>
        <w:t xml:space="preserve"> до </w:t>
      </w:r>
      <w:r w:rsidR="00A8713F" w:rsidRPr="007F2D0E">
        <w:rPr>
          <w:rFonts w:ascii="Times New Roman" w:hAnsi="Times New Roman" w:cs="Times New Roman"/>
          <w:sz w:val="28"/>
          <w:szCs w:val="28"/>
        </w:rPr>
        <w:t>лучшего времени (</w:t>
      </w:r>
      <w:r w:rsidR="00A8713F" w:rsidRPr="007F2D0E">
        <w:rPr>
          <w:rFonts w:ascii="Times New Roman" w:hAnsi="Times New Roman" w:cs="Times New Roman"/>
          <w:sz w:val="28"/>
          <w:szCs w:val="28"/>
          <w:lang w:val="en-US"/>
        </w:rPr>
        <w:t>r</w:t>
      </w:r>
      <w:r w:rsidR="00A8713F" w:rsidRPr="007F2D0E">
        <w:rPr>
          <w:rFonts w:ascii="Times New Roman" w:hAnsi="Times New Roman" w:cs="Times New Roman"/>
          <w:sz w:val="28"/>
          <w:szCs w:val="28"/>
        </w:rPr>
        <w:t xml:space="preserve"> </w:t>
      </w:r>
      <w:r w:rsidRPr="007F2D0E">
        <w:rPr>
          <w:rFonts w:ascii="Times New Roman" w:hAnsi="Times New Roman" w:cs="Times New Roman"/>
          <w:sz w:val="28"/>
          <w:szCs w:val="28"/>
        </w:rPr>
        <w:t>=</w:t>
      </w:r>
      <w:r w:rsidR="00A8713F" w:rsidRPr="007F2D0E">
        <w:rPr>
          <w:rFonts w:ascii="Times New Roman" w:hAnsi="Times New Roman" w:cs="Times New Roman"/>
          <w:sz w:val="28"/>
          <w:szCs w:val="28"/>
        </w:rPr>
        <w:t>0,53);  уменьшается планирование новых стратегий (</w:t>
      </w:r>
      <w:r w:rsidR="00A8713F" w:rsidRPr="007F2D0E">
        <w:rPr>
          <w:rFonts w:ascii="Times New Roman" w:hAnsi="Times New Roman" w:cs="Times New Roman"/>
          <w:sz w:val="28"/>
          <w:szCs w:val="28"/>
          <w:lang w:val="en-US"/>
        </w:rPr>
        <w:t>r</w:t>
      </w:r>
      <w:r w:rsidRPr="007F2D0E">
        <w:rPr>
          <w:rFonts w:ascii="Times New Roman" w:hAnsi="Times New Roman" w:cs="Times New Roman"/>
          <w:sz w:val="28"/>
          <w:szCs w:val="28"/>
        </w:rPr>
        <w:t xml:space="preserve">= </w:t>
      </w:r>
      <w:r w:rsidR="00A8713F" w:rsidRPr="007F2D0E">
        <w:rPr>
          <w:rFonts w:ascii="Times New Roman" w:hAnsi="Times New Roman" w:cs="Times New Roman"/>
          <w:sz w:val="28"/>
          <w:szCs w:val="28"/>
        </w:rPr>
        <w:t>-0,46).</w:t>
      </w:r>
    </w:p>
    <w:p w:rsidR="00A8713F" w:rsidRPr="007F2D0E" w:rsidRDefault="00A8713F" w:rsidP="007F2D0E">
      <w:pPr>
        <w:pStyle w:val="a4"/>
        <w:numPr>
          <w:ilvl w:val="0"/>
          <w:numId w:val="2"/>
        </w:numPr>
        <w:spacing w:after="0" w:line="360" w:lineRule="auto"/>
        <w:ind w:left="0" w:firstLine="709"/>
        <w:jc w:val="both"/>
        <w:rPr>
          <w:rFonts w:ascii="Times New Roman" w:hAnsi="Times New Roman" w:cs="Times New Roman"/>
          <w:sz w:val="28"/>
          <w:szCs w:val="28"/>
        </w:rPr>
      </w:pPr>
      <w:r w:rsidRPr="007F2D0E">
        <w:rPr>
          <w:rFonts w:ascii="Times New Roman" w:hAnsi="Times New Roman" w:cs="Times New Roman"/>
          <w:sz w:val="28"/>
          <w:szCs w:val="28"/>
        </w:rPr>
        <w:t>усиливается применение агрессивного стиля юмора (</w:t>
      </w:r>
      <w:r w:rsidRPr="007F2D0E">
        <w:rPr>
          <w:rFonts w:ascii="Times New Roman" w:hAnsi="Times New Roman" w:cs="Times New Roman"/>
          <w:sz w:val="28"/>
          <w:szCs w:val="28"/>
          <w:lang w:val="en-US"/>
        </w:rPr>
        <w:t>r</w:t>
      </w:r>
      <w:r w:rsidR="00496D3E" w:rsidRPr="007F2D0E">
        <w:rPr>
          <w:rFonts w:ascii="Times New Roman" w:hAnsi="Times New Roman" w:cs="Times New Roman"/>
          <w:sz w:val="28"/>
          <w:szCs w:val="28"/>
        </w:rPr>
        <w:t xml:space="preserve">= </w:t>
      </w:r>
      <w:r w:rsidRPr="007F2D0E">
        <w:rPr>
          <w:rFonts w:ascii="Times New Roman" w:hAnsi="Times New Roman" w:cs="Times New Roman"/>
          <w:sz w:val="28"/>
          <w:szCs w:val="28"/>
        </w:rPr>
        <w:t>0,43); уменьшается применение самоуничижительного стиля (</w:t>
      </w:r>
      <w:r w:rsidRPr="007F2D0E">
        <w:rPr>
          <w:rFonts w:ascii="Times New Roman" w:hAnsi="Times New Roman" w:cs="Times New Roman"/>
          <w:sz w:val="28"/>
          <w:szCs w:val="28"/>
          <w:lang w:val="en-US"/>
        </w:rPr>
        <w:t>r</w:t>
      </w:r>
      <w:r w:rsidRPr="007F2D0E">
        <w:rPr>
          <w:rFonts w:ascii="Times New Roman" w:hAnsi="Times New Roman" w:cs="Times New Roman"/>
          <w:sz w:val="28"/>
          <w:szCs w:val="28"/>
        </w:rPr>
        <w:t xml:space="preserve"> </w:t>
      </w:r>
      <w:r w:rsidR="00496D3E" w:rsidRPr="007F2D0E">
        <w:rPr>
          <w:rFonts w:ascii="Times New Roman" w:hAnsi="Times New Roman" w:cs="Times New Roman"/>
          <w:sz w:val="28"/>
          <w:szCs w:val="28"/>
        </w:rPr>
        <w:t xml:space="preserve">= - </w:t>
      </w:r>
      <w:r w:rsidRPr="007F2D0E">
        <w:rPr>
          <w:rFonts w:ascii="Times New Roman" w:hAnsi="Times New Roman" w:cs="Times New Roman"/>
          <w:sz w:val="28"/>
          <w:szCs w:val="28"/>
        </w:rPr>
        <w:t>0,40).</w:t>
      </w:r>
    </w:p>
    <w:p w:rsidR="00A8713F" w:rsidRPr="007F2D0E" w:rsidRDefault="00635DE2" w:rsidP="007F2D0E">
      <w:pPr>
        <w:pStyle w:val="a4"/>
        <w:numPr>
          <w:ilvl w:val="0"/>
          <w:numId w:val="2"/>
        </w:numPr>
        <w:spacing w:after="0" w:line="360" w:lineRule="auto"/>
        <w:ind w:left="0" w:firstLine="709"/>
        <w:jc w:val="both"/>
        <w:rPr>
          <w:rFonts w:ascii="Times New Roman" w:hAnsi="Times New Roman" w:cs="Times New Roman"/>
          <w:sz w:val="28"/>
          <w:szCs w:val="28"/>
        </w:rPr>
      </w:pPr>
      <w:r w:rsidRPr="007F2D0E">
        <w:rPr>
          <w:rFonts w:ascii="Times New Roman" w:hAnsi="Times New Roman" w:cs="Times New Roman"/>
          <w:sz w:val="28"/>
          <w:szCs w:val="28"/>
        </w:rPr>
        <w:t xml:space="preserve">ухудшается </w:t>
      </w:r>
      <w:r w:rsidR="0005240A" w:rsidRPr="007F2D0E">
        <w:rPr>
          <w:rFonts w:ascii="Times New Roman" w:hAnsi="Times New Roman" w:cs="Times New Roman"/>
          <w:sz w:val="28"/>
          <w:szCs w:val="28"/>
        </w:rPr>
        <w:t>уровень общего здоровья (</w:t>
      </w:r>
      <w:r w:rsidR="0005240A" w:rsidRPr="007F2D0E">
        <w:rPr>
          <w:rFonts w:ascii="Times New Roman" w:hAnsi="Times New Roman" w:cs="Times New Roman"/>
          <w:sz w:val="28"/>
          <w:szCs w:val="28"/>
          <w:lang w:val="en-US"/>
        </w:rPr>
        <w:t>r</w:t>
      </w:r>
      <w:r w:rsidR="00D5607E" w:rsidRPr="007F2D0E">
        <w:rPr>
          <w:rFonts w:ascii="Times New Roman" w:hAnsi="Times New Roman" w:cs="Times New Roman"/>
          <w:sz w:val="28"/>
          <w:szCs w:val="28"/>
        </w:rPr>
        <w:t>-</w:t>
      </w:r>
      <w:r w:rsidR="0005240A" w:rsidRPr="007F2D0E">
        <w:rPr>
          <w:rFonts w:ascii="Times New Roman" w:hAnsi="Times New Roman" w:cs="Times New Roman"/>
          <w:sz w:val="28"/>
          <w:szCs w:val="28"/>
        </w:rPr>
        <w:t>0,35).</w:t>
      </w:r>
    </w:p>
    <w:p w:rsidR="004C3851" w:rsidRPr="007F2D0E" w:rsidRDefault="0005240A"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Таким образом, в данном исследовании были выявлены некоторые психологические особенности, особенности здоровья, типов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у студентов</w:t>
      </w:r>
      <w:r w:rsidR="003267A6" w:rsidRPr="007F2D0E">
        <w:rPr>
          <w:rFonts w:ascii="Times New Roman" w:hAnsi="Times New Roman" w:cs="Times New Roman"/>
          <w:sz w:val="28"/>
          <w:szCs w:val="28"/>
        </w:rPr>
        <w:t xml:space="preserve"> гуманитарного профиля</w:t>
      </w:r>
      <w:r w:rsidRPr="007F2D0E">
        <w:rPr>
          <w:rFonts w:ascii="Times New Roman" w:hAnsi="Times New Roman" w:cs="Times New Roman"/>
          <w:sz w:val="28"/>
          <w:szCs w:val="28"/>
        </w:rPr>
        <w:t xml:space="preserve"> с учетом уровня их стрессоустойчивости.</w:t>
      </w:r>
    </w:p>
    <w:p w:rsidR="0005240A" w:rsidRPr="007F2D0E" w:rsidRDefault="0005240A" w:rsidP="007F2D0E">
      <w:pPr>
        <w:spacing w:after="0" w:line="360" w:lineRule="auto"/>
        <w:ind w:firstLine="567"/>
        <w:jc w:val="both"/>
        <w:rPr>
          <w:rFonts w:ascii="Times New Roman" w:hAnsi="Times New Roman" w:cs="Times New Roman"/>
          <w:sz w:val="28"/>
          <w:szCs w:val="28"/>
        </w:rPr>
      </w:pPr>
      <w:r w:rsidRPr="007F2D0E">
        <w:rPr>
          <w:rFonts w:ascii="Times New Roman" w:hAnsi="Times New Roman" w:cs="Times New Roman"/>
          <w:sz w:val="28"/>
          <w:szCs w:val="28"/>
        </w:rPr>
        <w:t>Выводы:</w:t>
      </w:r>
    </w:p>
    <w:p w:rsidR="0005240A" w:rsidRPr="007F2D0E" w:rsidRDefault="0005240A"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t>Студенты с нормальным</w:t>
      </w:r>
      <w:r w:rsidR="00A7612E" w:rsidRPr="007F2D0E">
        <w:rPr>
          <w:rFonts w:ascii="Times New Roman" w:hAnsi="Times New Roman" w:cs="Times New Roman"/>
          <w:sz w:val="28"/>
          <w:szCs w:val="28"/>
        </w:rPr>
        <w:t xml:space="preserve"> и повышенным</w:t>
      </w:r>
      <w:r w:rsidRPr="007F2D0E">
        <w:rPr>
          <w:rFonts w:ascii="Times New Roman" w:hAnsi="Times New Roman" w:cs="Times New Roman"/>
          <w:sz w:val="28"/>
          <w:szCs w:val="28"/>
        </w:rPr>
        <w:t xml:space="preserve"> уровне</w:t>
      </w:r>
      <w:r w:rsidR="00EF2ABC" w:rsidRPr="007F2D0E">
        <w:rPr>
          <w:rFonts w:ascii="Times New Roman" w:hAnsi="Times New Roman" w:cs="Times New Roman"/>
          <w:sz w:val="28"/>
          <w:szCs w:val="28"/>
        </w:rPr>
        <w:t>м стрессоустойчивости составляют</w:t>
      </w:r>
      <w:r w:rsidRPr="007F2D0E">
        <w:rPr>
          <w:rFonts w:ascii="Times New Roman" w:hAnsi="Times New Roman" w:cs="Times New Roman"/>
          <w:sz w:val="28"/>
          <w:szCs w:val="28"/>
        </w:rPr>
        <w:t xml:space="preserve"> </w:t>
      </w:r>
      <w:r w:rsidR="006A1A9A" w:rsidRPr="007F2D0E">
        <w:rPr>
          <w:rFonts w:ascii="Times New Roman" w:hAnsi="Times New Roman" w:cs="Times New Roman"/>
          <w:sz w:val="28"/>
          <w:szCs w:val="28"/>
        </w:rPr>
        <w:t>59</w:t>
      </w:r>
      <w:r w:rsidRPr="007F2D0E">
        <w:rPr>
          <w:rFonts w:ascii="Times New Roman" w:hAnsi="Times New Roman" w:cs="Times New Roman"/>
          <w:sz w:val="28"/>
          <w:szCs w:val="28"/>
        </w:rPr>
        <w:t xml:space="preserve"> %. Эти студенты для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чаще</w:t>
      </w:r>
      <w:r w:rsidR="00EF2ABC" w:rsidRPr="007F2D0E">
        <w:rPr>
          <w:rFonts w:ascii="Times New Roman" w:hAnsi="Times New Roman" w:cs="Times New Roman"/>
          <w:sz w:val="28"/>
          <w:szCs w:val="28"/>
        </w:rPr>
        <w:t xml:space="preserve"> всего применяют</w:t>
      </w:r>
      <w:r w:rsidR="00A7612E" w:rsidRPr="007F2D0E">
        <w:rPr>
          <w:rFonts w:ascii="Times New Roman" w:hAnsi="Times New Roman" w:cs="Times New Roman"/>
          <w:sz w:val="28"/>
          <w:szCs w:val="28"/>
        </w:rPr>
        <w:t xml:space="preserve"> конструктивные типы поведения. При этом, используя</w:t>
      </w:r>
      <w:r w:rsidRPr="007F2D0E">
        <w:rPr>
          <w:rFonts w:ascii="Times New Roman" w:hAnsi="Times New Roman" w:cs="Times New Roman"/>
          <w:sz w:val="28"/>
          <w:szCs w:val="28"/>
        </w:rPr>
        <w:t xml:space="preserve"> юмористический взгляд на проб</w:t>
      </w:r>
      <w:r w:rsidR="00EF2ABC" w:rsidRPr="007F2D0E">
        <w:rPr>
          <w:rFonts w:ascii="Times New Roman" w:hAnsi="Times New Roman" w:cs="Times New Roman"/>
          <w:sz w:val="28"/>
          <w:szCs w:val="28"/>
        </w:rPr>
        <w:t xml:space="preserve">лему, эти студенты используют </w:t>
      </w:r>
      <w:r w:rsidRPr="007F2D0E">
        <w:rPr>
          <w:rFonts w:ascii="Times New Roman" w:hAnsi="Times New Roman" w:cs="Times New Roman"/>
          <w:sz w:val="28"/>
          <w:szCs w:val="28"/>
        </w:rPr>
        <w:t xml:space="preserve">преимущественно адаптивные стили – </w:t>
      </w:r>
      <w:proofErr w:type="spellStart"/>
      <w:r w:rsidRPr="007F2D0E">
        <w:rPr>
          <w:rFonts w:ascii="Times New Roman" w:hAnsi="Times New Roman" w:cs="Times New Roman"/>
          <w:sz w:val="28"/>
          <w:szCs w:val="28"/>
        </w:rPr>
        <w:t>аффилиативный</w:t>
      </w:r>
      <w:proofErr w:type="spellEnd"/>
      <w:r w:rsidRPr="007F2D0E">
        <w:rPr>
          <w:rFonts w:ascii="Times New Roman" w:hAnsi="Times New Roman" w:cs="Times New Roman"/>
          <w:sz w:val="28"/>
          <w:szCs w:val="28"/>
        </w:rPr>
        <w:t xml:space="preserve"> и самоподдерживающий.</w:t>
      </w:r>
      <w:r w:rsidR="007F2D0E" w:rsidRPr="007F2D0E">
        <w:rPr>
          <w:rFonts w:ascii="Times New Roman" w:hAnsi="Times New Roman" w:cs="Times New Roman"/>
          <w:sz w:val="28"/>
          <w:szCs w:val="28"/>
        </w:rPr>
        <w:t xml:space="preserve"> </w:t>
      </w:r>
      <w:r w:rsidRPr="007F2D0E">
        <w:rPr>
          <w:rFonts w:ascii="Times New Roman" w:hAnsi="Times New Roman" w:cs="Times New Roman"/>
          <w:sz w:val="28"/>
          <w:szCs w:val="28"/>
        </w:rPr>
        <w:t xml:space="preserve">Здоровье студентов этой </w:t>
      </w:r>
      <w:r w:rsidR="00EF2EBD" w:rsidRPr="007F2D0E">
        <w:rPr>
          <w:rFonts w:ascii="Times New Roman" w:hAnsi="Times New Roman" w:cs="Times New Roman"/>
          <w:sz w:val="28"/>
          <w:szCs w:val="28"/>
        </w:rPr>
        <w:t>группы по вс</w:t>
      </w:r>
      <w:r w:rsidR="00EF2ABC" w:rsidRPr="007F2D0E">
        <w:rPr>
          <w:rFonts w:ascii="Times New Roman" w:hAnsi="Times New Roman" w:cs="Times New Roman"/>
          <w:sz w:val="28"/>
          <w:szCs w:val="28"/>
        </w:rPr>
        <w:t>ем шкалам опросника приближается</w:t>
      </w:r>
      <w:r w:rsidR="00EF2EBD" w:rsidRPr="007F2D0E">
        <w:rPr>
          <w:rFonts w:ascii="Times New Roman" w:hAnsi="Times New Roman" w:cs="Times New Roman"/>
          <w:sz w:val="28"/>
          <w:szCs w:val="28"/>
        </w:rPr>
        <w:t xml:space="preserve"> к нормативным показателям, при некотором увеличении проблем с системой кровообращения и </w:t>
      </w:r>
      <w:r w:rsidR="00EF2ABC" w:rsidRPr="007F2D0E">
        <w:rPr>
          <w:rFonts w:ascii="Times New Roman" w:hAnsi="Times New Roman" w:cs="Times New Roman"/>
          <w:sz w:val="28"/>
          <w:szCs w:val="28"/>
        </w:rPr>
        <w:t xml:space="preserve">небольшом </w:t>
      </w:r>
      <w:r w:rsidR="00EF2EBD" w:rsidRPr="007F2D0E">
        <w:rPr>
          <w:rFonts w:ascii="Times New Roman" w:hAnsi="Times New Roman" w:cs="Times New Roman"/>
          <w:sz w:val="28"/>
          <w:szCs w:val="28"/>
        </w:rPr>
        <w:t xml:space="preserve">увеличении </w:t>
      </w:r>
      <w:proofErr w:type="gramStart"/>
      <w:r w:rsidR="00A7612E" w:rsidRPr="007F2D0E">
        <w:rPr>
          <w:rFonts w:ascii="Times New Roman" w:hAnsi="Times New Roman" w:cs="Times New Roman"/>
          <w:sz w:val="28"/>
          <w:szCs w:val="28"/>
        </w:rPr>
        <w:t xml:space="preserve">количества </w:t>
      </w:r>
      <w:r w:rsidR="00EF2EBD" w:rsidRPr="007F2D0E">
        <w:rPr>
          <w:rFonts w:ascii="Times New Roman" w:hAnsi="Times New Roman" w:cs="Times New Roman"/>
          <w:sz w:val="28"/>
          <w:szCs w:val="28"/>
        </w:rPr>
        <w:t>проблем сочетания опасных поведенческих факторов риска</w:t>
      </w:r>
      <w:proofErr w:type="gramEnd"/>
      <w:r w:rsidR="00EF2EBD" w:rsidRPr="007F2D0E">
        <w:rPr>
          <w:rFonts w:ascii="Times New Roman" w:hAnsi="Times New Roman" w:cs="Times New Roman"/>
          <w:sz w:val="28"/>
          <w:szCs w:val="28"/>
        </w:rPr>
        <w:t>.</w:t>
      </w:r>
    </w:p>
    <w:p w:rsidR="006E2DEB" w:rsidRPr="007F2D0E" w:rsidRDefault="00EF2EBD"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lastRenderedPageBreak/>
        <w:t>Студенты со сниженным уровне</w:t>
      </w:r>
      <w:r w:rsidR="00EF2ABC" w:rsidRPr="007F2D0E">
        <w:rPr>
          <w:rFonts w:ascii="Times New Roman" w:hAnsi="Times New Roman" w:cs="Times New Roman"/>
          <w:sz w:val="28"/>
          <w:szCs w:val="28"/>
        </w:rPr>
        <w:t>м стрессоустойчивости составляют</w:t>
      </w:r>
      <w:r w:rsidRPr="007F2D0E">
        <w:rPr>
          <w:rFonts w:ascii="Times New Roman" w:hAnsi="Times New Roman" w:cs="Times New Roman"/>
          <w:sz w:val="28"/>
          <w:szCs w:val="28"/>
        </w:rPr>
        <w:t xml:space="preserve">  </w:t>
      </w:r>
      <w:r w:rsidR="006A1A9A" w:rsidRPr="007F2D0E">
        <w:rPr>
          <w:rFonts w:ascii="Times New Roman" w:hAnsi="Times New Roman" w:cs="Times New Roman"/>
          <w:sz w:val="28"/>
          <w:szCs w:val="28"/>
        </w:rPr>
        <w:t>41</w:t>
      </w:r>
      <w:r w:rsidRPr="007F2D0E">
        <w:rPr>
          <w:rFonts w:ascii="Times New Roman" w:hAnsi="Times New Roman" w:cs="Times New Roman"/>
          <w:sz w:val="28"/>
          <w:szCs w:val="28"/>
        </w:rPr>
        <w:t xml:space="preserve"> %. Эти студенты для </w:t>
      </w:r>
      <w:proofErr w:type="spellStart"/>
      <w:r w:rsidRPr="007F2D0E">
        <w:rPr>
          <w:rFonts w:ascii="Times New Roman" w:hAnsi="Times New Roman" w:cs="Times New Roman"/>
          <w:sz w:val="28"/>
          <w:szCs w:val="28"/>
        </w:rPr>
        <w:t>сов</w:t>
      </w:r>
      <w:r w:rsidR="00EF2ABC" w:rsidRPr="007F2D0E">
        <w:rPr>
          <w:rFonts w:ascii="Times New Roman" w:hAnsi="Times New Roman" w:cs="Times New Roman"/>
          <w:sz w:val="28"/>
          <w:szCs w:val="28"/>
        </w:rPr>
        <w:t>ладания</w:t>
      </w:r>
      <w:proofErr w:type="spellEnd"/>
      <w:r w:rsidR="00EF2ABC" w:rsidRPr="007F2D0E">
        <w:rPr>
          <w:rFonts w:ascii="Times New Roman" w:hAnsi="Times New Roman" w:cs="Times New Roman"/>
          <w:sz w:val="28"/>
          <w:szCs w:val="28"/>
        </w:rPr>
        <w:t xml:space="preserve"> со стрессом используют</w:t>
      </w:r>
      <w:r w:rsidRPr="007F2D0E">
        <w:rPr>
          <w:rFonts w:ascii="Times New Roman" w:hAnsi="Times New Roman" w:cs="Times New Roman"/>
          <w:sz w:val="28"/>
          <w:szCs w:val="28"/>
        </w:rPr>
        <w:t xml:space="preserve"> аналогичные, но менее интенсивные направления:</w:t>
      </w:r>
      <w:r w:rsidR="00EF2ABC" w:rsidRPr="007F2D0E">
        <w:rPr>
          <w:rFonts w:ascii="Times New Roman" w:hAnsi="Times New Roman" w:cs="Times New Roman"/>
          <w:sz w:val="28"/>
          <w:szCs w:val="28"/>
        </w:rPr>
        <w:t xml:space="preserve"> достоверно реже пытаются</w:t>
      </w:r>
      <w:r w:rsidR="005921FB" w:rsidRPr="007F2D0E">
        <w:rPr>
          <w:rFonts w:ascii="Times New Roman" w:hAnsi="Times New Roman" w:cs="Times New Roman"/>
          <w:sz w:val="28"/>
          <w:szCs w:val="28"/>
        </w:rPr>
        <w:t xml:space="preserve"> использовать позитивное формулирование, поиск социальной поддержки, активные способы преодоления стресса, юмористическое восприятие ситуации, планирование новых страте</w:t>
      </w:r>
      <w:r w:rsidR="00EF2ABC" w:rsidRPr="007F2D0E">
        <w:rPr>
          <w:rFonts w:ascii="Times New Roman" w:hAnsi="Times New Roman" w:cs="Times New Roman"/>
          <w:sz w:val="28"/>
          <w:szCs w:val="28"/>
        </w:rPr>
        <w:t>гий и достоверно чаще обращаются</w:t>
      </w:r>
      <w:r w:rsidR="005921FB" w:rsidRPr="007F2D0E">
        <w:rPr>
          <w:rFonts w:ascii="Times New Roman" w:hAnsi="Times New Roman" w:cs="Times New Roman"/>
          <w:sz w:val="28"/>
          <w:szCs w:val="28"/>
        </w:rPr>
        <w:t xml:space="preserve"> к религии по сравнению со студентами первой группы.</w:t>
      </w:r>
      <w:r w:rsidR="007F2D0E" w:rsidRPr="007F2D0E">
        <w:rPr>
          <w:rFonts w:ascii="Times New Roman" w:hAnsi="Times New Roman" w:cs="Times New Roman"/>
          <w:sz w:val="28"/>
          <w:szCs w:val="28"/>
        </w:rPr>
        <w:t xml:space="preserve"> </w:t>
      </w:r>
      <w:r w:rsidRPr="007F2D0E">
        <w:rPr>
          <w:rFonts w:ascii="Times New Roman" w:hAnsi="Times New Roman" w:cs="Times New Roman"/>
          <w:sz w:val="28"/>
          <w:szCs w:val="28"/>
        </w:rPr>
        <w:t>Эти ст</w:t>
      </w:r>
      <w:r w:rsidR="00EF2ABC" w:rsidRPr="007F2D0E">
        <w:rPr>
          <w:rFonts w:ascii="Times New Roman" w:hAnsi="Times New Roman" w:cs="Times New Roman"/>
          <w:sz w:val="28"/>
          <w:szCs w:val="28"/>
        </w:rPr>
        <w:t>уденты достоверно реже применяют</w:t>
      </w:r>
      <w:r w:rsidRPr="007F2D0E">
        <w:rPr>
          <w:rFonts w:ascii="Times New Roman" w:hAnsi="Times New Roman" w:cs="Times New Roman"/>
          <w:sz w:val="28"/>
          <w:szCs w:val="28"/>
        </w:rPr>
        <w:t xml:space="preserve"> для </w:t>
      </w:r>
      <w:proofErr w:type="spellStart"/>
      <w:r w:rsidRPr="007F2D0E">
        <w:rPr>
          <w:rFonts w:ascii="Times New Roman" w:hAnsi="Times New Roman" w:cs="Times New Roman"/>
          <w:sz w:val="28"/>
          <w:szCs w:val="28"/>
        </w:rPr>
        <w:t>совладания</w:t>
      </w:r>
      <w:proofErr w:type="spellEnd"/>
      <w:r w:rsidRPr="007F2D0E">
        <w:rPr>
          <w:rFonts w:ascii="Times New Roman" w:hAnsi="Times New Roman" w:cs="Times New Roman"/>
          <w:sz w:val="28"/>
          <w:szCs w:val="28"/>
        </w:rPr>
        <w:t xml:space="preserve"> со стрессом юмористический взгляд на ситуацию по сравнению со </w:t>
      </w:r>
      <w:proofErr w:type="spellStart"/>
      <w:r w:rsidRPr="007F2D0E">
        <w:rPr>
          <w:rFonts w:ascii="Times New Roman" w:hAnsi="Times New Roman" w:cs="Times New Roman"/>
          <w:sz w:val="28"/>
          <w:szCs w:val="28"/>
        </w:rPr>
        <w:t>стрессоустойчивыми</w:t>
      </w:r>
      <w:proofErr w:type="spellEnd"/>
      <w:r w:rsidRPr="007F2D0E">
        <w:rPr>
          <w:rFonts w:ascii="Times New Roman" w:hAnsi="Times New Roman" w:cs="Times New Roman"/>
          <w:sz w:val="28"/>
          <w:szCs w:val="28"/>
        </w:rPr>
        <w:t xml:space="preserve"> студентами.</w:t>
      </w:r>
      <w:r w:rsidR="00A7612E" w:rsidRPr="007F2D0E">
        <w:rPr>
          <w:rFonts w:ascii="Times New Roman" w:hAnsi="Times New Roman" w:cs="Times New Roman"/>
          <w:sz w:val="28"/>
          <w:szCs w:val="28"/>
        </w:rPr>
        <w:t xml:space="preserve"> Кроме того, студенты второй</w:t>
      </w:r>
      <w:r w:rsidR="00EF2ABC" w:rsidRPr="007F2D0E">
        <w:rPr>
          <w:rFonts w:ascii="Times New Roman" w:hAnsi="Times New Roman" w:cs="Times New Roman"/>
          <w:sz w:val="28"/>
          <w:szCs w:val="28"/>
        </w:rPr>
        <w:t xml:space="preserve"> группы применяют</w:t>
      </w:r>
      <w:r w:rsidRPr="007F2D0E">
        <w:rPr>
          <w:rFonts w:ascii="Times New Roman" w:hAnsi="Times New Roman" w:cs="Times New Roman"/>
          <w:sz w:val="28"/>
          <w:szCs w:val="28"/>
        </w:rPr>
        <w:t xml:space="preserve"> адаптивные стили юмора – </w:t>
      </w:r>
      <w:proofErr w:type="spellStart"/>
      <w:r w:rsidRPr="007F2D0E">
        <w:rPr>
          <w:rFonts w:ascii="Times New Roman" w:hAnsi="Times New Roman" w:cs="Times New Roman"/>
          <w:sz w:val="28"/>
          <w:szCs w:val="28"/>
        </w:rPr>
        <w:t>аффилиатив</w:t>
      </w:r>
      <w:r w:rsidR="00EF2ABC" w:rsidRPr="007F2D0E">
        <w:rPr>
          <w:rFonts w:ascii="Times New Roman" w:hAnsi="Times New Roman" w:cs="Times New Roman"/>
          <w:sz w:val="28"/>
          <w:szCs w:val="28"/>
        </w:rPr>
        <w:t>ный</w:t>
      </w:r>
      <w:proofErr w:type="spellEnd"/>
      <w:r w:rsidR="00EF2ABC" w:rsidRPr="007F2D0E">
        <w:rPr>
          <w:rFonts w:ascii="Times New Roman" w:hAnsi="Times New Roman" w:cs="Times New Roman"/>
          <w:sz w:val="28"/>
          <w:szCs w:val="28"/>
        </w:rPr>
        <w:t xml:space="preserve"> и самоподдерживающий,</w:t>
      </w:r>
      <w:r w:rsidR="00A7612E" w:rsidRPr="007F2D0E">
        <w:rPr>
          <w:rFonts w:ascii="Times New Roman" w:hAnsi="Times New Roman" w:cs="Times New Roman"/>
          <w:sz w:val="28"/>
          <w:szCs w:val="28"/>
        </w:rPr>
        <w:t xml:space="preserve"> достоверно реже, чем студенты первой</w:t>
      </w:r>
      <w:r w:rsidRPr="007F2D0E">
        <w:rPr>
          <w:rFonts w:ascii="Times New Roman" w:hAnsi="Times New Roman" w:cs="Times New Roman"/>
          <w:sz w:val="28"/>
          <w:szCs w:val="28"/>
        </w:rPr>
        <w:t xml:space="preserve"> группы. Сту</w:t>
      </w:r>
      <w:r w:rsidR="00A7612E" w:rsidRPr="007F2D0E">
        <w:rPr>
          <w:rFonts w:ascii="Times New Roman" w:hAnsi="Times New Roman" w:cs="Times New Roman"/>
          <w:sz w:val="28"/>
          <w:szCs w:val="28"/>
        </w:rPr>
        <w:t>денты второй</w:t>
      </w:r>
      <w:r w:rsidR="00EF2ABC" w:rsidRPr="007F2D0E">
        <w:rPr>
          <w:rFonts w:ascii="Times New Roman" w:hAnsi="Times New Roman" w:cs="Times New Roman"/>
          <w:sz w:val="28"/>
          <w:szCs w:val="28"/>
        </w:rPr>
        <w:t xml:space="preserve"> группы </w:t>
      </w:r>
      <w:r w:rsidRPr="007F2D0E">
        <w:rPr>
          <w:rFonts w:ascii="Times New Roman" w:hAnsi="Times New Roman" w:cs="Times New Roman"/>
          <w:sz w:val="28"/>
          <w:szCs w:val="28"/>
        </w:rPr>
        <w:t xml:space="preserve"> </w:t>
      </w:r>
      <w:r w:rsidR="00EF2ABC" w:rsidRPr="007F2D0E">
        <w:rPr>
          <w:rFonts w:ascii="Times New Roman" w:hAnsi="Times New Roman" w:cs="Times New Roman"/>
          <w:sz w:val="28"/>
          <w:szCs w:val="28"/>
        </w:rPr>
        <w:t>используют</w:t>
      </w:r>
      <w:r w:rsidR="006E2DEB" w:rsidRPr="007F2D0E">
        <w:rPr>
          <w:rFonts w:ascii="Times New Roman" w:hAnsi="Times New Roman" w:cs="Times New Roman"/>
          <w:sz w:val="28"/>
          <w:szCs w:val="28"/>
        </w:rPr>
        <w:t xml:space="preserve"> достоверно чаще деструктивный стиль юмора – агрессив</w:t>
      </w:r>
      <w:r w:rsidR="00A7612E" w:rsidRPr="007F2D0E">
        <w:rPr>
          <w:rFonts w:ascii="Times New Roman" w:hAnsi="Times New Roman" w:cs="Times New Roman"/>
          <w:sz w:val="28"/>
          <w:szCs w:val="28"/>
        </w:rPr>
        <w:t xml:space="preserve">ный по сравнению со студентами первой </w:t>
      </w:r>
      <w:r w:rsidR="006E2DEB" w:rsidRPr="007F2D0E">
        <w:rPr>
          <w:rFonts w:ascii="Times New Roman" w:hAnsi="Times New Roman" w:cs="Times New Roman"/>
          <w:sz w:val="28"/>
          <w:szCs w:val="28"/>
        </w:rPr>
        <w:t xml:space="preserve"> группы.</w:t>
      </w:r>
      <w:r w:rsidR="007F2D0E" w:rsidRPr="007F2D0E">
        <w:rPr>
          <w:rFonts w:ascii="Times New Roman" w:hAnsi="Times New Roman" w:cs="Times New Roman"/>
          <w:sz w:val="28"/>
          <w:szCs w:val="28"/>
        </w:rPr>
        <w:t xml:space="preserve"> </w:t>
      </w:r>
      <w:r w:rsidR="006E2DEB" w:rsidRPr="007F2D0E">
        <w:rPr>
          <w:rFonts w:ascii="Times New Roman" w:hAnsi="Times New Roman" w:cs="Times New Roman"/>
          <w:sz w:val="28"/>
          <w:szCs w:val="28"/>
        </w:rPr>
        <w:t>Студенты со сниженным у</w:t>
      </w:r>
      <w:r w:rsidR="00EF2ABC" w:rsidRPr="007F2D0E">
        <w:rPr>
          <w:rFonts w:ascii="Times New Roman" w:hAnsi="Times New Roman" w:cs="Times New Roman"/>
          <w:sz w:val="28"/>
          <w:szCs w:val="28"/>
        </w:rPr>
        <w:t>ровнем стрессоустойчивости имеют</w:t>
      </w:r>
      <w:r w:rsidR="006E2DEB" w:rsidRPr="007F2D0E">
        <w:rPr>
          <w:rFonts w:ascii="Times New Roman" w:hAnsi="Times New Roman" w:cs="Times New Roman"/>
          <w:sz w:val="28"/>
          <w:szCs w:val="28"/>
        </w:rPr>
        <w:t xml:space="preserve"> значительное количество проблем в области общего здоровья, в области поведенческих факторов риска, в области системы кровообр</w:t>
      </w:r>
      <w:r w:rsidR="006A1A9A" w:rsidRPr="007F2D0E">
        <w:rPr>
          <w:rFonts w:ascii="Times New Roman" w:hAnsi="Times New Roman" w:cs="Times New Roman"/>
          <w:sz w:val="28"/>
          <w:szCs w:val="28"/>
        </w:rPr>
        <w:t xml:space="preserve">ащения, в области других органов </w:t>
      </w:r>
      <w:r w:rsidR="006E2DEB" w:rsidRPr="007F2D0E">
        <w:rPr>
          <w:rFonts w:ascii="Times New Roman" w:hAnsi="Times New Roman" w:cs="Times New Roman"/>
          <w:sz w:val="28"/>
          <w:szCs w:val="28"/>
        </w:rPr>
        <w:t xml:space="preserve"> и систем.</w:t>
      </w:r>
    </w:p>
    <w:p w:rsidR="001770FC" w:rsidRPr="007F2D0E" w:rsidRDefault="00EF2ABC"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t>П</w:t>
      </w:r>
      <w:r w:rsidR="00016D81" w:rsidRPr="007F2D0E">
        <w:rPr>
          <w:rFonts w:ascii="Times New Roman" w:hAnsi="Times New Roman" w:cs="Times New Roman"/>
          <w:sz w:val="28"/>
          <w:szCs w:val="28"/>
        </w:rPr>
        <w:t>о мере уменьшения стрессоу</w:t>
      </w:r>
      <w:r w:rsidR="008C5F89" w:rsidRPr="007F2D0E">
        <w:rPr>
          <w:rFonts w:ascii="Times New Roman" w:hAnsi="Times New Roman" w:cs="Times New Roman"/>
          <w:sz w:val="28"/>
          <w:szCs w:val="28"/>
        </w:rPr>
        <w:t>стойчивости студентов усиливается  мысленный</w:t>
      </w:r>
      <w:r w:rsidR="006A1A9A" w:rsidRPr="007F2D0E">
        <w:rPr>
          <w:rFonts w:ascii="Times New Roman" w:hAnsi="Times New Roman" w:cs="Times New Roman"/>
          <w:sz w:val="28"/>
          <w:szCs w:val="28"/>
        </w:rPr>
        <w:t xml:space="preserve"> и поведенческий</w:t>
      </w:r>
      <w:r w:rsidR="008C5F89" w:rsidRPr="007F2D0E">
        <w:rPr>
          <w:rFonts w:ascii="Times New Roman" w:hAnsi="Times New Roman" w:cs="Times New Roman"/>
          <w:sz w:val="28"/>
          <w:szCs w:val="28"/>
        </w:rPr>
        <w:t xml:space="preserve">  уход</w:t>
      </w:r>
      <w:r w:rsidR="006A1A9A" w:rsidRPr="007F2D0E">
        <w:rPr>
          <w:rFonts w:ascii="Times New Roman" w:hAnsi="Times New Roman" w:cs="Times New Roman"/>
          <w:sz w:val="28"/>
          <w:szCs w:val="28"/>
        </w:rPr>
        <w:t xml:space="preserve"> от стрессовой проблемы;</w:t>
      </w:r>
      <w:r w:rsidR="008C5F89" w:rsidRPr="007F2D0E">
        <w:rPr>
          <w:rFonts w:ascii="Times New Roman" w:hAnsi="Times New Roman" w:cs="Times New Roman"/>
          <w:sz w:val="28"/>
          <w:szCs w:val="28"/>
        </w:rPr>
        <w:t xml:space="preserve"> усиливается отрицание</w:t>
      </w:r>
      <w:r w:rsidR="006A1A9A" w:rsidRPr="007F2D0E">
        <w:rPr>
          <w:rFonts w:ascii="Times New Roman" w:hAnsi="Times New Roman" w:cs="Times New Roman"/>
          <w:sz w:val="28"/>
          <w:szCs w:val="28"/>
        </w:rPr>
        <w:t xml:space="preserve"> проблем</w:t>
      </w:r>
      <w:r w:rsidR="00225980" w:rsidRPr="007F2D0E">
        <w:rPr>
          <w:rFonts w:ascii="Times New Roman" w:hAnsi="Times New Roman" w:cs="Times New Roman"/>
          <w:sz w:val="28"/>
          <w:szCs w:val="28"/>
        </w:rPr>
        <w:t>;</w:t>
      </w:r>
      <w:r w:rsidR="00E737FB" w:rsidRPr="007F2D0E">
        <w:rPr>
          <w:rFonts w:ascii="Times New Roman" w:hAnsi="Times New Roman" w:cs="Times New Roman"/>
          <w:sz w:val="28"/>
          <w:szCs w:val="28"/>
        </w:rPr>
        <w:t xml:space="preserve">  </w:t>
      </w:r>
      <w:r w:rsidR="008C5F89" w:rsidRPr="007F2D0E">
        <w:rPr>
          <w:rFonts w:ascii="Times New Roman" w:hAnsi="Times New Roman" w:cs="Times New Roman"/>
          <w:sz w:val="28"/>
          <w:szCs w:val="28"/>
        </w:rPr>
        <w:t>уменьшается  планирование</w:t>
      </w:r>
      <w:r w:rsidR="006A1A9A" w:rsidRPr="007F2D0E">
        <w:rPr>
          <w:rFonts w:ascii="Times New Roman" w:hAnsi="Times New Roman" w:cs="Times New Roman"/>
          <w:sz w:val="28"/>
          <w:szCs w:val="28"/>
        </w:rPr>
        <w:t xml:space="preserve"> новых стратегий;</w:t>
      </w:r>
      <w:r w:rsidR="00E737FB" w:rsidRPr="007F2D0E">
        <w:rPr>
          <w:rFonts w:ascii="Times New Roman" w:hAnsi="Times New Roman" w:cs="Times New Roman"/>
          <w:sz w:val="28"/>
          <w:szCs w:val="28"/>
        </w:rPr>
        <w:t xml:space="preserve"> </w:t>
      </w:r>
      <w:r w:rsidR="001770FC" w:rsidRPr="007F2D0E">
        <w:rPr>
          <w:rFonts w:ascii="Times New Roman" w:hAnsi="Times New Roman" w:cs="Times New Roman"/>
          <w:sz w:val="28"/>
          <w:szCs w:val="28"/>
        </w:rPr>
        <w:t>усиливается применение агрес</w:t>
      </w:r>
      <w:r w:rsidR="006A1A9A" w:rsidRPr="007F2D0E">
        <w:rPr>
          <w:rFonts w:ascii="Times New Roman" w:hAnsi="Times New Roman" w:cs="Times New Roman"/>
          <w:sz w:val="28"/>
          <w:szCs w:val="28"/>
        </w:rPr>
        <w:t>сивного стиля юмора</w:t>
      </w:r>
      <w:r w:rsidR="001770FC" w:rsidRPr="007F2D0E">
        <w:rPr>
          <w:rFonts w:ascii="Times New Roman" w:hAnsi="Times New Roman" w:cs="Times New Roman"/>
          <w:sz w:val="28"/>
          <w:szCs w:val="28"/>
        </w:rPr>
        <w:t>;</w:t>
      </w:r>
      <w:r w:rsidR="00E737FB" w:rsidRPr="007F2D0E">
        <w:rPr>
          <w:rFonts w:ascii="Times New Roman" w:hAnsi="Times New Roman" w:cs="Times New Roman"/>
          <w:sz w:val="28"/>
          <w:szCs w:val="28"/>
        </w:rPr>
        <w:t xml:space="preserve"> </w:t>
      </w:r>
      <w:r w:rsidR="001770FC" w:rsidRPr="007F2D0E">
        <w:rPr>
          <w:rFonts w:ascii="Times New Roman" w:hAnsi="Times New Roman" w:cs="Times New Roman"/>
          <w:sz w:val="28"/>
          <w:szCs w:val="28"/>
        </w:rPr>
        <w:t>уменьшается применение самоподдерживающего стиля</w:t>
      </w:r>
      <w:r w:rsidR="006A1A9A" w:rsidRPr="007F2D0E">
        <w:rPr>
          <w:rFonts w:ascii="Times New Roman" w:hAnsi="Times New Roman" w:cs="Times New Roman"/>
          <w:sz w:val="28"/>
          <w:szCs w:val="28"/>
        </w:rPr>
        <w:t xml:space="preserve"> юмора;</w:t>
      </w:r>
      <w:r w:rsidR="008C5F89" w:rsidRPr="007F2D0E">
        <w:rPr>
          <w:rFonts w:ascii="Times New Roman" w:hAnsi="Times New Roman" w:cs="Times New Roman"/>
          <w:sz w:val="28"/>
          <w:szCs w:val="28"/>
        </w:rPr>
        <w:t xml:space="preserve"> </w:t>
      </w:r>
      <w:r w:rsidR="001770FC" w:rsidRPr="007F2D0E">
        <w:rPr>
          <w:rFonts w:ascii="Times New Roman" w:hAnsi="Times New Roman" w:cs="Times New Roman"/>
          <w:sz w:val="28"/>
          <w:szCs w:val="28"/>
        </w:rPr>
        <w:t xml:space="preserve"> </w:t>
      </w:r>
      <w:r w:rsidR="00175844" w:rsidRPr="007F2D0E">
        <w:rPr>
          <w:rFonts w:ascii="Times New Roman" w:hAnsi="Times New Roman" w:cs="Times New Roman"/>
          <w:sz w:val="28"/>
          <w:szCs w:val="28"/>
        </w:rPr>
        <w:t>ухудшается общий уровень здоровья.</w:t>
      </w:r>
    </w:p>
    <w:p w:rsidR="00175844" w:rsidRPr="007F2D0E" w:rsidRDefault="007F2D0E" w:rsidP="0095260E">
      <w:pPr>
        <w:jc w:val="center"/>
        <w:rPr>
          <w:rFonts w:ascii="Times New Roman" w:hAnsi="Times New Roman" w:cs="Times New Roman"/>
          <w:b/>
          <w:sz w:val="28"/>
          <w:szCs w:val="28"/>
        </w:rPr>
      </w:pPr>
      <w:r w:rsidRPr="007F2D0E">
        <w:rPr>
          <w:rFonts w:ascii="Times New Roman" w:hAnsi="Times New Roman" w:cs="Times New Roman"/>
          <w:b/>
          <w:sz w:val="28"/>
          <w:szCs w:val="28"/>
        </w:rPr>
        <w:t>Список литературы</w:t>
      </w:r>
    </w:p>
    <w:p w:rsidR="00420BAF" w:rsidRPr="007F2D0E" w:rsidRDefault="00420BAF" w:rsidP="007F2D0E">
      <w:pPr>
        <w:pStyle w:val="a4"/>
        <w:numPr>
          <w:ilvl w:val="0"/>
          <w:numId w:val="3"/>
        </w:numPr>
        <w:spacing w:after="0" w:line="360" w:lineRule="auto"/>
        <w:ind w:left="0" w:firstLine="567"/>
        <w:jc w:val="both"/>
        <w:rPr>
          <w:rFonts w:ascii="Times New Roman" w:hAnsi="Times New Roman" w:cs="Times New Roman"/>
          <w:sz w:val="28"/>
          <w:szCs w:val="28"/>
          <w:lang w:val="en-US"/>
        </w:rPr>
      </w:pPr>
      <w:r w:rsidRPr="007F2D0E">
        <w:rPr>
          <w:rFonts w:ascii="Times New Roman" w:hAnsi="Times New Roman" w:cs="Times New Roman"/>
          <w:sz w:val="28"/>
          <w:szCs w:val="28"/>
        </w:rPr>
        <w:t xml:space="preserve">Рассказова, Е. И. </w:t>
      </w:r>
      <w:proofErr w:type="spellStart"/>
      <w:r w:rsidRPr="007F2D0E">
        <w:rPr>
          <w:rFonts w:ascii="Times New Roman" w:hAnsi="Times New Roman" w:cs="Times New Roman"/>
          <w:sz w:val="28"/>
          <w:szCs w:val="28"/>
        </w:rPr>
        <w:t>Копинг</w:t>
      </w:r>
      <w:proofErr w:type="spellEnd"/>
      <w:r w:rsidRPr="007F2D0E">
        <w:rPr>
          <w:rFonts w:ascii="Times New Roman" w:hAnsi="Times New Roman" w:cs="Times New Roman"/>
          <w:sz w:val="28"/>
          <w:szCs w:val="28"/>
        </w:rPr>
        <w:t xml:space="preserve"> стратегии в психологии стресса: подходы, методы и перспективы исследований/Е. И. Рассказова, Т. О. Гордеева,  //Психологические исследования , 2011.-№3 (17).- С</w:t>
      </w:r>
      <w:r w:rsidRPr="007F2D0E">
        <w:rPr>
          <w:rFonts w:ascii="Times New Roman" w:hAnsi="Times New Roman" w:cs="Times New Roman"/>
          <w:sz w:val="28"/>
          <w:szCs w:val="28"/>
          <w:lang w:val="en-US"/>
        </w:rPr>
        <w:t>.</w:t>
      </w:r>
    </w:p>
    <w:p w:rsidR="00420BAF" w:rsidRPr="007F2D0E" w:rsidRDefault="00420BAF" w:rsidP="007F2D0E">
      <w:pPr>
        <w:pStyle w:val="a4"/>
        <w:numPr>
          <w:ilvl w:val="0"/>
          <w:numId w:val="3"/>
        </w:numPr>
        <w:spacing w:after="0" w:line="360" w:lineRule="auto"/>
        <w:ind w:left="0" w:firstLine="567"/>
        <w:jc w:val="both"/>
        <w:rPr>
          <w:rFonts w:ascii="Times New Roman" w:hAnsi="Times New Roman" w:cs="Times New Roman"/>
          <w:sz w:val="28"/>
          <w:szCs w:val="28"/>
        </w:rPr>
      </w:pPr>
      <w:proofErr w:type="spellStart"/>
      <w:r w:rsidRPr="007F2D0E">
        <w:rPr>
          <w:rFonts w:ascii="Times New Roman" w:hAnsi="Times New Roman" w:cs="Times New Roman"/>
          <w:sz w:val="28"/>
          <w:szCs w:val="28"/>
          <w:lang w:val="en-US"/>
        </w:rPr>
        <w:t>Lasarus</w:t>
      </w:r>
      <w:proofErr w:type="spellEnd"/>
      <w:r w:rsidRPr="007F2D0E">
        <w:rPr>
          <w:rFonts w:ascii="Times New Roman" w:hAnsi="Times New Roman" w:cs="Times New Roman"/>
          <w:sz w:val="28"/>
          <w:szCs w:val="28"/>
          <w:lang w:val="en-US"/>
        </w:rPr>
        <w:t xml:space="preserve">, R. Stress, appraisal and coping./R. </w:t>
      </w:r>
      <w:proofErr w:type="spellStart"/>
      <w:r w:rsidRPr="007F2D0E">
        <w:rPr>
          <w:rFonts w:ascii="Times New Roman" w:hAnsi="Times New Roman" w:cs="Times New Roman"/>
          <w:sz w:val="28"/>
          <w:szCs w:val="28"/>
          <w:lang w:val="en-US"/>
        </w:rPr>
        <w:t>Lasarus</w:t>
      </w:r>
      <w:proofErr w:type="spellEnd"/>
      <w:r w:rsidRPr="007F2D0E">
        <w:rPr>
          <w:rFonts w:ascii="Times New Roman" w:hAnsi="Times New Roman" w:cs="Times New Roman"/>
          <w:sz w:val="28"/>
          <w:szCs w:val="28"/>
          <w:lang w:val="en-US"/>
        </w:rPr>
        <w:t xml:space="preserve">, S/ </w:t>
      </w:r>
      <w:proofErr w:type="spellStart"/>
      <w:r w:rsidRPr="007F2D0E">
        <w:rPr>
          <w:rFonts w:ascii="Times New Roman" w:hAnsi="Times New Roman" w:cs="Times New Roman"/>
          <w:sz w:val="28"/>
          <w:szCs w:val="28"/>
          <w:lang w:val="en-US"/>
        </w:rPr>
        <w:t>Folkman</w:t>
      </w:r>
      <w:proofErr w:type="spellEnd"/>
      <w:r w:rsidRPr="007F2D0E">
        <w:rPr>
          <w:rFonts w:ascii="Times New Roman" w:hAnsi="Times New Roman" w:cs="Times New Roman"/>
          <w:sz w:val="28"/>
          <w:szCs w:val="28"/>
          <w:lang w:val="en-US"/>
        </w:rPr>
        <w:t>.- New</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York</w:t>
      </w:r>
      <w:r w:rsidRPr="007F2D0E">
        <w:rPr>
          <w:rFonts w:ascii="Times New Roman" w:hAnsi="Times New Roman" w:cs="Times New Roman"/>
          <w:sz w:val="28"/>
          <w:szCs w:val="28"/>
        </w:rPr>
        <w:t xml:space="preserve">, </w:t>
      </w:r>
      <w:r w:rsidRPr="007F2D0E">
        <w:rPr>
          <w:rFonts w:ascii="Times New Roman" w:hAnsi="Times New Roman" w:cs="Times New Roman"/>
          <w:sz w:val="28"/>
          <w:szCs w:val="28"/>
          <w:lang w:val="en-US"/>
        </w:rPr>
        <w:t>Springer</w:t>
      </w:r>
      <w:r w:rsidRPr="007F2D0E">
        <w:rPr>
          <w:rFonts w:ascii="Times New Roman" w:hAnsi="Times New Roman" w:cs="Times New Roman"/>
          <w:sz w:val="28"/>
          <w:szCs w:val="28"/>
        </w:rPr>
        <w:t>, 1984.-</w:t>
      </w:r>
      <w:r w:rsidRPr="007F2D0E">
        <w:rPr>
          <w:rFonts w:ascii="Times New Roman" w:hAnsi="Times New Roman" w:cs="Times New Roman"/>
          <w:sz w:val="28"/>
          <w:szCs w:val="28"/>
          <w:lang w:val="en-US"/>
        </w:rPr>
        <w:t>P</w:t>
      </w:r>
      <w:r w:rsidRPr="007F2D0E">
        <w:rPr>
          <w:rFonts w:ascii="Times New Roman" w:hAnsi="Times New Roman" w:cs="Times New Roman"/>
          <w:sz w:val="28"/>
          <w:szCs w:val="28"/>
        </w:rPr>
        <w:t>.141.</w:t>
      </w:r>
    </w:p>
    <w:p w:rsidR="00420BAF" w:rsidRPr="007F2D0E" w:rsidRDefault="009728A7"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Рассказова, Е. И. </w:t>
      </w:r>
      <w:proofErr w:type="spellStart"/>
      <w:r w:rsidRPr="007F2D0E">
        <w:rPr>
          <w:rFonts w:ascii="Times New Roman" w:hAnsi="Times New Roman" w:cs="Times New Roman"/>
          <w:sz w:val="28"/>
          <w:szCs w:val="28"/>
        </w:rPr>
        <w:t>Копинг</w:t>
      </w:r>
      <w:proofErr w:type="spellEnd"/>
      <w:r w:rsidRPr="007F2D0E">
        <w:rPr>
          <w:rFonts w:ascii="Times New Roman" w:hAnsi="Times New Roman" w:cs="Times New Roman"/>
          <w:sz w:val="28"/>
          <w:szCs w:val="28"/>
        </w:rPr>
        <w:t xml:space="preserve"> стратегии в структуре деятельности и </w:t>
      </w:r>
      <w:proofErr w:type="spellStart"/>
      <w:r w:rsidRPr="007F2D0E">
        <w:rPr>
          <w:rFonts w:ascii="Times New Roman" w:hAnsi="Times New Roman" w:cs="Times New Roman"/>
          <w:sz w:val="28"/>
          <w:szCs w:val="28"/>
        </w:rPr>
        <w:t>саморегуляции</w:t>
      </w:r>
      <w:proofErr w:type="spellEnd"/>
      <w:r w:rsidRPr="007F2D0E">
        <w:rPr>
          <w:rFonts w:ascii="Times New Roman" w:hAnsi="Times New Roman" w:cs="Times New Roman"/>
          <w:sz w:val="28"/>
          <w:szCs w:val="28"/>
        </w:rPr>
        <w:t xml:space="preserve">: психометрические характеристики и возможности применения </w:t>
      </w:r>
      <w:r w:rsidRPr="007F2D0E">
        <w:rPr>
          <w:rFonts w:ascii="Times New Roman" w:hAnsi="Times New Roman" w:cs="Times New Roman"/>
          <w:sz w:val="28"/>
          <w:szCs w:val="28"/>
        </w:rPr>
        <w:lastRenderedPageBreak/>
        <w:t xml:space="preserve">методики </w:t>
      </w:r>
      <w:r w:rsidRPr="007F2D0E">
        <w:rPr>
          <w:rFonts w:ascii="Times New Roman" w:hAnsi="Times New Roman" w:cs="Times New Roman"/>
          <w:sz w:val="28"/>
          <w:szCs w:val="28"/>
          <w:lang w:val="en-US"/>
        </w:rPr>
        <w:t>COPE</w:t>
      </w:r>
      <w:r w:rsidRPr="007F2D0E">
        <w:rPr>
          <w:rFonts w:ascii="Times New Roman" w:hAnsi="Times New Roman" w:cs="Times New Roman"/>
          <w:sz w:val="28"/>
          <w:szCs w:val="28"/>
        </w:rPr>
        <w:t>/Е. И. Рассказова, Т. О. Гордеева, Е. Н. Осин // Психология. Журнал Высшей школы экономики, 2013.-Т. 10, №1 .-С. 82-118.</w:t>
      </w:r>
    </w:p>
    <w:p w:rsidR="009728A7" w:rsidRPr="007F2D0E" w:rsidRDefault="009728A7"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t>Мартин, Р. Психология юмора /Р. Мартин. - СПб</w:t>
      </w:r>
      <w:proofErr w:type="gramStart"/>
      <w:r w:rsidRPr="007F2D0E">
        <w:rPr>
          <w:rFonts w:ascii="Times New Roman" w:hAnsi="Times New Roman" w:cs="Times New Roman"/>
          <w:sz w:val="28"/>
          <w:szCs w:val="28"/>
        </w:rPr>
        <w:t xml:space="preserve">.: </w:t>
      </w:r>
      <w:proofErr w:type="gramEnd"/>
      <w:r w:rsidRPr="007F2D0E">
        <w:rPr>
          <w:rFonts w:ascii="Times New Roman" w:hAnsi="Times New Roman" w:cs="Times New Roman"/>
          <w:sz w:val="28"/>
          <w:szCs w:val="28"/>
        </w:rPr>
        <w:t>Питер, 2009</w:t>
      </w:r>
      <w:r w:rsidR="00CC44B6" w:rsidRPr="007F2D0E">
        <w:rPr>
          <w:rFonts w:ascii="Times New Roman" w:hAnsi="Times New Roman" w:cs="Times New Roman"/>
          <w:sz w:val="28"/>
          <w:szCs w:val="28"/>
        </w:rPr>
        <w:t>.- 480с</w:t>
      </w:r>
      <w:r w:rsidRPr="007F2D0E">
        <w:rPr>
          <w:rFonts w:ascii="Times New Roman" w:hAnsi="Times New Roman" w:cs="Times New Roman"/>
          <w:sz w:val="28"/>
          <w:szCs w:val="28"/>
        </w:rPr>
        <w:t>.</w:t>
      </w:r>
    </w:p>
    <w:p w:rsidR="009728A7" w:rsidRPr="007F2D0E" w:rsidRDefault="009728A7" w:rsidP="007F2D0E">
      <w:pPr>
        <w:pStyle w:val="a4"/>
        <w:numPr>
          <w:ilvl w:val="0"/>
          <w:numId w:val="3"/>
        </w:numPr>
        <w:spacing w:after="0" w:line="360" w:lineRule="auto"/>
        <w:ind w:left="0" w:firstLine="567"/>
        <w:jc w:val="both"/>
        <w:rPr>
          <w:rFonts w:ascii="Times New Roman" w:hAnsi="Times New Roman" w:cs="Times New Roman"/>
          <w:sz w:val="28"/>
          <w:szCs w:val="28"/>
        </w:rPr>
      </w:pPr>
      <w:proofErr w:type="gramStart"/>
      <w:r w:rsidRPr="007F2D0E">
        <w:rPr>
          <w:rFonts w:ascii="Times New Roman" w:hAnsi="Times New Roman" w:cs="Times New Roman"/>
          <w:sz w:val="28"/>
          <w:szCs w:val="28"/>
        </w:rPr>
        <w:t>Щербатых</w:t>
      </w:r>
      <w:proofErr w:type="gramEnd"/>
      <w:r w:rsidRPr="007F2D0E">
        <w:rPr>
          <w:rFonts w:ascii="Times New Roman" w:hAnsi="Times New Roman" w:cs="Times New Roman"/>
          <w:sz w:val="28"/>
          <w:szCs w:val="28"/>
        </w:rPr>
        <w:t>, Ю. В. Психология стресса и методы коррекции /Ю. В. Щербатых.- СПб</w:t>
      </w:r>
      <w:proofErr w:type="gramStart"/>
      <w:r w:rsidRPr="007F2D0E">
        <w:rPr>
          <w:rFonts w:ascii="Times New Roman" w:hAnsi="Times New Roman" w:cs="Times New Roman"/>
          <w:sz w:val="28"/>
          <w:szCs w:val="28"/>
        </w:rPr>
        <w:t xml:space="preserve">.: </w:t>
      </w:r>
      <w:proofErr w:type="gramEnd"/>
      <w:r w:rsidRPr="007F2D0E">
        <w:rPr>
          <w:rFonts w:ascii="Times New Roman" w:hAnsi="Times New Roman" w:cs="Times New Roman"/>
          <w:sz w:val="28"/>
          <w:szCs w:val="28"/>
        </w:rPr>
        <w:t>Питер, 2008</w:t>
      </w:r>
      <w:r w:rsidR="00CC44B6" w:rsidRPr="007F2D0E">
        <w:rPr>
          <w:rFonts w:ascii="Times New Roman" w:hAnsi="Times New Roman" w:cs="Times New Roman"/>
          <w:sz w:val="28"/>
          <w:szCs w:val="28"/>
        </w:rPr>
        <w:t>.-С. 205-206.</w:t>
      </w:r>
    </w:p>
    <w:p w:rsidR="00CC44B6" w:rsidRPr="007F2D0E" w:rsidRDefault="00CC44B6"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Здоровый образ жизни и профилактика заболеваний под ред. </w:t>
      </w:r>
      <w:proofErr w:type="spellStart"/>
      <w:r w:rsidRPr="007F2D0E">
        <w:rPr>
          <w:rFonts w:ascii="Times New Roman" w:hAnsi="Times New Roman" w:cs="Times New Roman"/>
          <w:sz w:val="28"/>
          <w:szCs w:val="28"/>
        </w:rPr>
        <w:t>Ющука</w:t>
      </w:r>
      <w:proofErr w:type="spellEnd"/>
      <w:r w:rsidRPr="007F2D0E">
        <w:rPr>
          <w:rFonts w:ascii="Times New Roman" w:hAnsi="Times New Roman" w:cs="Times New Roman"/>
          <w:sz w:val="28"/>
          <w:szCs w:val="28"/>
        </w:rPr>
        <w:t xml:space="preserve"> Н. Д. ,</w:t>
      </w:r>
      <w:proofErr w:type="spellStart"/>
      <w:r w:rsidRPr="007F2D0E">
        <w:rPr>
          <w:rFonts w:ascii="Times New Roman" w:hAnsi="Times New Roman" w:cs="Times New Roman"/>
          <w:sz w:val="28"/>
          <w:szCs w:val="28"/>
        </w:rPr>
        <w:t>Маева</w:t>
      </w:r>
      <w:proofErr w:type="spellEnd"/>
      <w:r w:rsidRPr="007F2D0E">
        <w:rPr>
          <w:rFonts w:ascii="Times New Roman" w:hAnsi="Times New Roman" w:cs="Times New Roman"/>
          <w:sz w:val="28"/>
          <w:szCs w:val="28"/>
        </w:rPr>
        <w:t xml:space="preserve"> И. В. , Гуревича К. Г. .-Москва, 2012.-659 с.</w:t>
      </w:r>
    </w:p>
    <w:p w:rsidR="00CC44B6" w:rsidRPr="007F2D0E" w:rsidRDefault="00CC44B6" w:rsidP="007F2D0E">
      <w:pPr>
        <w:pStyle w:val="a4"/>
        <w:numPr>
          <w:ilvl w:val="0"/>
          <w:numId w:val="3"/>
        </w:numPr>
        <w:spacing w:after="0" w:line="360" w:lineRule="auto"/>
        <w:ind w:left="0" w:firstLine="567"/>
        <w:jc w:val="both"/>
        <w:rPr>
          <w:rFonts w:ascii="Times New Roman" w:hAnsi="Times New Roman" w:cs="Times New Roman"/>
          <w:sz w:val="28"/>
          <w:szCs w:val="28"/>
        </w:rPr>
      </w:pPr>
      <w:r w:rsidRPr="007F2D0E">
        <w:rPr>
          <w:rFonts w:ascii="Times New Roman" w:hAnsi="Times New Roman" w:cs="Times New Roman"/>
          <w:sz w:val="28"/>
          <w:szCs w:val="28"/>
        </w:rPr>
        <w:t xml:space="preserve">Иванова, Е. М. Русскоязычная адаптация опросника стилей юмора Р. Мартина/ Е. М. Иванова, О. В. Митина, А. С. Зайцева, Е. А. Стефаненко, С. Н. </w:t>
      </w:r>
      <w:proofErr w:type="spellStart"/>
      <w:r w:rsidRPr="007F2D0E">
        <w:rPr>
          <w:rFonts w:ascii="Times New Roman" w:hAnsi="Times New Roman" w:cs="Times New Roman"/>
          <w:sz w:val="28"/>
          <w:szCs w:val="28"/>
        </w:rPr>
        <w:t>Ениколопов</w:t>
      </w:r>
      <w:proofErr w:type="spellEnd"/>
      <w:r w:rsidRPr="007F2D0E">
        <w:rPr>
          <w:rFonts w:ascii="Times New Roman" w:hAnsi="Times New Roman" w:cs="Times New Roman"/>
          <w:sz w:val="28"/>
          <w:szCs w:val="28"/>
        </w:rPr>
        <w:t xml:space="preserve"> //</w:t>
      </w:r>
      <w:proofErr w:type="spellStart"/>
      <w:r w:rsidR="003267A6" w:rsidRPr="007F2D0E">
        <w:rPr>
          <w:rFonts w:ascii="Times New Roman" w:hAnsi="Times New Roman" w:cs="Times New Roman"/>
          <w:sz w:val="28"/>
          <w:szCs w:val="28"/>
        </w:rPr>
        <w:t>Теорет</w:t>
      </w:r>
      <w:proofErr w:type="spellEnd"/>
      <w:r w:rsidR="003267A6" w:rsidRPr="007F2D0E">
        <w:rPr>
          <w:rFonts w:ascii="Times New Roman" w:hAnsi="Times New Roman" w:cs="Times New Roman"/>
          <w:sz w:val="28"/>
          <w:szCs w:val="28"/>
        </w:rPr>
        <w:t>. и эксперимент</w:t>
      </w:r>
      <w:proofErr w:type="gramStart"/>
      <w:r w:rsidR="003267A6" w:rsidRPr="007F2D0E">
        <w:rPr>
          <w:rFonts w:ascii="Times New Roman" w:hAnsi="Times New Roman" w:cs="Times New Roman"/>
          <w:sz w:val="28"/>
          <w:szCs w:val="28"/>
        </w:rPr>
        <w:t>.</w:t>
      </w:r>
      <w:proofErr w:type="gramEnd"/>
      <w:r w:rsidR="003267A6" w:rsidRPr="007F2D0E">
        <w:rPr>
          <w:rFonts w:ascii="Times New Roman" w:hAnsi="Times New Roman" w:cs="Times New Roman"/>
          <w:sz w:val="28"/>
          <w:szCs w:val="28"/>
        </w:rPr>
        <w:t xml:space="preserve"> </w:t>
      </w:r>
      <w:proofErr w:type="gramStart"/>
      <w:r w:rsidR="003267A6" w:rsidRPr="007F2D0E">
        <w:rPr>
          <w:rFonts w:ascii="Times New Roman" w:hAnsi="Times New Roman" w:cs="Times New Roman"/>
          <w:sz w:val="28"/>
          <w:szCs w:val="28"/>
        </w:rPr>
        <w:t>п</w:t>
      </w:r>
      <w:proofErr w:type="gramEnd"/>
      <w:r w:rsidRPr="007F2D0E">
        <w:rPr>
          <w:rFonts w:ascii="Times New Roman" w:hAnsi="Times New Roman" w:cs="Times New Roman"/>
          <w:sz w:val="28"/>
          <w:szCs w:val="28"/>
        </w:rPr>
        <w:t>сихология, 2013.-Т</w:t>
      </w:r>
      <w:r w:rsidR="00A33FAF" w:rsidRPr="007F2D0E">
        <w:rPr>
          <w:rFonts w:ascii="Times New Roman" w:hAnsi="Times New Roman" w:cs="Times New Roman"/>
          <w:sz w:val="28"/>
          <w:szCs w:val="28"/>
        </w:rPr>
        <w:t xml:space="preserve"> </w:t>
      </w:r>
      <w:r w:rsidRPr="007F2D0E">
        <w:rPr>
          <w:rFonts w:ascii="Times New Roman" w:hAnsi="Times New Roman" w:cs="Times New Roman"/>
          <w:sz w:val="28"/>
          <w:szCs w:val="28"/>
        </w:rPr>
        <w:t>6,№2.-С. 71-85.</w:t>
      </w:r>
    </w:p>
    <w:p w:rsidR="005921FB" w:rsidRPr="007F2D0E" w:rsidRDefault="005921FB" w:rsidP="0095260E">
      <w:pPr>
        <w:jc w:val="both"/>
        <w:rPr>
          <w:rFonts w:ascii="Times New Roman" w:hAnsi="Times New Roman" w:cs="Times New Roman"/>
          <w:sz w:val="28"/>
          <w:szCs w:val="28"/>
        </w:rPr>
      </w:pPr>
    </w:p>
    <w:sectPr w:rsidR="005921FB" w:rsidRPr="007F2D0E" w:rsidSect="003378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1D" w:rsidRDefault="00D84B1D" w:rsidP="00337883">
      <w:pPr>
        <w:spacing w:after="0" w:line="240" w:lineRule="auto"/>
      </w:pPr>
      <w:r>
        <w:separator/>
      </w:r>
    </w:p>
  </w:endnote>
  <w:endnote w:type="continuationSeparator" w:id="0">
    <w:p w:rsidR="00D84B1D" w:rsidRDefault="00D84B1D" w:rsidP="0033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1D" w:rsidRDefault="00D84B1D" w:rsidP="00337883">
      <w:pPr>
        <w:spacing w:after="0" w:line="240" w:lineRule="auto"/>
      </w:pPr>
      <w:r>
        <w:separator/>
      </w:r>
    </w:p>
  </w:footnote>
  <w:footnote w:type="continuationSeparator" w:id="0">
    <w:p w:rsidR="00D84B1D" w:rsidRDefault="00D84B1D" w:rsidP="00337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7A7"/>
    <w:multiLevelType w:val="hybridMultilevel"/>
    <w:tmpl w:val="A0682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22D1D2C"/>
    <w:multiLevelType w:val="hybridMultilevel"/>
    <w:tmpl w:val="6C068AC8"/>
    <w:lvl w:ilvl="0" w:tplc="FCDC32F6">
      <w:start w:val="3"/>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86E05"/>
    <w:multiLevelType w:val="hybridMultilevel"/>
    <w:tmpl w:val="F67EC8CA"/>
    <w:lvl w:ilvl="0" w:tplc="F9EC6C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45"/>
    <w:rsid w:val="00001EED"/>
    <w:rsid w:val="00016D81"/>
    <w:rsid w:val="000354CE"/>
    <w:rsid w:val="0005240A"/>
    <w:rsid w:val="00072F67"/>
    <w:rsid w:val="000970E1"/>
    <w:rsid w:val="00175844"/>
    <w:rsid w:val="001770FC"/>
    <w:rsid w:val="001A13B5"/>
    <w:rsid w:val="001D0CA4"/>
    <w:rsid w:val="001E19DE"/>
    <w:rsid w:val="0020681E"/>
    <w:rsid w:val="00217286"/>
    <w:rsid w:val="00225980"/>
    <w:rsid w:val="0025172A"/>
    <w:rsid w:val="00283B5A"/>
    <w:rsid w:val="002C2D73"/>
    <w:rsid w:val="002C62A7"/>
    <w:rsid w:val="002E03CA"/>
    <w:rsid w:val="003267A6"/>
    <w:rsid w:val="003329BB"/>
    <w:rsid w:val="00337883"/>
    <w:rsid w:val="00342BC4"/>
    <w:rsid w:val="00352517"/>
    <w:rsid w:val="003B5694"/>
    <w:rsid w:val="003D2A84"/>
    <w:rsid w:val="003F3FD4"/>
    <w:rsid w:val="00420BAF"/>
    <w:rsid w:val="00433C81"/>
    <w:rsid w:val="0044700E"/>
    <w:rsid w:val="0045359F"/>
    <w:rsid w:val="00474DF0"/>
    <w:rsid w:val="00496D3E"/>
    <w:rsid w:val="004A1A7E"/>
    <w:rsid w:val="004C3851"/>
    <w:rsid w:val="004C6BBC"/>
    <w:rsid w:val="005010CC"/>
    <w:rsid w:val="005921FB"/>
    <w:rsid w:val="00635DE2"/>
    <w:rsid w:val="006A1A9A"/>
    <w:rsid w:val="006B0D7E"/>
    <w:rsid w:val="006B3D2F"/>
    <w:rsid w:val="006D3E97"/>
    <w:rsid w:val="006E2DEB"/>
    <w:rsid w:val="006F65C3"/>
    <w:rsid w:val="0071682A"/>
    <w:rsid w:val="00736990"/>
    <w:rsid w:val="007F2D0E"/>
    <w:rsid w:val="00887CDF"/>
    <w:rsid w:val="008C5F89"/>
    <w:rsid w:val="0092169A"/>
    <w:rsid w:val="009410DF"/>
    <w:rsid w:val="00945471"/>
    <w:rsid w:val="0095260E"/>
    <w:rsid w:val="009728A7"/>
    <w:rsid w:val="00974BE3"/>
    <w:rsid w:val="00983C90"/>
    <w:rsid w:val="009F7E44"/>
    <w:rsid w:val="00A03F59"/>
    <w:rsid w:val="00A10263"/>
    <w:rsid w:val="00A33FAF"/>
    <w:rsid w:val="00A42246"/>
    <w:rsid w:val="00A6081A"/>
    <w:rsid w:val="00A61A22"/>
    <w:rsid w:val="00A652BE"/>
    <w:rsid w:val="00A7612E"/>
    <w:rsid w:val="00A8713F"/>
    <w:rsid w:val="00B12485"/>
    <w:rsid w:val="00B9404D"/>
    <w:rsid w:val="00BA43F3"/>
    <w:rsid w:val="00BD065E"/>
    <w:rsid w:val="00BD3D94"/>
    <w:rsid w:val="00C00211"/>
    <w:rsid w:val="00C67373"/>
    <w:rsid w:val="00C94C67"/>
    <w:rsid w:val="00CA73D3"/>
    <w:rsid w:val="00CC44B6"/>
    <w:rsid w:val="00CE54AE"/>
    <w:rsid w:val="00CE6B1D"/>
    <w:rsid w:val="00D32F4D"/>
    <w:rsid w:val="00D3418D"/>
    <w:rsid w:val="00D53D31"/>
    <w:rsid w:val="00D5607E"/>
    <w:rsid w:val="00D84B1D"/>
    <w:rsid w:val="00DA0A04"/>
    <w:rsid w:val="00DD2116"/>
    <w:rsid w:val="00E11C6B"/>
    <w:rsid w:val="00E17125"/>
    <w:rsid w:val="00E43D23"/>
    <w:rsid w:val="00E66863"/>
    <w:rsid w:val="00E737FB"/>
    <w:rsid w:val="00ED02B3"/>
    <w:rsid w:val="00EE234D"/>
    <w:rsid w:val="00EF2ABC"/>
    <w:rsid w:val="00EF2EBD"/>
    <w:rsid w:val="00F73307"/>
    <w:rsid w:val="00FD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70FC"/>
    <w:pPr>
      <w:ind w:left="720"/>
      <w:contextualSpacing/>
    </w:pPr>
  </w:style>
  <w:style w:type="paragraph" w:styleId="a5">
    <w:name w:val="Balloon Text"/>
    <w:basedOn w:val="a"/>
    <w:link w:val="a6"/>
    <w:uiPriority w:val="99"/>
    <w:semiHidden/>
    <w:unhideWhenUsed/>
    <w:rsid w:val="004535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59F"/>
    <w:rPr>
      <w:rFonts w:ascii="Tahoma" w:hAnsi="Tahoma" w:cs="Tahoma"/>
      <w:sz w:val="16"/>
      <w:szCs w:val="16"/>
    </w:rPr>
  </w:style>
  <w:style w:type="paragraph" w:styleId="HTML">
    <w:name w:val="HTML Preformatted"/>
    <w:basedOn w:val="a"/>
    <w:link w:val="HTML0"/>
    <w:uiPriority w:val="99"/>
    <w:unhideWhenUsed/>
    <w:rsid w:val="0033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7883"/>
    <w:rPr>
      <w:rFonts w:ascii="Courier New" w:eastAsia="Times New Roman" w:hAnsi="Courier New" w:cs="Courier New"/>
      <w:sz w:val="20"/>
      <w:szCs w:val="20"/>
    </w:rPr>
  </w:style>
  <w:style w:type="character" w:customStyle="1" w:styleId="shorttext">
    <w:name w:val="short_text"/>
    <w:basedOn w:val="a0"/>
    <w:rsid w:val="00337883"/>
  </w:style>
  <w:style w:type="paragraph" w:styleId="a7">
    <w:name w:val="header"/>
    <w:basedOn w:val="a"/>
    <w:link w:val="a8"/>
    <w:uiPriority w:val="99"/>
    <w:unhideWhenUsed/>
    <w:rsid w:val="003378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883"/>
  </w:style>
  <w:style w:type="paragraph" w:styleId="a9">
    <w:name w:val="footer"/>
    <w:basedOn w:val="a"/>
    <w:link w:val="aa"/>
    <w:uiPriority w:val="99"/>
    <w:unhideWhenUsed/>
    <w:rsid w:val="003378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70FC"/>
    <w:pPr>
      <w:ind w:left="720"/>
      <w:contextualSpacing/>
    </w:pPr>
  </w:style>
  <w:style w:type="paragraph" w:styleId="a5">
    <w:name w:val="Balloon Text"/>
    <w:basedOn w:val="a"/>
    <w:link w:val="a6"/>
    <w:uiPriority w:val="99"/>
    <w:semiHidden/>
    <w:unhideWhenUsed/>
    <w:rsid w:val="004535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59F"/>
    <w:rPr>
      <w:rFonts w:ascii="Tahoma" w:hAnsi="Tahoma" w:cs="Tahoma"/>
      <w:sz w:val="16"/>
      <w:szCs w:val="16"/>
    </w:rPr>
  </w:style>
  <w:style w:type="paragraph" w:styleId="HTML">
    <w:name w:val="HTML Preformatted"/>
    <w:basedOn w:val="a"/>
    <w:link w:val="HTML0"/>
    <w:uiPriority w:val="99"/>
    <w:unhideWhenUsed/>
    <w:rsid w:val="0033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7883"/>
    <w:rPr>
      <w:rFonts w:ascii="Courier New" w:eastAsia="Times New Roman" w:hAnsi="Courier New" w:cs="Courier New"/>
      <w:sz w:val="20"/>
      <w:szCs w:val="20"/>
    </w:rPr>
  </w:style>
  <w:style w:type="character" w:customStyle="1" w:styleId="shorttext">
    <w:name w:val="short_text"/>
    <w:basedOn w:val="a0"/>
    <w:rsid w:val="00337883"/>
  </w:style>
  <w:style w:type="paragraph" w:styleId="a7">
    <w:name w:val="header"/>
    <w:basedOn w:val="a"/>
    <w:link w:val="a8"/>
    <w:uiPriority w:val="99"/>
    <w:unhideWhenUsed/>
    <w:rsid w:val="003378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883"/>
  </w:style>
  <w:style w:type="paragraph" w:styleId="a9">
    <w:name w:val="footer"/>
    <w:basedOn w:val="a"/>
    <w:link w:val="aa"/>
    <w:uiPriority w:val="99"/>
    <w:unhideWhenUsed/>
    <w:rsid w:val="003378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65447C-763B-4E84-94E1-504A2803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Podzerko</dc:creator>
  <cp:lastModifiedBy>NATALIA</cp:lastModifiedBy>
  <cp:revision>10</cp:revision>
  <cp:lastPrinted>2017-08-10T14:35:00Z</cp:lastPrinted>
  <dcterms:created xsi:type="dcterms:W3CDTF">2017-08-10T14:37:00Z</dcterms:created>
  <dcterms:modified xsi:type="dcterms:W3CDTF">2017-09-24T18:57:00Z</dcterms:modified>
</cp:coreProperties>
</file>