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C" w:rsidRPr="00175659" w:rsidRDefault="00FD30AC" w:rsidP="00FD30AC">
      <w:pPr>
        <w:spacing w:before="120"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Бело</w:t>
      </w:r>
      <w:r w:rsidRPr="00175659">
        <w:rPr>
          <w:b/>
          <w:szCs w:val="28"/>
          <w:lang w:val="be-BY"/>
        </w:rPr>
        <w:t>рус</w:t>
      </w:r>
      <w:r>
        <w:rPr>
          <w:b/>
          <w:szCs w:val="28"/>
          <w:lang w:val="be-BY"/>
        </w:rPr>
        <w:t>с</w:t>
      </w:r>
      <w:r w:rsidRPr="00175659">
        <w:rPr>
          <w:b/>
          <w:szCs w:val="28"/>
          <w:lang w:val="be-BY"/>
        </w:rPr>
        <w:t>к</w:t>
      </w:r>
      <w:r>
        <w:rPr>
          <w:b/>
          <w:szCs w:val="28"/>
          <w:lang w:val="be-BY"/>
        </w:rPr>
        <w:t>ий</w:t>
      </w:r>
      <w:r w:rsidRPr="00175659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государственный университе</w:t>
      </w:r>
      <w:r w:rsidRPr="00175659">
        <w:rPr>
          <w:b/>
          <w:szCs w:val="28"/>
          <w:lang w:val="be-BY"/>
        </w:rPr>
        <w:t>т</w:t>
      </w:r>
    </w:p>
    <w:p w:rsidR="00FD30AC" w:rsidRPr="00E10FE5" w:rsidRDefault="00FD30AC" w:rsidP="00FD30AC">
      <w:pPr>
        <w:spacing w:line="288" w:lineRule="auto"/>
        <w:jc w:val="center"/>
        <w:rPr>
          <w:szCs w:val="28"/>
        </w:rPr>
      </w:pPr>
      <w:r w:rsidRPr="00E10FE5">
        <w:rPr>
          <w:szCs w:val="28"/>
        </w:rPr>
        <w:t>______________________________________________</w:t>
      </w:r>
    </w:p>
    <w:p w:rsidR="00FD30AC" w:rsidRPr="00E10FE5" w:rsidRDefault="00FD30AC" w:rsidP="00FD30AC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0FE5">
        <w:rPr>
          <w:sz w:val="18"/>
          <w:szCs w:val="18"/>
        </w:rPr>
        <w:t>назва</w:t>
      </w:r>
      <w:r>
        <w:rPr>
          <w:sz w:val="18"/>
          <w:szCs w:val="18"/>
        </w:rPr>
        <w:t>ние</w:t>
      </w:r>
      <w:r w:rsidRPr="00E10FE5">
        <w:rPr>
          <w:sz w:val="18"/>
          <w:szCs w:val="18"/>
        </w:rPr>
        <w:t xml:space="preserve"> </w:t>
      </w:r>
      <w:r>
        <w:rPr>
          <w:sz w:val="18"/>
          <w:szCs w:val="18"/>
        </w:rPr>
        <w:t>высшего</w:t>
      </w:r>
      <w:r>
        <w:rPr>
          <w:sz w:val="18"/>
          <w:szCs w:val="18"/>
          <w:lang w:val="be-BY"/>
        </w:rPr>
        <w:t xml:space="preserve"> учебного заведения</w:t>
      </w:r>
      <w:r>
        <w:rPr>
          <w:sz w:val="18"/>
          <w:szCs w:val="18"/>
        </w:rPr>
        <w:t>)</w:t>
      </w:r>
    </w:p>
    <w:p w:rsidR="00FD30AC" w:rsidRPr="00AF7C95" w:rsidRDefault="00FD30AC" w:rsidP="00FD30AC">
      <w:pPr>
        <w:ind w:left="4320" w:hanging="180"/>
        <w:rPr>
          <w:b/>
          <w:sz w:val="26"/>
          <w:szCs w:val="26"/>
        </w:rPr>
      </w:pPr>
      <w:r w:rsidRPr="00AF7C95">
        <w:rPr>
          <w:b/>
          <w:sz w:val="26"/>
          <w:szCs w:val="26"/>
        </w:rPr>
        <w:t>УТВЕРЖДАЮ</w:t>
      </w:r>
    </w:p>
    <w:p w:rsidR="00FD30AC" w:rsidRPr="00AF7C95" w:rsidRDefault="00FD30AC" w:rsidP="00FD30AC">
      <w:pPr>
        <w:pStyle w:val="21"/>
        <w:spacing w:line="240" w:lineRule="auto"/>
        <w:ind w:left="4320" w:hanging="180"/>
        <w:rPr>
          <w:sz w:val="26"/>
          <w:szCs w:val="26"/>
        </w:rPr>
      </w:pPr>
      <w:r w:rsidRPr="00AF7C95">
        <w:rPr>
          <w:sz w:val="26"/>
          <w:szCs w:val="26"/>
        </w:rPr>
        <w:t>Проректор по учебной работе БГУ</w:t>
      </w:r>
    </w:p>
    <w:p w:rsidR="00FD30AC" w:rsidRPr="00AF7C95" w:rsidRDefault="00FD30AC" w:rsidP="00FD30AC">
      <w:pPr>
        <w:ind w:left="4320" w:hanging="180"/>
        <w:rPr>
          <w:sz w:val="26"/>
          <w:szCs w:val="26"/>
        </w:rPr>
      </w:pPr>
      <w:r w:rsidRPr="00AF7C95">
        <w:rPr>
          <w:sz w:val="26"/>
          <w:szCs w:val="26"/>
        </w:rPr>
        <w:t>________</w:t>
      </w:r>
      <w:r>
        <w:rPr>
          <w:sz w:val="26"/>
          <w:szCs w:val="26"/>
        </w:rPr>
        <w:t>____________  А.В. Данильченко</w:t>
      </w:r>
    </w:p>
    <w:p w:rsidR="00FD30AC" w:rsidRDefault="00FD30AC" w:rsidP="00FD30AC">
      <w:pPr>
        <w:ind w:left="4320" w:hanging="180"/>
        <w:rPr>
          <w:sz w:val="18"/>
          <w:szCs w:val="18"/>
        </w:rPr>
      </w:pPr>
      <w:r w:rsidRPr="00AF7C9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</w:t>
      </w:r>
      <w:r w:rsidRPr="00AF7C95">
        <w:rPr>
          <w:sz w:val="18"/>
          <w:szCs w:val="18"/>
        </w:rPr>
        <w:t xml:space="preserve"> (подпись)</w:t>
      </w:r>
      <w:r w:rsidRPr="00AF7C95">
        <w:rPr>
          <w:sz w:val="18"/>
          <w:szCs w:val="18"/>
        </w:rPr>
        <w:tab/>
      </w:r>
      <w:r w:rsidRPr="00AF7C95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</w:t>
      </w:r>
    </w:p>
    <w:p w:rsidR="00FD30AC" w:rsidRDefault="00FD30AC" w:rsidP="00FD30AC">
      <w:pPr>
        <w:ind w:left="4320" w:hanging="180"/>
        <w:rPr>
          <w:sz w:val="18"/>
          <w:szCs w:val="18"/>
        </w:rPr>
      </w:pPr>
    </w:p>
    <w:p w:rsidR="00FD30AC" w:rsidRPr="00AF7C95" w:rsidRDefault="00FD30AC" w:rsidP="00FD30AC">
      <w:pPr>
        <w:ind w:left="4320" w:hanging="180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FD30AC" w:rsidRDefault="00FD30AC" w:rsidP="00FD30AC">
      <w:pPr>
        <w:spacing w:before="120"/>
        <w:ind w:left="4320" w:hanging="180"/>
        <w:rPr>
          <w:sz w:val="26"/>
          <w:szCs w:val="26"/>
        </w:rPr>
      </w:pPr>
      <w:r w:rsidRPr="00AF7C95">
        <w:rPr>
          <w:sz w:val="26"/>
          <w:szCs w:val="26"/>
        </w:rPr>
        <w:t>Регистрационный № УД-___</w:t>
      </w:r>
      <w:r>
        <w:rPr>
          <w:sz w:val="26"/>
          <w:szCs w:val="26"/>
        </w:rPr>
        <w:t>_</w:t>
      </w:r>
      <w:r w:rsidRPr="00AF7C95">
        <w:rPr>
          <w:sz w:val="26"/>
          <w:szCs w:val="26"/>
        </w:rPr>
        <w:t>___/</w:t>
      </w:r>
      <w:r>
        <w:rPr>
          <w:sz w:val="26"/>
          <w:szCs w:val="26"/>
        </w:rPr>
        <w:t>р</w:t>
      </w:r>
      <w:r w:rsidRPr="00AF7C95">
        <w:rPr>
          <w:sz w:val="26"/>
          <w:szCs w:val="26"/>
        </w:rPr>
        <w:t xml:space="preserve">. </w:t>
      </w:r>
    </w:p>
    <w:p w:rsidR="00FD30AC" w:rsidRDefault="00FD30AC" w:rsidP="00FD30AC">
      <w:pPr>
        <w:spacing w:before="120"/>
        <w:ind w:left="4320" w:hanging="180"/>
        <w:rPr>
          <w:sz w:val="26"/>
          <w:szCs w:val="26"/>
        </w:rPr>
      </w:pPr>
    </w:p>
    <w:p w:rsidR="00FD30AC" w:rsidRDefault="00FD30AC" w:rsidP="00FD30AC">
      <w:pPr>
        <w:spacing w:before="120"/>
        <w:ind w:left="4320" w:hanging="180"/>
        <w:rPr>
          <w:sz w:val="26"/>
          <w:szCs w:val="26"/>
        </w:rPr>
      </w:pPr>
    </w:p>
    <w:p w:rsidR="00FD30AC" w:rsidRDefault="00FD30AC" w:rsidP="00FD30AC">
      <w:pPr>
        <w:spacing w:before="120"/>
        <w:ind w:left="4320" w:hanging="180"/>
        <w:rPr>
          <w:sz w:val="26"/>
          <w:szCs w:val="26"/>
        </w:rPr>
      </w:pPr>
    </w:p>
    <w:p w:rsidR="00FD30AC" w:rsidRDefault="00FD30AC" w:rsidP="00FD30AC">
      <w:pPr>
        <w:spacing w:before="120"/>
        <w:ind w:left="4320" w:hanging="180"/>
        <w:rPr>
          <w:sz w:val="26"/>
          <w:szCs w:val="26"/>
        </w:rPr>
      </w:pPr>
    </w:p>
    <w:p w:rsidR="00FD30AC" w:rsidRPr="00FD30AC" w:rsidRDefault="00FD30AC" w:rsidP="00FD3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Жанр рассказа в русской </w:t>
      </w:r>
      <w:r w:rsidR="00BC46D6">
        <w:rPr>
          <w:b/>
          <w:sz w:val="32"/>
          <w:szCs w:val="32"/>
        </w:rPr>
        <w:t>прозе</w:t>
      </w:r>
      <w:r>
        <w:rPr>
          <w:b/>
          <w:sz w:val="32"/>
          <w:szCs w:val="32"/>
        </w:rPr>
        <w:t xml:space="preserve"> 1920–40-х гг.</w:t>
      </w:r>
    </w:p>
    <w:p w:rsidR="00FD30AC" w:rsidRPr="007A4D19" w:rsidRDefault="00FD30AC" w:rsidP="00FD30AC">
      <w:pPr>
        <w:jc w:val="center"/>
        <w:rPr>
          <w:b/>
          <w:sz w:val="18"/>
          <w:szCs w:val="18"/>
        </w:rPr>
      </w:pPr>
      <w:r w:rsidRPr="007A4D19">
        <w:rPr>
          <w:b/>
          <w:sz w:val="18"/>
          <w:szCs w:val="18"/>
        </w:rPr>
        <w:t>(на</w:t>
      </w:r>
      <w:r>
        <w:rPr>
          <w:b/>
          <w:sz w:val="18"/>
          <w:szCs w:val="18"/>
        </w:rPr>
        <w:t>зва</w:t>
      </w:r>
      <w:r w:rsidRPr="007A4D19">
        <w:rPr>
          <w:b/>
          <w:sz w:val="18"/>
          <w:szCs w:val="18"/>
        </w:rPr>
        <w:t xml:space="preserve">ние </w:t>
      </w:r>
      <w:r>
        <w:rPr>
          <w:b/>
          <w:sz w:val="18"/>
          <w:szCs w:val="18"/>
        </w:rPr>
        <w:t xml:space="preserve">учебной </w:t>
      </w:r>
      <w:r w:rsidRPr="007A4D19">
        <w:rPr>
          <w:b/>
          <w:sz w:val="18"/>
          <w:szCs w:val="18"/>
        </w:rPr>
        <w:t>дисциплины)</w:t>
      </w:r>
    </w:p>
    <w:p w:rsidR="00FD30AC" w:rsidRDefault="00FD30AC" w:rsidP="00FD30AC">
      <w:pPr>
        <w:spacing w:before="240"/>
        <w:jc w:val="center"/>
        <w:rPr>
          <w:b/>
          <w:szCs w:val="28"/>
        </w:rPr>
      </w:pPr>
      <w:r w:rsidRPr="003F7527">
        <w:rPr>
          <w:b/>
          <w:szCs w:val="28"/>
        </w:rPr>
        <w:t xml:space="preserve">Учебная программа </w:t>
      </w:r>
      <w:r>
        <w:rPr>
          <w:b/>
          <w:szCs w:val="28"/>
        </w:rPr>
        <w:t xml:space="preserve">учреждения высшего образования </w:t>
      </w:r>
    </w:p>
    <w:p w:rsidR="00FD30AC" w:rsidRDefault="00FD30AC" w:rsidP="00FD30A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по учебной дисциплине для</w:t>
      </w:r>
      <w:r w:rsidRPr="003F7527">
        <w:rPr>
          <w:b/>
          <w:szCs w:val="28"/>
        </w:rPr>
        <w:t xml:space="preserve"> специальност</w:t>
      </w:r>
      <w:r>
        <w:rPr>
          <w:b/>
          <w:szCs w:val="28"/>
        </w:rPr>
        <w:t>и</w:t>
      </w:r>
    </w:p>
    <w:p w:rsidR="00FD30AC" w:rsidRDefault="00FD30AC" w:rsidP="00FD30AC">
      <w:pPr>
        <w:spacing w:after="240"/>
        <w:jc w:val="center"/>
        <w:rPr>
          <w:b/>
          <w:szCs w:val="28"/>
        </w:rPr>
      </w:pPr>
      <w:r w:rsidRPr="007E7B6A">
        <w:rPr>
          <w:b/>
        </w:rPr>
        <w:t>1-21 05 02 Русская филология (по н</w:t>
      </w:r>
      <w:r>
        <w:rPr>
          <w:b/>
        </w:rPr>
        <w:t>а</w:t>
      </w:r>
      <w:r w:rsidRPr="007E7B6A">
        <w:rPr>
          <w:b/>
        </w:rPr>
        <w:t>пр</w:t>
      </w:r>
      <w:r>
        <w:rPr>
          <w:b/>
        </w:rPr>
        <w:t>а</w:t>
      </w:r>
      <w:r w:rsidRPr="007E7B6A">
        <w:rPr>
          <w:b/>
        </w:rPr>
        <w:t>влениям</w:t>
      </w:r>
      <w:r w:rsidRPr="007E7B6A">
        <w:rPr>
          <w:b/>
          <w:szCs w:val="28"/>
        </w:rPr>
        <w:t>)</w:t>
      </w: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szCs w:val="28"/>
        </w:rPr>
      </w:pPr>
      <w:r>
        <w:rPr>
          <w:szCs w:val="28"/>
        </w:rPr>
        <w:t>2016 г.</w:t>
      </w:r>
    </w:p>
    <w:p w:rsidR="00FD30AC" w:rsidRDefault="00FD30AC" w:rsidP="00FD30AC">
      <w:pPr>
        <w:rPr>
          <w:szCs w:val="28"/>
        </w:rPr>
      </w:pPr>
      <w:r>
        <w:rPr>
          <w:b/>
        </w:rPr>
        <w:br w:type="page"/>
      </w:r>
      <w:r w:rsidRPr="00D27F51">
        <w:rPr>
          <w:szCs w:val="28"/>
        </w:rPr>
        <w:lastRenderedPageBreak/>
        <w:t xml:space="preserve">Учебная программа составлена на основе </w:t>
      </w:r>
      <w:r w:rsidR="00DB359F">
        <w:rPr>
          <w:szCs w:val="28"/>
        </w:rPr>
        <w:t>учебного</w:t>
      </w:r>
      <w:r w:rsidR="00DB359F" w:rsidRPr="00D40D55">
        <w:rPr>
          <w:szCs w:val="28"/>
        </w:rPr>
        <w:t xml:space="preserve"> план</w:t>
      </w:r>
      <w:r w:rsidR="00DB359F">
        <w:rPr>
          <w:szCs w:val="28"/>
        </w:rPr>
        <w:t>а</w:t>
      </w:r>
      <w:r w:rsidR="00DB359F" w:rsidRPr="00D40D55">
        <w:rPr>
          <w:szCs w:val="28"/>
        </w:rPr>
        <w:t xml:space="preserve">: </w:t>
      </w:r>
      <w:r w:rsidR="00DB359F">
        <w:rPr>
          <w:szCs w:val="28"/>
        </w:rPr>
        <w:t>специальность 1-21 05 02 Русская филология (по направлениям)</w:t>
      </w:r>
      <w:r w:rsidR="00DB359F" w:rsidRPr="00F25283">
        <w:rPr>
          <w:szCs w:val="28"/>
        </w:rPr>
        <w:t xml:space="preserve"> </w:t>
      </w:r>
      <w:r w:rsidR="00DB359F">
        <w:rPr>
          <w:szCs w:val="28"/>
        </w:rPr>
        <w:t>регистрационный  № 021-068</w:t>
      </w:r>
      <w:r w:rsidR="00DB359F" w:rsidRPr="00870A7A">
        <w:rPr>
          <w:szCs w:val="28"/>
        </w:rPr>
        <w:t>/</w:t>
      </w:r>
      <w:proofErr w:type="spellStart"/>
      <w:r w:rsidR="00DB359F">
        <w:rPr>
          <w:szCs w:val="28"/>
        </w:rPr>
        <w:t>уч</w:t>
      </w:r>
      <w:proofErr w:type="spellEnd"/>
      <w:r w:rsidR="00DB359F">
        <w:rPr>
          <w:szCs w:val="28"/>
        </w:rPr>
        <w:t>.</w:t>
      </w:r>
      <w:r w:rsidR="00DB359F" w:rsidRPr="00870A7A">
        <w:rPr>
          <w:szCs w:val="28"/>
        </w:rPr>
        <w:t xml:space="preserve"> </w:t>
      </w:r>
      <w:r w:rsidR="00DB359F">
        <w:rPr>
          <w:szCs w:val="28"/>
        </w:rPr>
        <w:t xml:space="preserve"> от  30.05.2013г</w:t>
      </w:r>
    </w:p>
    <w:p w:rsidR="00FD30AC" w:rsidRDefault="00FD30AC" w:rsidP="00FD30AC">
      <w:pPr>
        <w:rPr>
          <w:szCs w:val="28"/>
        </w:rPr>
      </w:pPr>
    </w:p>
    <w:p w:rsidR="00FD30AC" w:rsidRDefault="00FD30AC" w:rsidP="00FD30AC">
      <w:pPr>
        <w:rPr>
          <w:szCs w:val="28"/>
        </w:rPr>
      </w:pPr>
    </w:p>
    <w:p w:rsidR="00FD30AC" w:rsidRDefault="00FD30AC" w:rsidP="00FD30AC">
      <w:pPr>
        <w:rPr>
          <w:szCs w:val="28"/>
        </w:rPr>
      </w:pPr>
    </w:p>
    <w:p w:rsidR="00FD30AC" w:rsidRDefault="00FD30AC" w:rsidP="00FD30AC">
      <w:pPr>
        <w:rPr>
          <w:szCs w:val="28"/>
        </w:rPr>
      </w:pPr>
    </w:p>
    <w:p w:rsidR="00FD30AC" w:rsidRPr="006E05C6" w:rsidRDefault="00FD30AC" w:rsidP="00FD30AC">
      <w:pPr>
        <w:rPr>
          <w:b/>
          <w:sz w:val="32"/>
          <w:szCs w:val="32"/>
        </w:rPr>
      </w:pPr>
      <w:r w:rsidRPr="006E05C6">
        <w:rPr>
          <w:b/>
          <w:sz w:val="32"/>
          <w:szCs w:val="32"/>
        </w:rPr>
        <w:t>Составител</w:t>
      </w:r>
      <w:r>
        <w:rPr>
          <w:b/>
          <w:sz w:val="32"/>
          <w:szCs w:val="32"/>
        </w:rPr>
        <w:t>ь</w:t>
      </w:r>
      <w:r w:rsidRPr="006E05C6">
        <w:rPr>
          <w:b/>
          <w:sz w:val="32"/>
          <w:szCs w:val="32"/>
        </w:rPr>
        <w:t>:</w:t>
      </w:r>
    </w:p>
    <w:p w:rsidR="00FD30AC" w:rsidRDefault="00FD30AC" w:rsidP="00FD30AC">
      <w:pPr>
        <w:rPr>
          <w:szCs w:val="28"/>
        </w:rPr>
      </w:pPr>
    </w:p>
    <w:p w:rsidR="00FD30AC" w:rsidRDefault="00FD30AC" w:rsidP="00FD30AC">
      <w:pPr>
        <w:rPr>
          <w:szCs w:val="28"/>
        </w:rPr>
      </w:pPr>
      <w:r>
        <w:rPr>
          <w:szCs w:val="28"/>
        </w:rPr>
        <w:t>ст. преп. А.Ю. Смирнов.</w:t>
      </w:r>
    </w:p>
    <w:p w:rsidR="00FD30AC" w:rsidRDefault="00FD30AC" w:rsidP="00FD30AC">
      <w:pPr>
        <w:widowControl w:val="0"/>
        <w:spacing w:before="40"/>
        <w:rPr>
          <w:sz w:val="18"/>
          <w:szCs w:val="18"/>
        </w:rPr>
      </w:pPr>
    </w:p>
    <w:p w:rsidR="00FD30AC" w:rsidRDefault="00FD30AC" w:rsidP="00FD30AC">
      <w:pPr>
        <w:widowControl w:val="0"/>
        <w:spacing w:before="40"/>
        <w:rPr>
          <w:sz w:val="18"/>
          <w:szCs w:val="18"/>
        </w:rPr>
      </w:pPr>
    </w:p>
    <w:p w:rsidR="00FD30AC" w:rsidRDefault="00FD30AC" w:rsidP="00FD30AC">
      <w:pPr>
        <w:widowControl w:val="0"/>
        <w:spacing w:before="40"/>
        <w:rPr>
          <w:sz w:val="18"/>
          <w:szCs w:val="18"/>
        </w:rPr>
      </w:pPr>
    </w:p>
    <w:p w:rsidR="00FD30AC" w:rsidRDefault="00FD30AC" w:rsidP="00FD30AC">
      <w:pPr>
        <w:widowControl w:val="0"/>
        <w:spacing w:before="40"/>
        <w:rPr>
          <w:sz w:val="18"/>
          <w:szCs w:val="18"/>
        </w:rPr>
      </w:pPr>
    </w:p>
    <w:p w:rsidR="00FD30AC" w:rsidRPr="006E05C6" w:rsidRDefault="00FD30AC" w:rsidP="00FD30AC">
      <w:pPr>
        <w:widowControl w:val="0"/>
        <w:spacing w:before="40"/>
        <w:rPr>
          <w:sz w:val="32"/>
          <w:szCs w:val="32"/>
        </w:rPr>
      </w:pPr>
    </w:p>
    <w:p w:rsidR="00FD30AC" w:rsidRPr="006E05C6" w:rsidRDefault="00FD30AC" w:rsidP="00FD30AC">
      <w:pPr>
        <w:widowControl w:val="0"/>
        <w:spacing w:before="40"/>
        <w:rPr>
          <w:sz w:val="32"/>
          <w:szCs w:val="32"/>
        </w:rPr>
      </w:pPr>
    </w:p>
    <w:p w:rsidR="00FD30AC" w:rsidRDefault="00FD30AC" w:rsidP="00FD30AC">
      <w:pPr>
        <w:widowControl w:val="0"/>
        <w:spacing w:before="40"/>
        <w:rPr>
          <w:b/>
          <w:sz w:val="32"/>
          <w:szCs w:val="32"/>
        </w:rPr>
      </w:pPr>
      <w:r w:rsidRPr="006E05C6">
        <w:rPr>
          <w:b/>
          <w:sz w:val="32"/>
          <w:szCs w:val="32"/>
        </w:rPr>
        <w:t>Рекомендована к утверждению:</w:t>
      </w:r>
    </w:p>
    <w:p w:rsidR="00FD30AC" w:rsidRPr="006E05C6" w:rsidRDefault="00FD30AC" w:rsidP="00FD30AC">
      <w:pPr>
        <w:widowControl w:val="0"/>
        <w:spacing w:before="40"/>
        <w:rPr>
          <w:b/>
          <w:sz w:val="32"/>
          <w:szCs w:val="32"/>
        </w:rPr>
      </w:pPr>
    </w:p>
    <w:p w:rsidR="00D35D34" w:rsidRPr="006E05C6" w:rsidRDefault="00D35D34" w:rsidP="00D35D34">
      <w:pPr>
        <w:widowControl w:val="0"/>
        <w:spacing w:before="40"/>
        <w:rPr>
          <w:b/>
          <w:sz w:val="32"/>
          <w:szCs w:val="32"/>
        </w:rPr>
      </w:pPr>
    </w:p>
    <w:p w:rsidR="00D35D34" w:rsidRPr="008779B9" w:rsidRDefault="00D35D34" w:rsidP="00D35D34">
      <w:pPr>
        <w:widowControl w:val="0"/>
        <w:spacing w:before="40"/>
        <w:rPr>
          <w:szCs w:val="28"/>
        </w:rPr>
      </w:pPr>
      <w:r w:rsidRPr="008779B9">
        <w:rPr>
          <w:szCs w:val="28"/>
        </w:rPr>
        <w:t>Кафедрой русской литературы</w:t>
      </w:r>
    </w:p>
    <w:p w:rsidR="00D35D34" w:rsidRDefault="00D35D34" w:rsidP="00D35D34">
      <w:pPr>
        <w:widowControl w:val="0"/>
        <w:spacing w:before="40"/>
        <w:rPr>
          <w:szCs w:val="28"/>
        </w:rPr>
      </w:pPr>
      <w:r w:rsidRPr="008779B9">
        <w:rPr>
          <w:szCs w:val="28"/>
        </w:rPr>
        <w:t>(протокол №9 от 27 мая 2015г.)</w:t>
      </w:r>
    </w:p>
    <w:p w:rsidR="00D35D34" w:rsidRDefault="00D35D34" w:rsidP="00D35D34">
      <w:pPr>
        <w:widowControl w:val="0"/>
        <w:spacing w:before="40"/>
        <w:rPr>
          <w:szCs w:val="28"/>
        </w:rPr>
      </w:pPr>
    </w:p>
    <w:p w:rsidR="00D35D34" w:rsidRPr="008779B9" w:rsidRDefault="00D35D34" w:rsidP="00D35D34">
      <w:pPr>
        <w:widowControl w:val="0"/>
        <w:spacing w:before="40"/>
        <w:rPr>
          <w:szCs w:val="28"/>
        </w:rPr>
      </w:pPr>
      <w:r>
        <w:rPr>
          <w:szCs w:val="28"/>
        </w:rPr>
        <w:t xml:space="preserve">Учебно-методической  комиссией </w:t>
      </w:r>
      <w:r w:rsidRPr="008779B9">
        <w:rPr>
          <w:szCs w:val="28"/>
        </w:rPr>
        <w:t xml:space="preserve"> </w:t>
      </w:r>
      <w:r>
        <w:rPr>
          <w:szCs w:val="28"/>
        </w:rPr>
        <w:t>филологического факультета</w:t>
      </w:r>
    </w:p>
    <w:p w:rsidR="00D35D34" w:rsidRPr="008779B9" w:rsidRDefault="00D35D34" w:rsidP="00D35D34">
      <w:pPr>
        <w:widowControl w:val="0"/>
        <w:spacing w:before="40"/>
        <w:rPr>
          <w:szCs w:val="28"/>
        </w:rPr>
      </w:pPr>
      <w:r w:rsidRPr="008779B9">
        <w:rPr>
          <w:szCs w:val="28"/>
        </w:rPr>
        <w:t xml:space="preserve">(протокол №6 от </w:t>
      </w:r>
      <w:r>
        <w:rPr>
          <w:szCs w:val="28"/>
        </w:rPr>
        <w:t>16</w:t>
      </w:r>
      <w:r w:rsidRPr="008779B9">
        <w:rPr>
          <w:szCs w:val="28"/>
        </w:rPr>
        <w:t xml:space="preserve"> июня 2015) </w:t>
      </w:r>
    </w:p>
    <w:p w:rsidR="00FD30AC" w:rsidRDefault="00FD30AC" w:rsidP="00FD30A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ПОЯСНИТЕЛЬНАЯ ЗАПИСКА</w:t>
      </w:r>
    </w:p>
    <w:p w:rsidR="00FD30AC" w:rsidRDefault="00FD30AC" w:rsidP="00FD30AC">
      <w:pPr>
        <w:pStyle w:val="a3"/>
        <w:spacing w:after="0"/>
        <w:ind w:firstLine="708"/>
        <w:rPr>
          <w:szCs w:val="28"/>
        </w:rPr>
      </w:pPr>
    </w:p>
    <w:p w:rsidR="00FD30AC" w:rsidRPr="00D62989" w:rsidRDefault="00FD30AC" w:rsidP="00FD30AC">
      <w:pPr>
        <w:rPr>
          <w:szCs w:val="28"/>
        </w:rPr>
      </w:pPr>
      <w:r w:rsidRPr="00D62989">
        <w:rPr>
          <w:szCs w:val="28"/>
        </w:rPr>
        <w:t>В рамках семинара «</w:t>
      </w:r>
      <w:r>
        <w:rPr>
          <w:szCs w:val="28"/>
        </w:rPr>
        <w:t xml:space="preserve">Жанр рассказа в русской </w:t>
      </w:r>
      <w:r w:rsidR="00BC46D6">
        <w:rPr>
          <w:szCs w:val="28"/>
        </w:rPr>
        <w:t>прозе</w:t>
      </w:r>
      <w:r>
        <w:rPr>
          <w:szCs w:val="28"/>
        </w:rPr>
        <w:t xml:space="preserve"> 1920–40-х гг.</w:t>
      </w:r>
      <w:r w:rsidRPr="00D62989">
        <w:rPr>
          <w:b/>
          <w:szCs w:val="28"/>
        </w:rPr>
        <w:t>»</w:t>
      </w:r>
      <w:r w:rsidRPr="00D62989">
        <w:rPr>
          <w:szCs w:val="28"/>
        </w:rPr>
        <w:t xml:space="preserve"> изучаются </w:t>
      </w:r>
      <w:r w:rsidR="007347B0">
        <w:rPr>
          <w:szCs w:val="28"/>
        </w:rPr>
        <w:t xml:space="preserve">жанровая динамика рассказа в литературном процессе </w:t>
      </w:r>
      <w:r w:rsidR="007347B0">
        <w:rPr>
          <w:szCs w:val="28"/>
          <w:lang w:val="en-US"/>
        </w:rPr>
        <w:t>I</w:t>
      </w:r>
      <w:r w:rsidR="007347B0">
        <w:rPr>
          <w:szCs w:val="28"/>
        </w:rPr>
        <w:t xml:space="preserve"> половины </w:t>
      </w:r>
      <w:r w:rsidR="007347B0">
        <w:rPr>
          <w:szCs w:val="28"/>
          <w:lang w:val="en-US"/>
        </w:rPr>
        <w:t>XX</w:t>
      </w:r>
      <w:r w:rsidR="007347B0">
        <w:rPr>
          <w:szCs w:val="28"/>
        </w:rPr>
        <w:t xml:space="preserve"> в</w:t>
      </w:r>
      <w:r w:rsidRPr="00D62989">
        <w:rPr>
          <w:szCs w:val="28"/>
        </w:rPr>
        <w:t xml:space="preserve">. Выявление общих тенденций развития русской </w:t>
      </w:r>
      <w:r w:rsidR="004C0A04">
        <w:rPr>
          <w:szCs w:val="28"/>
        </w:rPr>
        <w:t>прозы</w:t>
      </w:r>
      <w:r w:rsidRPr="00D62989">
        <w:rPr>
          <w:szCs w:val="28"/>
        </w:rPr>
        <w:t xml:space="preserve"> </w:t>
      </w:r>
      <w:r w:rsidR="007347B0">
        <w:rPr>
          <w:szCs w:val="28"/>
        </w:rPr>
        <w:t>1920–40-х гг.</w:t>
      </w:r>
      <w:r w:rsidRPr="00D62989">
        <w:rPr>
          <w:szCs w:val="28"/>
        </w:rPr>
        <w:t xml:space="preserve"> органично сочетается с изучением творчества отдельных писателей, их авторской индивидуальностью. Монографические темы характеризуют </w:t>
      </w:r>
      <w:r>
        <w:rPr>
          <w:szCs w:val="28"/>
        </w:rPr>
        <w:t>специфику</w:t>
      </w:r>
      <w:r w:rsidRPr="00D62989">
        <w:rPr>
          <w:szCs w:val="28"/>
        </w:rPr>
        <w:t xml:space="preserve"> творчества </w:t>
      </w:r>
      <w:r>
        <w:rPr>
          <w:szCs w:val="28"/>
        </w:rPr>
        <w:t>писателя</w:t>
      </w:r>
      <w:r w:rsidRPr="00D62989">
        <w:rPr>
          <w:szCs w:val="28"/>
        </w:rPr>
        <w:t>, его художественного метода</w:t>
      </w:r>
      <w:r>
        <w:rPr>
          <w:szCs w:val="28"/>
        </w:rPr>
        <w:t xml:space="preserve"> и</w:t>
      </w:r>
      <w:r w:rsidRPr="00D62989">
        <w:rPr>
          <w:szCs w:val="28"/>
        </w:rPr>
        <w:t xml:space="preserve"> стилевой манеры. В центре внимания творчес</w:t>
      </w:r>
      <w:r>
        <w:rPr>
          <w:szCs w:val="28"/>
        </w:rPr>
        <w:t>тво таких писателей, как М.</w:t>
      </w:r>
      <w:r w:rsidRPr="00D62989">
        <w:rPr>
          <w:szCs w:val="28"/>
        </w:rPr>
        <w:t xml:space="preserve">А. </w:t>
      </w:r>
      <w:r>
        <w:rPr>
          <w:szCs w:val="28"/>
        </w:rPr>
        <w:t>Шолохов</w:t>
      </w:r>
      <w:r w:rsidRPr="00D62989">
        <w:rPr>
          <w:szCs w:val="28"/>
        </w:rPr>
        <w:t xml:space="preserve">, </w:t>
      </w:r>
      <w:r>
        <w:rPr>
          <w:szCs w:val="28"/>
        </w:rPr>
        <w:t xml:space="preserve">И.Э. Бабель, М.М. Зощенко, </w:t>
      </w:r>
      <w:r w:rsidRPr="00D62989">
        <w:rPr>
          <w:szCs w:val="28"/>
        </w:rPr>
        <w:t>А.</w:t>
      </w:r>
      <w:r>
        <w:rPr>
          <w:szCs w:val="28"/>
        </w:rPr>
        <w:t>Н</w:t>
      </w:r>
      <w:r w:rsidRPr="00D62989">
        <w:rPr>
          <w:szCs w:val="28"/>
        </w:rPr>
        <w:t xml:space="preserve">. </w:t>
      </w:r>
      <w:r>
        <w:rPr>
          <w:szCs w:val="28"/>
        </w:rPr>
        <w:t>Толстой</w:t>
      </w:r>
      <w:r w:rsidRPr="00D62989">
        <w:rPr>
          <w:szCs w:val="28"/>
        </w:rPr>
        <w:t xml:space="preserve"> и др. Акцентируется внимание на роли и значении русской </w:t>
      </w:r>
      <w:r>
        <w:rPr>
          <w:szCs w:val="28"/>
        </w:rPr>
        <w:t>прозы</w:t>
      </w:r>
      <w:r w:rsidRPr="00D62989">
        <w:rPr>
          <w:szCs w:val="28"/>
        </w:rPr>
        <w:t xml:space="preserve"> для развития мировой литературы ХХ столетия.</w:t>
      </w:r>
    </w:p>
    <w:p w:rsidR="00FD30AC" w:rsidRPr="00D62989" w:rsidRDefault="00FD30AC" w:rsidP="00FD30AC">
      <w:pPr>
        <w:pStyle w:val="a3"/>
        <w:spacing w:after="0"/>
        <w:ind w:firstLine="708"/>
        <w:rPr>
          <w:szCs w:val="28"/>
        </w:rPr>
      </w:pPr>
      <w:r w:rsidRPr="00D62989">
        <w:rPr>
          <w:szCs w:val="28"/>
        </w:rPr>
        <w:t xml:space="preserve">Задача курса </w:t>
      </w:r>
      <w:r>
        <w:rPr>
          <w:szCs w:val="28"/>
        </w:rPr>
        <w:t>–</w:t>
      </w:r>
      <w:r w:rsidRPr="00D62989">
        <w:rPr>
          <w:szCs w:val="28"/>
        </w:rPr>
        <w:t xml:space="preserve"> не только дать представление </w:t>
      </w:r>
      <w:r>
        <w:rPr>
          <w:szCs w:val="28"/>
        </w:rPr>
        <w:t xml:space="preserve">о своеобразии литературного процесса </w:t>
      </w:r>
      <w:r w:rsidRPr="00D62989">
        <w:rPr>
          <w:szCs w:val="28"/>
          <w:lang w:val="en-US"/>
        </w:rPr>
        <w:t>I</w:t>
      </w:r>
      <w:r w:rsidRPr="00D62989">
        <w:rPr>
          <w:szCs w:val="28"/>
        </w:rPr>
        <w:t xml:space="preserve"> половины </w:t>
      </w:r>
      <w:r>
        <w:rPr>
          <w:szCs w:val="28"/>
          <w:lang w:val="en-US"/>
        </w:rPr>
        <w:t>X</w:t>
      </w:r>
      <w:r w:rsidRPr="00D62989">
        <w:rPr>
          <w:szCs w:val="28"/>
          <w:lang w:val="en-US"/>
        </w:rPr>
        <w:t>X</w:t>
      </w:r>
      <w:r w:rsidRPr="00D62989">
        <w:rPr>
          <w:szCs w:val="28"/>
        </w:rPr>
        <w:t xml:space="preserve"> века, но и сформировать у студентов навыки профессионального литературоведческого анализа, научить их разбираться в специфике </w:t>
      </w:r>
      <w:r w:rsidR="00A32E9C">
        <w:rPr>
          <w:szCs w:val="28"/>
        </w:rPr>
        <w:t>прозаического</w:t>
      </w:r>
      <w:r w:rsidRPr="00D62989">
        <w:rPr>
          <w:szCs w:val="28"/>
        </w:rPr>
        <w:t xml:space="preserve"> творчества, определять жанровые </w:t>
      </w:r>
      <w:r>
        <w:rPr>
          <w:szCs w:val="28"/>
        </w:rPr>
        <w:t xml:space="preserve">и стилевые </w:t>
      </w:r>
      <w:r w:rsidRPr="00D62989">
        <w:rPr>
          <w:szCs w:val="28"/>
        </w:rPr>
        <w:t>характеристики.</w:t>
      </w:r>
    </w:p>
    <w:p w:rsidR="00FD30AC" w:rsidRPr="00D62989" w:rsidRDefault="00FD30AC" w:rsidP="00FD30AC">
      <w:pPr>
        <w:pStyle w:val="a3"/>
        <w:spacing w:after="0"/>
        <w:ind w:firstLine="708"/>
        <w:rPr>
          <w:szCs w:val="28"/>
        </w:rPr>
      </w:pPr>
      <w:r w:rsidRPr="00D62989">
        <w:rPr>
          <w:szCs w:val="28"/>
        </w:rPr>
        <w:t xml:space="preserve">Подчеркивается роль </w:t>
      </w:r>
      <w:r w:rsidR="004C0A04">
        <w:rPr>
          <w:szCs w:val="28"/>
        </w:rPr>
        <w:t>малых прозаических форм</w:t>
      </w:r>
      <w:r w:rsidRPr="00D62989">
        <w:rPr>
          <w:szCs w:val="28"/>
        </w:rPr>
        <w:t xml:space="preserve"> в истории русской литературы </w:t>
      </w:r>
      <w:r w:rsidRPr="00D62989">
        <w:rPr>
          <w:szCs w:val="28"/>
          <w:lang w:val="en-US"/>
        </w:rPr>
        <w:t>I</w:t>
      </w:r>
      <w:r w:rsidRPr="00D62989">
        <w:rPr>
          <w:szCs w:val="28"/>
        </w:rPr>
        <w:t xml:space="preserve"> половины </w:t>
      </w:r>
      <w:r w:rsidR="004C0A04">
        <w:rPr>
          <w:szCs w:val="28"/>
        </w:rPr>
        <w:t>Х</w:t>
      </w:r>
      <w:r w:rsidRPr="00D62989">
        <w:rPr>
          <w:szCs w:val="28"/>
        </w:rPr>
        <w:t xml:space="preserve">Х века, рассматриваются теоретические проблемы, уделяется внимание </w:t>
      </w:r>
      <w:r>
        <w:rPr>
          <w:szCs w:val="28"/>
        </w:rPr>
        <w:t>влиянию на развитие</w:t>
      </w:r>
      <w:r w:rsidRPr="00D62989">
        <w:rPr>
          <w:szCs w:val="28"/>
        </w:rPr>
        <w:t xml:space="preserve"> </w:t>
      </w:r>
      <w:r w:rsidR="007347B0">
        <w:rPr>
          <w:szCs w:val="28"/>
        </w:rPr>
        <w:t>жанра рассказа в литературе</w:t>
      </w:r>
      <w:r w:rsidRPr="00D62989">
        <w:rPr>
          <w:szCs w:val="28"/>
        </w:rPr>
        <w:t xml:space="preserve"> следующих периодов.</w:t>
      </w:r>
    </w:p>
    <w:p w:rsidR="00FD30AC" w:rsidRDefault="00FD30AC" w:rsidP="00FD30AC">
      <w:pPr>
        <w:pStyle w:val="a3"/>
        <w:spacing w:after="0"/>
        <w:ind w:firstLine="708"/>
        <w:rPr>
          <w:i/>
          <w:szCs w:val="28"/>
        </w:rPr>
      </w:pPr>
    </w:p>
    <w:p w:rsidR="00FD30AC" w:rsidRPr="00EB2517" w:rsidRDefault="00FD30AC" w:rsidP="00FD30AC">
      <w:pPr>
        <w:pStyle w:val="a3"/>
        <w:spacing w:after="0"/>
        <w:ind w:firstLine="708"/>
        <w:rPr>
          <w:i/>
          <w:szCs w:val="28"/>
        </w:rPr>
      </w:pPr>
    </w:p>
    <w:p w:rsidR="00FD30AC" w:rsidRDefault="00FD30AC" w:rsidP="00FD30AC">
      <w:pPr>
        <w:spacing w:line="23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Цели и</w:t>
      </w:r>
      <w:r w:rsidRPr="006A23E8">
        <w:rPr>
          <w:b/>
          <w:szCs w:val="28"/>
        </w:rPr>
        <w:t xml:space="preserve"> задачи</w:t>
      </w:r>
      <w:r>
        <w:rPr>
          <w:b/>
          <w:szCs w:val="28"/>
        </w:rPr>
        <w:t xml:space="preserve"> учебной дисциплины.</w:t>
      </w:r>
    </w:p>
    <w:p w:rsidR="00FD30AC" w:rsidRPr="00EB2517" w:rsidRDefault="00FD30AC" w:rsidP="00FD30AC">
      <w:pPr>
        <w:spacing w:line="230" w:lineRule="auto"/>
        <w:ind w:firstLine="708"/>
        <w:rPr>
          <w:i/>
          <w:szCs w:val="28"/>
        </w:rPr>
      </w:pPr>
      <w:r w:rsidRPr="006A23E8">
        <w:rPr>
          <w:b/>
          <w:szCs w:val="28"/>
        </w:rPr>
        <w:t>Цель</w:t>
      </w:r>
      <w:r>
        <w:rPr>
          <w:b/>
          <w:szCs w:val="28"/>
        </w:rPr>
        <w:t xml:space="preserve"> </w:t>
      </w:r>
      <w:r w:rsidRPr="0002698C">
        <w:rPr>
          <w:szCs w:val="28"/>
        </w:rPr>
        <w:t xml:space="preserve">– </w:t>
      </w:r>
      <w:r w:rsidRPr="00C17B0A">
        <w:rPr>
          <w:szCs w:val="28"/>
        </w:rPr>
        <w:t xml:space="preserve">изучение </w:t>
      </w:r>
      <w:r>
        <w:rPr>
          <w:szCs w:val="28"/>
        </w:rPr>
        <w:t>основных художественных направлений и методов</w:t>
      </w:r>
      <w:r w:rsidRPr="00C17B0A">
        <w:rPr>
          <w:szCs w:val="28"/>
        </w:rPr>
        <w:t xml:space="preserve"> </w:t>
      </w:r>
      <w:r>
        <w:rPr>
          <w:szCs w:val="28"/>
        </w:rPr>
        <w:t xml:space="preserve">в </w:t>
      </w:r>
      <w:r w:rsidRPr="00C17B0A">
        <w:rPr>
          <w:szCs w:val="28"/>
        </w:rPr>
        <w:t xml:space="preserve">русской </w:t>
      </w:r>
      <w:r>
        <w:rPr>
          <w:szCs w:val="28"/>
        </w:rPr>
        <w:t>литературе</w:t>
      </w:r>
      <w:r w:rsidRPr="00C17B0A">
        <w:rPr>
          <w:szCs w:val="28"/>
        </w:rPr>
        <w:t xml:space="preserve"> </w:t>
      </w:r>
      <w:r w:rsidR="00EA0C7A">
        <w:rPr>
          <w:szCs w:val="28"/>
        </w:rPr>
        <w:t xml:space="preserve">1920–40-х </w:t>
      </w:r>
      <w:proofErr w:type="spellStart"/>
      <w:r w:rsidR="00EA0C7A">
        <w:rPr>
          <w:szCs w:val="28"/>
        </w:rPr>
        <w:t>гг</w:t>
      </w:r>
      <w:proofErr w:type="spellEnd"/>
      <w:r w:rsidRPr="00C17B0A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C17B0A">
        <w:rPr>
          <w:szCs w:val="28"/>
        </w:rPr>
        <w:t xml:space="preserve">важнейших закономерностей и тенденций в </w:t>
      </w:r>
      <w:r>
        <w:rPr>
          <w:szCs w:val="28"/>
        </w:rPr>
        <w:t>её</w:t>
      </w:r>
      <w:r w:rsidRPr="00C17B0A">
        <w:rPr>
          <w:szCs w:val="28"/>
        </w:rPr>
        <w:t xml:space="preserve"> развитии</w:t>
      </w:r>
      <w:r w:rsidRPr="00EB2517">
        <w:rPr>
          <w:i/>
          <w:szCs w:val="28"/>
        </w:rPr>
        <w:t>.</w:t>
      </w:r>
    </w:p>
    <w:p w:rsidR="00FD30AC" w:rsidRPr="0002698C" w:rsidRDefault="00FD30AC" w:rsidP="00FD30AC">
      <w:pPr>
        <w:spacing w:line="230" w:lineRule="auto"/>
        <w:ind w:firstLine="708"/>
        <w:rPr>
          <w:b/>
          <w:szCs w:val="28"/>
        </w:rPr>
      </w:pPr>
      <w:r w:rsidRPr="0002698C">
        <w:rPr>
          <w:b/>
          <w:szCs w:val="28"/>
        </w:rPr>
        <w:t>Задачи:</w:t>
      </w:r>
    </w:p>
    <w:p w:rsidR="00FD30AC" w:rsidRPr="006A23E8" w:rsidRDefault="00FD30AC" w:rsidP="00FD30AC">
      <w:pPr>
        <w:spacing w:line="230" w:lineRule="auto"/>
        <w:ind w:firstLine="708"/>
        <w:jc w:val="left"/>
        <w:rPr>
          <w:szCs w:val="28"/>
        </w:rPr>
      </w:pPr>
      <w:r w:rsidRPr="00727959">
        <w:t>–</w:t>
      </w:r>
      <w:r w:rsidRPr="006A23E8">
        <w:rPr>
          <w:szCs w:val="28"/>
        </w:rPr>
        <w:t xml:space="preserve"> дать необходимый объем знаний </w:t>
      </w:r>
      <w:r>
        <w:rPr>
          <w:szCs w:val="28"/>
        </w:rPr>
        <w:t xml:space="preserve">о </w:t>
      </w:r>
      <w:r w:rsidR="004C0A04">
        <w:rPr>
          <w:szCs w:val="28"/>
        </w:rPr>
        <w:t>рассказе как прозаическом жанре</w:t>
      </w:r>
      <w:r>
        <w:rPr>
          <w:szCs w:val="28"/>
        </w:rPr>
        <w:t>,</w:t>
      </w:r>
      <w:r w:rsidRPr="006A23E8">
        <w:rPr>
          <w:szCs w:val="28"/>
        </w:rPr>
        <w:t xml:space="preserve"> включая научно-теоретические и методологические проблемы, соответствующие требованиям общеобразовательного стандарта высшей школы;</w:t>
      </w:r>
    </w:p>
    <w:p w:rsidR="00FD30AC" w:rsidRPr="006A23E8" w:rsidRDefault="00FD30AC" w:rsidP="00FD30AC">
      <w:pPr>
        <w:spacing w:line="230" w:lineRule="auto"/>
        <w:ind w:firstLine="708"/>
        <w:jc w:val="left"/>
        <w:rPr>
          <w:szCs w:val="28"/>
        </w:rPr>
      </w:pPr>
      <w:r w:rsidRPr="00727959">
        <w:t>–</w:t>
      </w:r>
      <w:r>
        <w:rPr>
          <w:szCs w:val="28"/>
        </w:rPr>
        <w:t xml:space="preserve"> сформировать у студентов </w:t>
      </w:r>
      <w:r w:rsidRPr="006A23E8">
        <w:rPr>
          <w:szCs w:val="28"/>
        </w:rPr>
        <w:t>представление о ценностных ориентирах, отражаемых русской</w:t>
      </w:r>
      <w:r>
        <w:rPr>
          <w:szCs w:val="28"/>
        </w:rPr>
        <w:t xml:space="preserve"> </w:t>
      </w:r>
      <w:r w:rsidR="004C0A04">
        <w:rPr>
          <w:szCs w:val="28"/>
        </w:rPr>
        <w:t>прозой 1920–40-х гг.</w:t>
      </w:r>
      <w:r w:rsidRPr="006A23E8">
        <w:rPr>
          <w:szCs w:val="28"/>
        </w:rPr>
        <w:t xml:space="preserve"> и способствующих духовно-нравственному становлению личности;</w:t>
      </w:r>
    </w:p>
    <w:p w:rsidR="00FD30AC" w:rsidRPr="006A23E8" w:rsidRDefault="00FD30AC" w:rsidP="00FD30AC">
      <w:pPr>
        <w:spacing w:line="230" w:lineRule="auto"/>
        <w:ind w:firstLine="708"/>
        <w:jc w:val="left"/>
        <w:rPr>
          <w:szCs w:val="28"/>
        </w:rPr>
      </w:pPr>
      <w:r w:rsidRPr="00727959">
        <w:t>–</w:t>
      </w:r>
      <w:r w:rsidRPr="006A23E8">
        <w:rPr>
          <w:szCs w:val="28"/>
        </w:rPr>
        <w:t xml:space="preserve"> через приобщение студентов к сфере прекрасного содействовать воспита</w:t>
      </w:r>
      <w:r>
        <w:rPr>
          <w:szCs w:val="28"/>
        </w:rPr>
        <w:t>нию человека нашего времени;</w:t>
      </w:r>
    </w:p>
    <w:p w:rsidR="00FD30AC" w:rsidRPr="006A23E8" w:rsidRDefault="00FD30AC" w:rsidP="00FD30AC">
      <w:pPr>
        <w:spacing w:line="230" w:lineRule="auto"/>
        <w:ind w:firstLine="708"/>
        <w:jc w:val="left"/>
        <w:rPr>
          <w:szCs w:val="28"/>
        </w:rPr>
      </w:pPr>
      <w:r w:rsidRPr="00727959">
        <w:t>–</w:t>
      </w:r>
      <w:r w:rsidRPr="006A23E8">
        <w:rPr>
          <w:szCs w:val="28"/>
        </w:rPr>
        <w:t xml:space="preserve"> сформировать у студентов навыки профессионального литературоведческого анализа;</w:t>
      </w:r>
    </w:p>
    <w:p w:rsidR="00FD30AC" w:rsidRPr="006A23E8" w:rsidRDefault="00FD30AC" w:rsidP="00FD30AC">
      <w:pPr>
        <w:spacing w:line="230" w:lineRule="auto"/>
        <w:ind w:firstLine="708"/>
        <w:jc w:val="left"/>
        <w:rPr>
          <w:szCs w:val="28"/>
        </w:rPr>
      </w:pPr>
      <w:r w:rsidRPr="00727959">
        <w:t>–</w:t>
      </w:r>
      <w:r>
        <w:rPr>
          <w:szCs w:val="28"/>
        </w:rPr>
        <w:t xml:space="preserve"> научить студентов</w:t>
      </w:r>
      <w:r w:rsidRPr="006A23E8">
        <w:rPr>
          <w:szCs w:val="28"/>
        </w:rPr>
        <w:t xml:space="preserve"> разбираться в специфике художественного творчества;</w:t>
      </w:r>
    </w:p>
    <w:p w:rsidR="00FD30AC" w:rsidRDefault="00FD30AC" w:rsidP="00FD30AC">
      <w:pPr>
        <w:spacing w:line="230" w:lineRule="auto"/>
        <w:ind w:firstLine="708"/>
        <w:jc w:val="left"/>
        <w:rPr>
          <w:szCs w:val="28"/>
        </w:rPr>
      </w:pPr>
      <w:r w:rsidRPr="00727959">
        <w:t>–</w:t>
      </w:r>
      <w:r w:rsidRPr="006A23E8">
        <w:rPr>
          <w:szCs w:val="28"/>
        </w:rPr>
        <w:t xml:space="preserve"> </w:t>
      </w:r>
      <w:r>
        <w:rPr>
          <w:szCs w:val="28"/>
        </w:rPr>
        <w:t>научить студентов</w:t>
      </w:r>
      <w:r w:rsidRPr="006A23E8">
        <w:rPr>
          <w:szCs w:val="28"/>
        </w:rPr>
        <w:t xml:space="preserve"> </w:t>
      </w:r>
      <w:r>
        <w:rPr>
          <w:szCs w:val="28"/>
        </w:rPr>
        <w:t>определя</w:t>
      </w:r>
      <w:r w:rsidRPr="006A23E8">
        <w:rPr>
          <w:szCs w:val="28"/>
        </w:rPr>
        <w:t xml:space="preserve">ть значимость вклада русской </w:t>
      </w:r>
      <w:r w:rsidR="00A32E9C">
        <w:rPr>
          <w:szCs w:val="28"/>
        </w:rPr>
        <w:t>литературы</w:t>
      </w:r>
      <w:r w:rsidRPr="002A4FFD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половины </w:t>
      </w:r>
      <w:r w:rsidRPr="006A23E8">
        <w:rPr>
          <w:szCs w:val="28"/>
          <w:lang w:val="en-US"/>
        </w:rPr>
        <w:t>XX</w:t>
      </w:r>
      <w:r w:rsidRPr="006A23E8">
        <w:rPr>
          <w:szCs w:val="28"/>
        </w:rPr>
        <w:t xml:space="preserve"> века в мировой литературный процесс.</w:t>
      </w:r>
    </w:p>
    <w:p w:rsidR="00FD30AC" w:rsidRPr="00675895" w:rsidRDefault="00FD30AC" w:rsidP="00FD30AC">
      <w:pPr>
        <w:rPr>
          <w:szCs w:val="28"/>
          <w:lang w:val="be-BY"/>
        </w:rPr>
      </w:pPr>
      <w:r>
        <w:rPr>
          <w:szCs w:val="28"/>
        </w:rPr>
        <w:t>Семинар предназначен д</w:t>
      </w:r>
      <w:r w:rsidRPr="00675895">
        <w:rPr>
          <w:szCs w:val="28"/>
          <w:lang w:val="be-BY"/>
        </w:rPr>
        <w:t>ля</w:t>
      </w:r>
      <w:r>
        <w:rPr>
          <w:szCs w:val="28"/>
          <w:lang w:val="be-BY"/>
        </w:rPr>
        <w:t xml:space="preserve"> студентов специальности</w:t>
      </w:r>
      <w:r w:rsidRPr="00675895">
        <w:rPr>
          <w:szCs w:val="28"/>
          <w:lang w:val="be-BY"/>
        </w:rPr>
        <w:t xml:space="preserve"> 1-21 05 0</w:t>
      </w:r>
      <w:r>
        <w:rPr>
          <w:szCs w:val="28"/>
        </w:rPr>
        <w:t xml:space="preserve">2 </w:t>
      </w:r>
      <w:r w:rsidRPr="00675895">
        <w:rPr>
          <w:szCs w:val="28"/>
        </w:rPr>
        <w:t>Русская</w:t>
      </w:r>
      <w:r>
        <w:rPr>
          <w:szCs w:val="28"/>
          <w:lang w:val="be-BY"/>
        </w:rPr>
        <w:t xml:space="preserve"> филология, </w:t>
      </w:r>
      <w:r w:rsidR="00BC46D6">
        <w:rPr>
          <w:szCs w:val="28"/>
          <w:lang w:val="be-BY"/>
        </w:rPr>
        <w:t>3</w:t>
      </w:r>
      <w:r>
        <w:rPr>
          <w:szCs w:val="28"/>
          <w:lang w:val="be-BY"/>
        </w:rPr>
        <w:t xml:space="preserve"> курс, </w:t>
      </w:r>
      <w:r w:rsidR="00BC46D6">
        <w:rPr>
          <w:szCs w:val="28"/>
          <w:lang w:val="be-BY"/>
        </w:rPr>
        <w:t>5</w:t>
      </w:r>
      <w:r>
        <w:rPr>
          <w:szCs w:val="28"/>
          <w:lang w:val="be-BY"/>
        </w:rPr>
        <w:t xml:space="preserve"> семестр, зачет (30 практических занятий, 4 УСР).</w:t>
      </w:r>
    </w:p>
    <w:p w:rsidR="00FD30AC" w:rsidRDefault="00FD30AC" w:rsidP="00FD30AC">
      <w:pPr>
        <w:rPr>
          <w:i/>
          <w:lang w:val="be-BY"/>
        </w:rPr>
      </w:pPr>
    </w:p>
    <w:p w:rsidR="00FD30AC" w:rsidRDefault="00FD30AC" w:rsidP="00FD30AC">
      <w:pPr>
        <w:rPr>
          <w:i/>
          <w:lang w:val="be-BY"/>
        </w:rPr>
      </w:pPr>
    </w:p>
    <w:p w:rsidR="00FD30AC" w:rsidRPr="0070238B" w:rsidRDefault="00FD30AC" w:rsidP="00FD30AC">
      <w:pPr>
        <w:jc w:val="center"/>
        <w:rPr>
          <w:b/>
          <w:szCs w:val="28"/>
        </w:rPr>
      </w:pPr>
      <w:r w:rsidRPr="0070238B">
        <w:rPr>
          <w:b/>
          <w:szCs w:val="28"/>
        </w:rPr>
        <w:t>Требования к уровню освоения</w:t>
      </w:r>
    </w:p>
    <w:p w:rsidR="00FD30AC" w:rsidRPr="0070238B" w:rsidRDefault="00FD30AC" w:rsidP="00FD30AC">
      <w:pPr>
        <w:jc w:val="center"/>
        <w:rPr>
          <w:b/>
          <w:szCs w:val="28"/>
        </w:rPr>
      </w:pPr>
      <w:r w:rsidRPr="0070238B">
        <w:rPr>
          <w:b/>
          <w:szCs w:val="28"/>
        </w:rPr>
        <w:t>содержания учебной дисциплины</w:t>
      </w:r>
    </w:p>
    <w:p w:rsidR="00FD30AC" w:rsidRDefault="00FD30AC" w:rsidP="00FD30AC">
      <w:pPr>
        <w:jc w:val="center"/>
        <w:rPr>
          <w:szCs w:val="28"/>
        </w:rPr>
      </w:pPr>
    </w:p>
    <w:p w:rsidR="00FD30AC" w:rsidRPr="006A23E8" w:rsidRDefault="00FD30AC" w:rsidP="00FD30AC">
      <w:pPr>
        <w:rPr>
          <w:szCs w:val="28"/>
        </w:rPr>
      </w:pPr>
      <w:r w:rsidRPr="006A23E8">
        <w:rPr>
          <w:szCs w:val="28"/>
        </w:rPr>
        <w:t>В результате изучения учебной дисциплины «</w:t>
      </w:r>
      <w:r w:rsidR="00EA0C7A">
        <w:rPr>
          <w:szCs w:val="28"/>
        </w:rPr>
        <w:t>Жанр рассказа в русской прозе 1920–40-х гг.</w:t>
      </w:r>
      <w:r w:rsidRPr="006A23E8">
        <w:rPr>
          <w:szCs w:val="28"/>
        </w:rPr>
        <w:t>» формируются следующие компетенции</w:t>
      </w:r>
      <w:r>
        <w:rPr>
          <w:szCs w:val="28"/>
        </w:rPr>
        <w:t>.</w:t>
      </w:r>
    </w:p>
    <w:p w:rsidR="00FD30AC" w:rsidRPr="006A23E8" w:rsidRDefault="00FD30AC" w:rsidP="00FD30AC">
      <w:pPr>
        <w:rPr>
          <w:b/>
          <w:szCs w:val="28"/>
        </w:rPr>
      </w:pPr>
      <w:r w:rsidRPr="006A23E8">
        <w:rPr>
          <w:b/>
          <w:szCs w:val="28"/>
        </w:rPr>
        <w:t xml:space="preserve">Академические: </w:t>
      </w:r>
    </w:p>
    <w:p w:rsidR="00FD30AC" w:rsidRDefault="00FD30AC" w:rsidP="00FD30AC">
      <w:pPr>
        <w:rPr>
          <w:szCs w:val="28"/>
        </w:rPr>
      </w:pPr>
      <w:r>
        <w:rPr>
          <w:szCs w:val="28"/>
        </w:rPr>
        <w:t>– владеть системным и сравнительным анализом,</w:t>
      </w:r>
    </w:p>
    <w:p w:rsidR="00FD30AC" w:rsidRPr="006A23E8" w:rsidRDefault="00FD30AC" w:rsidP="00FD30AC">
      <w:pPr>
        <w:rPr>
          <w:szCs w:val="28"/>
        </w:rPr>
      </w:pPr>
      <w:r>
        <w:rPr>
          <w:szCs w:val="28"/>
        </w:rPr>
        <w:t>– владеть исследовательскими навыками,</w:t>
      </w:r>
    </w:p>
    <w:p w:rsidR="00FD30AC" w:rsidRPr="006A23E8" w:rsidRDefault="00FD30AC" w:rsidP="00FD30AC">
      <w:pPr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уметь работать самостоятельно,</w:t>
      </w:r>
    </w:p>
    <w:p w:rsidR="00FD30AC" w:rsidRPr="006A23E8" w:rsidRDefault="00FD30AC" w:rsidP="00FD30AC">
      <w:pPr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обладать навыками устной и письменной коммуникации,</w:t>
      </w:r>
    </w:p>
    <w:p w:rsidR="00FD30AC" w:rsidRPr="006A23E8" w:rsidRDefault="00FD30AC" w:rsidP="00FD30AC">
      <w:pPr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уметь учиться, пов</w:t>
      </w:r>
      <w:r>
        <w:rPr>
          <w:szCs w:val="28"/>
        </w:rPr>
        <w:t>ышать свою квалификацию;</w:t>
      </w:r>
    </w:p>
    <w:p w:rsidR="00FD30AC" w:rsidRPr="006A23E8" w:rsidRDefault="00FD30AC" w:rsidP="00FD30AC">
      <w:pPr>
        <w:rPr>
          <w:b/>
          <w:szCs w:val="28"/>
        </w:rPr>
      </w:pPr>
      <w:r w:rsidRPr="004F54F9">
        <w:rPr>
          <w:b/>
          <w:szCs w:val="28"/>
        </w:rPr>
        <w:t>с</w:t>
      </w:r>
      <w:r w:rsidRPr="006A23E8">
        <w:rPr>
          <w:b/>
          <w:szCs w:val="28"/>
        </w:rPr>
        <w:t>оциально-личностные:</w:t>
      </w:r>
    </w:p>
    <w:p w:rsidR="00FD30AC" w:rsidRDefault="00FD30AC" w:rsidP="00FD30AC">
      <w:pPr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логично, аргументировано и ясно строить устную и письменную речь,</w:t>
      </w:r>
    </w:p>
    <w:p w:rsidR="00FD30AC" w:rsidRPr="006A23E8" w:rsidRDefault="00FD30AC" w:rsidP="00FD30AC">
      <w:pPr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использовать навыки публичной речи, ведения дискус</w:t>
      </w:r>
      <w:r>
        <w:rPr>
          <w:szCs w:val="28"/>
        </w:rPr>
        <w:t>сии и полемики;</w:t>
      </w:r>
    </w:p>
    <w:p w:rsidR="00FD30AC" w:rsidRPr="006A23E8" w:rsidRDefault="00FD30AC" w:rsidP="00FD30AC">
      <w:pPr>
        <w:rPr>
          <w:b/>
          <w:szCs w:val="28"/>
        </w:rPr>
      </w:pPr>
      <w:r w:rsidRPr="004F54F9">
        <w:rPr>
          <w:b/>
          <w:szCs w:val="28"/>
        </w:rPr>
        <w:t>п</w:t>
      </w:r>
      <w:r w:rsidRPr="006A23E8">
        <w:rPr>
          <w:b/>
          <w:szCs w:val="28"/>
        </w:rPr>
        <w:t>рофессиональные:</w:t>
      </w:r>
    </w:p>
    <w:p w:rsidR="00FD30AC" w:rsidRPr="006A23E8" w:rsidRDefault="00FD30AC" w:rsidP="00FD30AC">
      <w:pPr>
        <w:jc w:val="left"/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планировать, организо</w:t>
      </w:r>
      <w:r>
        <w:rPr>
          <w:szCs w:val="28"/>
        </w:rPr>
        <w:t>вы</w:t>
      </w:r>
      <w:r w:rsidRPr="006A23E8">
        <w:rPr>
          <w:szCs w:val="28"/>
        </w:rPr>
        <w:t>вать и вести научно-исследовательскую дея</w:t>
      </w:r>
      <w:r>
        <w:rPr>
          <w:szCs w:val="28"/>
        </w:rPr>
        <w:t>тельность</w:t>
      </w:r>
      <w:r w:rsidRPr="006A23E8">
        <w:rPr>
          <w:szCs w:val="28"/>
        </w:rPr>
        <w:t>,</w:t>
      </w:r>
    </w:p>
    <w:p w:rsidR="00FD30AC" w:rsidRPr="006A23E8" w:rsidRDefault="00FD30AC" w:rsidP="00FD30AC">
      <w:pPr>
        <w:jc w:val="left"/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выбирать необходимые методы исследования, модифицировать существующие</w:t>
      </w:r>
      <w:r>
        <w:rPr>
          <w:szCs w:val="28"/>
        </w:rPr>
        <w:t>,</w:t>
      </w:r>
      <w:r w:rsidRPr="006A23E8">
        <w:rPr>
          <w:szCs w:val="28"/>
        </w:rPr>
        <w:t xml:space="preserve"> примен</w:t>
      </w:r>
      <w:r>
        <w:rPr>
          <w:szCs w:val="28"/>
        </w:rPr>
        <w:t>я</w:t>
      </w:r>
      <w:r w:rsidRPr="006A23E8">
        <w:rPr>
          <w:szCs w:val="28"/>
        </w:rPr>
        <w:t>ть новые методы, исходя из задач конкретного исследования,</w:t>
      </w:r>
    </w:p>
    <w:p w:rsidR="00FD30AC" w:rsidRPr="006A23E8" w:rsidRDefault="00FD30AC" w:rsidP="00FD30AC">
      <w:pPr>
        <w:jc w:val="left"/>
        <w:rPr>
          <w:szCs w:val="28"/>
        </w:rPr>
      </w:pPr>
      <w:r>
        <w:rPr>
          <w:szCs w:val="28"/>
        </w:rPr>
        <w:t>– пред</w:t>
      </w:r>
      <w:r w:rsidRPr="006A23E8">
        <w:rPr>
          <w:szCs w:val="28"/>
        </w:rPr>
        <w:t>ставлять итоги работы в соответствии с предъявляемыми требованиями</w:t>
      </w:r>
      <w:r>
        <w:rPr>
          <w:szCs w:val="28"/>
        </w:rPr>
        <w:t xml:space="preserve"> (сообщение, презентация, письменная работа)</w:t>
      </w:r>
      <w:r w:rsidRPr="006A23E8">
        <w:rPr>
          <w:szCs w:val="28"/>
        </w:rPr>
        <w:t>,</w:t>
      </w:r>
    </w:p>
    <w:p w:rsidR="00FD30AC" w:rsidRPr="006A23E8" w:rsidRDefault="00FD30AC" w:rsidP="00FD30AC">
      <w:pPr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применять современную методику реферирования текстов,</w:t>
      </w:r>
    </w:p>
    <w:p w:rsidR="00FD30AC" w:rsidRPr="006A23E8" w:rsidRDefault="00FD30AC" w:rsidP="00FD30AC">
      <w:pPr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пользоваться научной и справочной литературой,</w:t>
      </w:r>
    </w:p>
    <w:p w:rsidR="00FD30AC" w:rsidRPr="006A23E8" w:rsidRDefault="00FD30AC" w:rsidP="00FD30AC">
      <w:pPr>
        <w:jc w:val="left"/>
        <w:rPr>
          <w:szCs w:val="28"/>
        </w:rPr>
      </w:pPr>
      <w:r>
        <w:rPr>
          <w:szCs w:val="28"/>
        </w:rPr>
        <w:t xml:space="preserve">– </w:t>
      </w:r>
      <w:r w:rsidRPr="006A23E8">
        <w:rPr>
          <w:szCs w:val="28"/>
        </w:rPr>
        <w:t>применять современную методологию литературо</w:t>
      </w:r>
      <w:r>
        <w:rPr>
          <w:szCs w:val="28"/>
        </w:rPr>
        <w:t>ведческих исследований</w:t>
      </w:r>
      <w:r w:rsidRPr="006A23E8">
        <w:rPr>
          <w:szCs w:val="28"/>
        </w:rPr>
        <w:t>.</w:t>
      </w:r>
    </w:p>
    <w:p w:rsidR="00FD30AC" w:rsidRPr="006A23E8" w:rsidRDefault="00FD30AC" w:rsidP="00FD30AC">
      <w:pPr>
        <w:spacing w:line="288" w:lineRule="auto"/>
        <w:rPr>
          <w:b/>
          <w:caps/>
          <w:szCs w:val="28"/>
        </w:rPr>
      </w:pPr>
    </w:p>
    <w:p w:rsidR="00FD30AC" w:rsidRPr="006A23E8" w:rsidRDefault="00FD30AC" w:rsidP="00FD30AC">
      <w:pPr>
        <w:rPr>
          <w:szCs w:val="28"/>
        </w:rPr>
      </w:pPr>
      <w:r w:rsidRPr="006A23E8">
        <w:rPr>
          <w:szCs w:val="28"/>
        </w:rPr>
        <w:t>В результате</w:t>
      </w:r>
      <w:r>
        <w:rPr>
          <w:szCs w:val="28"/>
        </w:rPr>
        <w:t xml:space="preserve"> изучения </w:t>
      </w:r>
      <w:r w:rsidRPr="006A23E8">
        <w:rPr>
          <w:szCs w:val="28"/>
        </w:rPr>
        <w:t>учебной дисциплины обучающие</w:t>
      </w:r>
      <w:r>
        <w:rPr>
          <w:szCs w:val="28"/>
        </w:rPr>
        <w:t>ся</w:t>
      </w:r>
      <w:r w:rsidRPr="006A23E8">
        <w:rPr>
          <w:szCs w:val="28"/>
        </w:rPr>
        <w:t xml:space="preserve"> должны:</w:t>
      </w:r>
    </w:p>
    <w:p w:rsidR="00FD30AC" w:rsidRPr="006A23E8" w:rsidRDefault="00FD30AC" w:rsidP="00FD30AC">
      <w:pPr>
        <w:rPr>
          <w:b/>
          <w:i/>
          <w:szCs w:val="28"/>
        </w:rPr>
      </w:pPr>
      <w:r w:rsidRPr="006A23E8">
        <w:rPr>
          <w:b/>
          <w:i/>
          <w:szCs w:val="28"/>
        </w:rPr>
        <w:t>знать:</w:t>
      </w:r>
    </w:p>
    <w:p w:rsidR="00FD30AC" w:rsidRPr="006A23E8" w:rsidRDefault="00FD30AC" w:rsidP="00FD30AC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6A23E8">
        <w:rPr>
          <w:szCs w:val="28"/>
        </w:rPr>
        <w:t>литературный процесс и ориентироваться в нем</w:t>
      </w:r>
      <w:r>
        <w:rPr>
          <w:szCs w:val="28"/>
        </w:rPr>
        <w:t>,</w:t>
      </w:r>
    </w:p>
    <w:p w:rsidR="00FD30AC" w:rsidRPr="006A23E8" w:rsidRDefault="00FD30AC" w:rsidP="00FD30AC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EA0C7A" w:rsidRPr="006A23E8">
        <w:rPr>
          <w:szCs w:val="28"/>
        </w:rPr>
        <w:t>жанры и стили</w:t>
      </w:r>
      <w:r w:rsidRPr="006A23E8">
        <w:rPr>
          <w:szCs w:val="28"/>
        </w:rPr>
        <w:t>, характерные для русской литературы</w:t>
      </w:r>
      <w:r>
        <w:rPr>
          <w:szCs w:val="28"/>
        </w:rPr>
        <w:t>,</w:t>
      </w:r>
    </w:p>
    <w:p w:rsidR="00FD30AC" w:rsidRPr="006A23E8" w:rsidRDefault="00FD30AC" w:rsidP="00FD30AC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6A23E8">
        <w:rPr>
          <w:szCs w:val="28"/>
        </w:rPr>
        <w:t>творческое наследие крупнейших русских писателей;</w:t>
      </w:r>
    </w:p>
    <w:p w:rsidR="00FD30AC" w:rsidRDefault="00FD30AC" w:rsidP="00FD30AC">
      <w:pPr>
        <w:rPr>
          <w:i/>
          <w:szCs w:val="28"/>
        </w:rPr>
      </w:pPr>
      <w:r w:rsidRPr="006A23E8">
        <w:rPr>
          <w:b/>
          <w:i/>
          <w:szCs w:val="28"/>
        </w:rPr>
        <w:t>уметь</w:t>
      </w:r>
      <w:r>
        <w:rPr>
          <w:i/>
          <w:szCs w:val="28"/>
        </w:rPr>
        <w:t>:</w:t>
      </w:r>
    </w:p>
    <w:p w:rsidR="00FD30AC" w:rsidRPr="004F54F9" w:rsidRDefault="00FD30AC" w:rsidP="00FD30AC">
      <w:pPr>
        <w:rPr>
          <w:i/>
          <w:szCs w:val="28"/>
        </w:rPr>
      </w:pPr>
      <w:r w:rsidRPr="006A23E8">
        <w:rPr>
          <w:szCs w:val="28"/>
        </w:rPr>
        <w:t xml:space="preserve">характеризовать </w:t>
      </w:r>
      <w:r w:rsidR="00EA0C7A">
        <w:rPr>
          <w:szCs w:val="28"/>
        </w:rPr>
        <w:t>жанровую специфику прозаического произведения</w:t>
      </w:r>
      <w:r>
        <w:rPr>
          <w:szCs w:val="28"/>
        </w:rPr>
        <w:t xml:space="preserve"> и</w:t>
      </w:r>
      <w:r w:rsidRPr="006A23E8">
        <w:rPr>
          <w:szCs w:val="28"/>
        </w:rPr>
        <w:t xml:space="preserve"> творчеств</w:t>
      </w:r>
      <w:r>
        <w:rPr>
          <w:szCs w:val="28"/>
        </w:rPr>
        <w:t>а</w:t>
      </w:r>
      <w:r w:rsidRPr="006A23E8">
        <w:rPr>
          <w:szCs w:val="28"/>
        </w:rPr>
        <w:t xml:space="preserve"> писателя</w:t>
      </w:r>
      <w:r>
        <w:rPr>
          <w:szCs w:val="28"/>
        </w:rPr>
        <w:t xml:space="preserve"> в целом,</w:t>
      </w:r>
    </w:p>
    <w:p w:rsidR="00FD30AC" w:rsidRPr="006A23E8" w:rsidRDefault="00FD30AC" w:rsidP="00FD30AC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6A23E8">
        <w:rPr>
          <w:szCs w:val="28"/>
        </w:rPr>
        <w:t xml:space="preserve">анализировать </w:t>
      </w:r>
      <w:r w:rsidR="00EA0C7A">
        <w:rPr>
          <w:szCs w:val="28"/>
        </w:rPr>
        <w:t>прозаические</w:t>
      </w:r>
      <w:r w:rsidRPr="006A23E8">
        <w:rPr>
          <w:szCs w:val="28"/>
        </w:rPr>
        <w:t xml:space="preserve"> произведения</w:t>
      </w:r>
      <w:r>
        <w:rPr>
          <w:szCs w:val="28"/>
        </w:rPr>
        <w:t>;</w:t>
      </w:r>
    </w:p>
    <w:p w:rsidR="00FD30AC" w:rsidRPr="006A23E8" w:rsidRDefault="00FD30AC" w:rsidP="00FD30AC">
      <w:pPr>
        <w:rPr>
          <w:szCs w:val="28"/>
        </w:rPr>
      </w:pPr>
      <w:r w:rsidRPr="006A23E8">
        <w:rPr>
          <w:b/>
          <w:i/>
          <w:szCs w:val="28"/>
        </w:rPr>
        <w:t>владеть</w:t>
      </w:r>
      <w:r w:rsidRPr="006A23E8">
        <w:rPr>
          <w:szCs w:val="28"/>
        </w:rPr>
        <w:t>:</w:t>
      </w:r>
    </w:p>
    <w:p w:rsidR="00FD30AC" w:rsidRPr="006A23E8" w:rsidRDefault="00FD30AC" w:rsidP="00FD30AC">
      <w:pPr>
        <w:rPr>
          <w:szCs w:val="28"/>
        </w:rPr>
      </w:pPr>
      <w:r w:rsidRPr="006A23E8">
        <w:rPr>
          <w:szCs w:val="28"/>
        </w:rPr>
        <w:t>знаниями литературного процесса</w:t>
      </w:r>
      <w:r>
        <w:rPr>
          <w:szCs w:val="28"/>
        </w:rPr>
        <w:t>,</w:t>
      </w:r>
    </w:p>
    <w:p w:rsidR="00FD30AC" w:rsidRPr="006A23E8" w:rsidRDefault="00FD30AC" w:rsidP="00FD30AC">
      <w:pPr>
        <w:rPr>
          <w:szCs w:val="28"/>
        </w:rPr>
      </w:pPr>
      <w:r w:rsidRPr="006A23E8">
        <w:rPr>
          <w:szCs w:val="28"/>
        </w:rPr>
        <w:t>возможностями литературного анализа</w:t>
      </w:r>
      <w:r>
        <w:rPr>
          <w:szCs w:val="28"/>
        </w:rPr>
        <w:t>,</w:t>
      </w:r>
    </w:p>
    <w:p w:rsidR="00FD30AC" w:rsidRPr="006A23E8" w:rsidRDefault="00FD30AC" w:rsidP="00FD30AC">
      <w:pPr>
        <w:rPr>
          <w:szCs w:val="28"/>
        </w:rPr>
      </w:pPr>
      <w:r w:rsidRPr="006A23E8">
        <w:rPr>
          <w:szCs w:val="28"/>
        </w:rPr>
        <w:t>литературоведческой терминологией.</w:t>
      </w:r>
    </w:p>
    <w:p w:rsidR="00FD30AC" w:rsidRPr="006A23E8" w:rsidRDefault="00FD30AC" w:rsidP="00FD30AC">
      <w:pPr>
        <w:rPr>
          <w:szCs w:val="28"/>
        </w:rPr>
      </w:pPr>
    </w:p>
    <w:p w:rsidR="00FD30AC" w:rsidRDefault="00FD30AC" w:rsidP="00FD30AC">
      <w:pPr>
        <w:ind w:firstLine="708"/>
        <w:rPr>
          <w:szCs w:val="28"/>
        </w:rPr>
      </w:pPr>
      <w:r w:rsidRPr="006A23E8">
        <w:rPr>
          <w:szCs w:val="28"/>
        </w:rPr>
        <w:lastRenderedPageBreak/>
        <w:t>Программа включает как историко-литературные и теоретические проблемы курса, так и общие и специальные работы по истории русской литературы и ее критик</w:t>
      </w:r>
      <w:r>
        <w:rPr>
          <w:szCs w:val="28"/>
        </w:rPr>
        <w:t>е</w:t>
      </w:r>
      <w:r w:rsidRPr="006A23E8">
        <w:rPr>
          <w:szCs w:val="28"/>
        </w:rPr>
        <w:t>.</w:t>
      </w:r>
    </w:p>
    <w:p w:rsidR="00FD30AC" w:rsidRDefault="00FD30AC" w:rsidP="00FD30AC">
      <w:pPr>
        <w:ind w:firstLine="708"/>
        <w:rPr>
          <w:szCs w:val="28"/>
        </w:rPr>
      </w:pPr>
      <w:r w:rsidRPr="000449B5">
        <w:rPr>
          <w:szCs w:val="28"/>
        </w:rPr>
        <w:t>Учебная дисциплина «</w:t>
      </w:r>
      <w:r w:rsidR="00EA0C7A">
        <w:rPr>
          <w:szCs w:val="28"/>
        </w:rPr>
        <w:t>Жанр рассказа в русской прозе 1920–40-х гг.</w:t>
      </w:r>
      <w:r w:rsidRPr="000449B5">
        <w:rPr>
          <w:szCs w:val="28"/>
        </w:rPr>
        <w:t>»</w:t>
      </w:r>
      <w:r>
        <w:rPr>
          <w:szCs w:val="28"/>
        </w:rPr>
        <w:t xml:space="preserve"> имеет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 с учебными дисциплинами «История русской литературы </w:t>
      </w:r>
      <w:r w:rsidRPr="000449B5">
        <w:rPr>
          <w:szCs w:val="28"/>
          <w:lang w:val="en-US"/>
        </w:rPr>
        <w:t>XX</w:t>
      </w:r>
      <w:r w:rsidRPr="000449B5">
        <w:rPr>
          <w:szCs w:val="28"/>
        </w:rPr>
        <w:t xml:space="preserve"> век</w:t>
      </w:r>
      <w:r>
        <w:rPr>
          <w:szCs w:val="28"/>
        </w:rPr>
        <w:t>а», «История зарубежной литературы», «Теория литературы».</w:t>
      </w:r>
    </w:p>
    <w:p w:rsidR="00F96F3C" w:rsidRDefault="00FD30AC" w:rsidP="00F96F3C">
      <w:pPr>
        <w:rPr>
          <w:szCs w:val="28"/>
        </w:rPr>
      </w:pPr>
      <w:r w:rsidRPr="0099583B">
        <w:rPr>
          <w:szCs w:val="28"/>
        </w:rPr>
        <w:t xml:space="preserve">Программа </w:t>
      </w:r>
      <w:r w:rsidRPr="0078540D">
        <w:rPr>
          <w:szCs w:val="28"/>
        </w:rPr>
        <w:t xml:space="preserve">разработана для студентов </w:t>
      </w:r>
      <w:r>
        <w:rPr>
          <w:szCs w:val="28"/>
        </w:rPr>
        <w:t xml:space="preserve">дневной </w:t>
      </w:r>
      <w:r w:rsidRPr="0078540D">
        <w:rPr>
          <w:szCs w:val="28"/>
        </w:rPr>
        <w:t>формы получения высшего образования.</w:t>
      </w:r>
      <w:r w:rsidR="00F96F3C" w:rsidRPr="00F96F3C">
        <w:rPr>
          <w:szCs w:val="28"/>
        </w:rPr>
        <w:t xml:space="preserve"> </w:t>
      </w:r>
      <w:r w:rsidR="00F96F3C" w:rsidRPr="0099583B">
        <w:rPr>
          <w:szCs w:val="28"/>
        </w:rPr>
        <w:t>На изучение</w:t>
      </w:r>
      <w:r w:rsidR="00F96F3C">
        <w:rPr>
          <w:szCs w:val="28"/>
        </w:rPr>
        <w:t xml:space="preserve"> у</w:t>
      </w:r>
      <w:r w:rsidR="00F96F3C" w:rsidRPr="000449B5">
        <w:rPr>
          <w:szCs w:val="28"/>
        </w:rPr>
        <w:t>чебн</w:t>
      </w:r>
      <w:r w:rsidR="00F96F3C">
        <w:rPr>
          <w:szCs w:val="28"/>
        </w:rPr>
        <w:t>ой</w:t>
      </w:r>
      <w:r w:rsidR="00F96F3C" w:rsidRPr="000449B5">
        <w:rPr>
          <w:szCs w:val="28"/>
        </w:rPr>
        <w:t xml:space="preserve"> </w:t>
      </w:r>
      <w:r w:rsidR="00F96F3C">
        <w:rPr>
          <w:szCs w:val="28"/>
        </w:rPr>
        <w:t>дисциплины отведено:</w:t>
      </w:r>
      <w:r w:rsidR="00F96F3C" w:rsidRPr="00B4057A">
        <w:rPr>
          <w:szCs w:val="28"/>
        </w:rPr>
        <w:t xml:space="preserve">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5"/>
        <w:gridCol w:w="2393"/>
        <w:gridCol w:w="1541"/>
      </w:tblGrid>
      <w:tr w:rsidR="00F96F3C" w:rsidRPr="003F19F7" w:rsidTr="00323CAC">
        <w:tc>
          <w:tcPr>
            <w:tcW w:w="3794" w:type="dxa"/>
          </w:tcPr>
          <w:p w:rsidR="00F96F3C" w:rsidRPr="003F19F7" w:rsidRDefault="00F96F3C" w:rsidP="00323CAC">
            <w:pPr>
              <w:jc w:val="center"/>
              <w:rPr>
                <w:szCs w:val="28"/>
              </w:rPr>
            </w:pPr>
            <w:r w:rsidRPr="003F19F7">
              <w:rPr>
                <w:szCs w:val="28"/>
              </w:rPr>
              <w:t>Специальность</w:t>
            </w:r>
          </w:p>
        </w:tc>
        <w:tc>
          <w:tcPr>
            <w:tcW w:w="2125" w:type="dxa"/>
          </w:tcPr>
          <w:p w:rsidR="00F96F3C" w:rsidRPr="003F19F7" w:rsidRDefault="00F96F3C" w:rsidP="00323CAC">
            <w:pPr>
              <w:jc w:val="center"/>
              <w:rPr>
                <w:szCs w:val="28"/>
              </w:rPr>
            </w:pPr>
            <w:r w:rsidRPr="003F19F7">
              <w:rPr>
                <w:szCs w:val="28"/>
              </w:rPr>
              <w:t>Лекции</w:t>
            </w:r>
          </w:p>
        </w:tc>
        <w:tc>
          <w:tcPr>
            <w:tcW w:w="2393" w:type="dxa"/>
          </w:tcPr>
          <w:p w:rsidR="00F96F3C" w:rsidRPr="003F19F7" w:rsidRDefault="00F96F3C" w:rsidP="00323CAC">
            <w:pPr>
              <w:jc w:val="center"/>
              <w:rPr>
                <w:szCs w:val="28"/>
              </w:rPr>
            </w:pPr>
            <w:r w:rsidRPr="003F19F7">
              <w:rPr>
                <w:szCs w:val="28"/>
              </w:rPr>
              <w:t>Практические занятия</w:t>
            </w:r>
          </w:p>
        </w:tc>
        <w:tc>
          <w:tcPr>
            <w:tcW w:w="1541" w:type="dxa"/>
          </w:tcPr>
          <w:p w:rsidR="00F96F3C" w:rsidRPr="003F19F7" w:rsidRDefault="00F96F3C" w:rsidP="00323CAC">
            <w:pPr>
              <w:jc w:val="center"/>
              <w:rPr>
                <w:szCs w:val="28"/>
              </w:rPr>
            </w:pPr>
            <w:r w:rsidRPr="003F19F7">
              <w:rPr>
                <w:szCs w:val="28"/>
              </w:rPr>
              <w:t>УСР</w:t>
            </w:r>
          </w:p>
        </w:tc>
      </w:tr>
      <w:tr w:rsidR="00F96F3C" w:rsidRPr="003F19F7" w:rsidTr="00323CAC">
        <w:trPr>
          <w:trHeight w:val="1833"/>
        </w:trPr>
        <w:tc>
          <w:tcPr>
            <w:tcW w:w="3794" w:type="dxa"/>
          </w:tcPr>
          <w:p w:rsidR="00F96F3C" w:rsidRDefault="00F96F3C" w:rsidP="00323CAC">
            <w:pPr>
              <w:rPr>
                <w:szCs w:val="28"/>
              </w:rPr>
            </w:pPr>
            <w:r w:rsidRPr="003F19F7">
              <w:rPr>
                <w:szCs w:val="28"/>
              </w:rPr>
              <w:t>1-21 05 02 «Русская филология (по направлениям)»</w:t>
            </w:r>
          </w:p>
          <w:p w:rsidR="00F96F3C" w:rsidRPr="003F19F7" w:rsidRDefault="00F96F3C" w:rsidP="007D66A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F19F7">
              <w:rPr>
                <w:szCs w:val="28"/>
              </w:rPr>
              <w:t xml:space="preserve">дневной формы получения высшего образования </w:t>
            </w:r>
            <w:r w:rsidR="007D66AC">
              <w:rPr>
                <w:szCs w:val="28"/>
              </w:rPr>
              <w:t>3</w:t>
            </w:r>
            <w:r w:rsidRPr="003F19F7">
              <w:rPr>
                <w:szCs w:val="28"/>
              </w:rPr>
              <w:t xml:space="preserve"> курса </w:t>
            </w:r>
            <w:r w:rsidR="007D66AC">
              <w:rPr>
                <w:szCs w:val="28"/>
              </w:rPr>
              <w:t>5</w:t>
            </w:r>
            <w:r w:rsidRPr="003F19F7">
              <w:rPr>
                <w:szCs w:val="28"/>
              </w:rPr>
              <w:t xml:space="preserve"> семестр;</w:t>
            </w:r>
          </w:p>
        </w:tc>
        <w:tc>
          <w:tcPr>
            <w:tcW w:w="2125" w:type="dxa"/>
          </w:tcPr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541" w:type="dxa"/>
          </w:tcPr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</w:p>
          <w:p w:rsidR="00F96F3C" w:rsidRPr="003F19F7" w:rsidRDefault="00F96F3C" w:rsidP="00323CA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F96F3C" w:rsidRDefault="00F96F3C" w:rsidP="00F96F3C">
      <w:pPr>
        <w:rPr>
          <w:szCs w:val="28"/>
        </w:rPr>
      </w:pPr>
    </w:p>
    <w:p w:rsidR="00F96F3C" w:rsidRPr="00675895" w:rsidRDefault="00F96F3C" w:rsidP="00F96F3C">
      <w:pPr>
        <w:rPr>
          <w:szCs w:val="28"/>
          <w:lang w:val="be-BY"/>
        </w:rPr>
      </w:pPr>
      <w:r>
        <w:rPr>
          <w:szCs w:val="28"/>
        </w:rPr>
        <w:t xml:space="preserve">–Семинар предназначен </w:t>
      </w:r>
      <w:proofErr w:type="spellStart"/>
      <w:r>
        <w:rPr>
          <w:szCs w:val="28"/>
        </w:rPr>
        <w:t>д</w:t>
      </w:r>
      <w:proofErr w:type="spellEnd"/>
      <w:r w:rsidRPr="00675895">
        <w:rPr>
          <w:szCs w:val="28"/>
          <w:lang w:val="be-BY"/>
        </w:rPr>
        <w:t>ля</w:t>
      </w:r>
      <w:r>
        <w:rPr>
          <w:szCs w:val="28"/>
          <w:lang w:val="be-BY"/>
        </w:rPr>
        <w:t xml:space="preserve"> студентов специальности</w:t>
      </w:r>
      <w:r w:rsidRPr="00675895">
        <w:rPr>
          <w:szCs w:val="28"/>
          <w:lang w:val="be-BY"/>
        </w:rPr>
        <w:t xml:space="preserve"> 1-21 05 0</w:t>
      </w:r>
      <w:r>
        <w:rPr>
          <w:szCs w:val="28"/>
        </w:rPr>
        <w:t xml:space="preserve">2 </w:t>
      </w:r>
      <w:r w:rsidRPr="00675895">
        <w:rPr>
          <w:szCs w:val="28"/>
        </w:rPr>
        <w:t>Русская</w:t>
      </w:r>
      <w:r>
        <w:rPr>
          <w:szCs w:val="28"/>
          <w:lang w:val="be-BY"/>
        </w:rPr>
        <w:t xml:space="preserve"> филология, 2 курс, 3 семестр, зачет</w:t>
      </w:r>
      <w:proofErr w:type="gramStart"/>
      <w:r>
        <w:rPr>
          <w:szCs w:val="28"/>
          <w:lang w:val="be-BY"/>
        </w:rPr>
        <w:t xml:space="preserve"> .</w:t>
      </w:r>
      <w:proofErr w:type="gramEnd"/>
    </w:p>
    <w:p w:rsidR="00FD30AC" w:rsidRPr="00F96F3C" w:rsidRDefault="00FD30AC" w:rsidP="00FD30AC">
      <w:pPr>
        <w:rPr>
          <w:szCs w:val="28"/>
          <w:lang w:val="be-BY"/>
        </w:rPr>
      </w:pPr>
    </w:p>
    <w:p w:rsidR="00FD30AC" w:rsidRPr="00DC3D4D" w:rsidRDefault="00FD30AC" w:rsidP="00FD30AC">
      <w:pPr>
        <w:jc w:val="center"/>
        <w:rPr>
          <w:b/>
          <w:szCs w:val="28"/>
        </w:rPr>
      </w:pPr>
      <w:r w:rsidRPr="006A23E8">
        <w:rPr>
          <w:b/>
          <w:szCs w:val="28"/>
        </w:rPr>
        <w:br w:type="page"/>
      </w:r>
      <w:r w:rsidRPr="00DC3D4D">
        <w:rPr>
          <w:b/>
          <w:szCs w:val="28"/>
        </w:rPr>
        <w:lastRenderedPageBreak/>
        <w:t>Содержание учебного материала</w:t>
      </w:r>
    </w:p>
    <w:p w:rsidR="00FD30AC" w:rsidRPr="00DC3D4D" w:rsidRDefault="00FD30AC" w:rsidP="00FD30AC">
      <w:pPr>
        <w:jc w:val="center"/>
        <w:rPr>
          <w:b/>
          <w:szCs w:val="28"/>
        </w:rPr>
      </w:pPr>
    </w:p>
    <w:p w:rsidR="00FD30AC" w:rsidRDefault="00F93A38" w:rsidP="00FD30AC">
      <w:pPr>
        <w:jc w:val="center"/>
        <w:rPr>
          <w:b/>
        </w:rPr>
      </w:pPr>
      <w:r>
        <w:rPr>
          <w:b/>
        </w:rPr>
        <w:t>Жанр рассказа в русской прозе 1920-х гг.</w:t>
      </w:r>
    </w:p>
    <w:p w:rsidR="00F93A38" w:rsidRDefault="00F93A38" w:rsidP="00FD30AC">
      <w:pPr>
        <w:rPr>
          <w:szCs w:val="28"/>
        </w:rPr>
      </w:pPr>
      <w:r>
        <w:rPr>
          <w:szCs w:val="28"/>
        </w:rPr>
        <w:t xml:space="preserve">Сборники М.А. Шолохова «Донские рассказы» и «Лазоревая степь» в контексте советской прозы 1920-х гг. Воздействие на раннее шолоховское творчество стилевых тенденций, присущих советской литературе 1920-х гг. («ритмическая проза», «рубленая проза», «телеграфный стиль», злоупотребление диалектизмами и т. д.). Роль ранних произведений в становлении Шолохова-романиста. </w:t>
      </w:r>
    </w:p>
    <w:p w:rsidR="00FD30AC" w:rsidRDefault="00F93A38" w:rsidP="00FD30AC">
      <w:pPr>
        <w:rPr>
          <w:szCs w:val="28"/>
        </w:rPr>
      </w:pPr>
      <w:r>
        <w:rPr>
          <w:szCs w:val="28"/>
        </w:rPr>
        <w:t>Концепция мира и человека в цикле рассказов И.Э. Бабеля «Конармия»</w:t>
      </w:r>
      <w:r w:rsidR="0057589A">
        <w:rPr>
          <w:szCs w:val="28"/>
        </w:rPr>
        <w:t>.</w:t>
      </w:r>
    </w:p>
    <w:p w:rsidR="00F93A38" w:rsidRDefault="00F93A38" w:rsidP="00FD30AC">
      <w:pPr>
        <w:rPr>
          <w:szCs w:val="28"/>
        </w:rPr>
      </w:pPr>
      <w:r>
        <w:rPr>
          <w:szCs w:val="28"/>
        </w:rPr>
        <w:t>Форма комического сказа, прием литературной маски, стилистическая игра с «новоязом» в рассказах и фельетонах М.М. Зощенко 1920-х гг.</w:t>
      </w:r>
    </w:p>
    <w:p w:rsidR="00F93A38" w:rsidRDefault="00401072" w:rsidP="00FD30AC">
      <w:pPr>
        <w:rPr>
          <w:szCs w:val="28"/>
        </w:rPr>
      </w:pPr>
      <w:r w:rsidRPr="00726119">
        <w:rPr>
          <w:szCs w:val="28"/>
        </w:rPr>
        <w:t>Становление концепции человека и природы в творчестве М.</w:t>
      </w:r>
      <w:r>
        <w:rPr>
          <w:szCs w:val="28"/>
        </w:rPr>
        <w:t>М.</w:t>
      </w:r>
      <w:r w:rsidRPr="00726119">
        <w:rPr>
          <w:szCs w:val="28"/>
        </w:rPr>
        <w:t xml:space="preserve"> Пришвина 1920-х гг. </w:t>
      </w:r>
      <w:r>
        <w:rPr>
          <w:szCs w:val="28"/>
        </w:rPr>
        <w:t>Ж</w:t>
      </w:r>
      <w:r w:rsidRPr="00726119">
        <w:rPr>
          <w:szCs w:val="28"/>
        </w:rPr>
        <w:t>анр</w:t>
      </w:r>
      <w:r>
        <w:rPr>
          <w:szCs w:val="28"/>
        </w:rPr>
        <w:t xml:space="preserve"> </w:t>
      </w:r>
      <w:r w:rsidRPr="00726119">
        <w:rPr>
          <w:szCs w:val="28"/>
        </w:rPr>
        <w:t>рассказа-миниатюры («Родники Берендея», «Фацелия», «Лесная капель», «Страна света»).</w:t>
      </w:r>
    </w:p>
    <w:p w:rsidR="00401072" w:rsidRDefault="00401072" w:rsidP="00FD30AC">
      <w:pPr>
        <w:rPr>
          <w:szCs w:val="28"/>
        </w:rPr>
      </w:pPr>
    </w:p>
    <w:p w:rsidR="00FD30AC" w:rsidRDefault="00F93A38" w:rsidP="00FD30AC">
      <w:pPr>
        <w:jc w:val="center"/>
        <w:rPr>
          <w:b/>
        </w:rPr>
      </w:pPr>
      <w:r>
        <w:rPr>
          <w:b/>
        </w:rPr>
        <w:t>Жанр рассказа в литературе 1930-х гг.</w:t>
      </w:r>
    </w:p>
    <w:p w:rsidR="00F93A38" w:rsidRDefault="00F93A38" w:rsidP="00F93A38">
      <w:pPr>
        <w:rPr>
          <w:szCs w:val="28"/>
        </w:rPr>
      </w:pPr>
      <w:r w:rsidRPr="00726119">
        <w:rPr>
          <w:szCs w:val="28"/>
        </w:rPr>
        <w:t>Ослабление сатирического начала в творчестве М. Зощенко 1930-х гг.</w:t>
      </w:r>
      <w:r>
        <w:rPr>
          <w:szCs w:val="28"/>
        </w:rPr>
        <w:t xml:space="preserve"> Феномен «Голубой книги». </w:t>
      </w:r>
      <w:r w:rsidRPr="00726119">
        <w:rPr>
          <w:szCs w:val="28"/>
        </w:rPr>
        <w:t>Автобиографический цикл «Леля и Минька». «Рассказы о Ленине».</w:t>
      </w:r>
    </w:p>
    <w:p w:rsidR="00F93A38" w:rsidRDefault="00401072" w:rsidP="00F93A38">
      <w:pPr>
        <w:rPr>
          <w:szCs w:val="28"/>
        </w:rPr>
      </w:pPr>
      <w:r>
        <w:rPr>
          <w:szCs w:val="28"/>
        </w:rPr>
        <w:t xml:space="preserve">Социальные и этико-философские основы творчества А. Платонова. </w:t>
      </w:r>
      <w:r w:rsidR="00E5504A">
        <w:rPr>
          <w:szCs w:val="28"/>
        </w:rPr>
        <w:t xml:space="preserve">Сочетание реального и гротескно-фантастического в рассказах. </w:t>
      </w:r>
      <w:r w:rsidR="00E5504A" w:rsidRPr="00726119">
        <w:rPr>
          <w:szCs w:val="28"/>
        </w:rPr>
        <w:t>Сквозные образы и мотивы</w:t>
      </w:r>
      <w:r w:rsidR="00E5504A">
        <w:rPr>
          <w:szCs w:val="28"/>
        </w:rPr>
        <w:t>, типология героев. Антифашистские рассказы («Мусорный ветер», «По небу полуночи»).</w:t>
      </w:r>
    </w:p>
    <w:p w:rsidR="00E5504A" w:rsidRDefault="00E5504A" w:rsidP="00F93A38">
      <w:pPr>
        <w:rPr>
          <w:b/>
        </w:rPr>
      </w:pPr>
    </w:p>
    <w:p w:rsidR="00F93A38" w:rsidRPr="006E320D" w:rsidRDefault="00F93A38" w:rsidP="00FD30AC">
      <w:pPr>
        <w:jc w:val="center"/>
        <w:rPr>
          <w:b/>
        </w:rPr>
      </w:pPr>
      <w:r>
        <w:rPr>
          <w:b/>
        </w:rPr>
        <w:t>Жанр рассказа в русской литературе периода Великой Отечественной войны</w:t>
      </w:r>
    </w:p>
    <w:p w:rsidR="00AD3AB4" w:rsidRDefault="00AD3AB4" w:rsidP="00AD3AB4">
      <w:pPr>
        <w:ind w:firstLine="720"/>
        <w:rPr>
          <w:szCs w:val="28"/>
        </w:rPr>
      </w:pPr>
      <w:r>
        <w:rPr>
          <w:szCs w:val="28"/>
        </w:rPr>
        <w:t xml:space="preserve">Творчество </w:t>
      </w:r>
      <w:r w:rsidR="00F93A38">
        <w:rPr>
          <w:szCs w:val="28"/>
        </w:rPr>
        <w:t>М.А. Шолохова</w:t>
      </w:r>
      <w:r>
        <w:rPr>
          <w:szCs w:val="28"/>
        </w:rPr>
        <w:t xml:space="preserve"> в годы Великой Отечественной войны (рассказ «Наука ненависти»).</w:t>
      </w:r>
    </w:p>
    <w:p w:rsidR="00FD30AC" w:rsidRDefault="00F93A38" w:rsidP="00FD30AC">
      <w:r w:rsidRPr="00726119">
        <w:rPr>
          <w:szCs w:val="28"/>
        </w:rPr>
        <w:t>Рассказы</w:t>
      </w:r>
      <w:r w:rsidR="005D2DFC">
        <w:rPr>
          <w:szCs w:val="28"/>
        </w:rPr>
        <w:t xml:space="preserve"> и</w:t>
      </w:r>
      <w:r w:rsidRPr="00726119">
        <w:rPr>
          <w:szCs w:val="28"/>
        </w:rPr>
        <w:t xml:space="preserve"> фельетоны </w:t>
      </w:r>
      <w:r w:rsidR="005D2DFC">
        <w:rPr>
          <w:szCs w:val="28"/>
        </w:rPr>
        <w:t xml:space="preserve">М.М. Зощенко </w:t>
      </w:r>
      <w:r w:rsidRPr="00726119">
        <w:rPr>
          <w:szCs w:val="28"/>
        </w:rPr>
        <w:t>военных лет.</w:t>
      </w:r>
    </w:p>
    <w:p w:rsidR="0057589A" w:rsidRPr="00726119" w:rsidRDefault="0057589A" w:rsidP="0057589A">
      <w:pPr>
        <w:pStyle w:val="a3"/>
        <w:rPr>
          <w:szCs w:val="28"/>
        </w:rPr>
      </w:pPr>
      <w:r w:rsidRPr="00726119">
        <w:rPr>
          <w:szCs w:val="28"/>
        </w:rPr>
        <w:t xml:space="preserve">Отражение лучших качеств </w:t>
      </w:r>
      <w:r>
        <w:rPr>
          <w:szCs w:val="28"/>
        </w:rPr>
        <w:t xml:space="preserve">русского </w:t>
      </w:r>
      <w:r w:rsidRPr="00726119">
        <w:rPr>
          <w:szCs w:val="28"/>
        </w:rPr>
        <w:t xml:space="preserve">национального характера </w:t>
      </w:r>
      <w:r>
        <w:rPr>
          <w:szCs w:val="28"/>
        </w:rPr>
        <w:t>в патриотической</w:t>
      </w:r>
      <w:r w:rsidRPr="00726119">
        <w:rPr>
          <w:szCs w:val="28"/>
        </w:rPr>
        <w:t xml:space="preserve"> </w:t>
      </w:r>
      <w:r>
        <w:rPr>
          <w:szCs w:val="28"/>
        </w:rPr>
        <w:t>прозе</w:t>
      </w:r>
      <w:r w:rsidRPr="00726119">
        <w:rPr>
          <w:szCs w:val="28"/>
        </w:rPr>
        <w:t xml:space="preserve"> А.</w:t>
      </w:r>
      <w:r>
        <w:rPr>
          <w:szCs w:val="28"/>
        </w:rPr>
        <w:t>Н.</w:t>
      </w:r>
      <w:r w:rsidRPr="00726119">
        <w:rPr>
          <w:szCs w:val="28"/>
        </w:rPr>
        <w:t xml:space="preserve"> Толстого периода Великой Отечественной войны («Рассказы Ивана </w:t>
      </w:r>
      <w:proofErr w:type="spellStart"/>
      <w:r w:rsidRPr="00726119">
        <w:rPr>
          <w:szCs w:val="28"/>
        </w:rPr>
        <w:t>Сударева</w:t>
      </w:r>
      <w:proofErr w:type="spellEnd"/>
      <w:r w:rsidRPr="00726119">
        <w:rPr>
          <w:szCs w:val="28"/>
        </w:rPr>
        <w:t>»).</w:t>
      </w:r>
    </w:p>
    <w:p w:rsidR="00211CDC" w:rsidRDefault="00211CDC" w:rsidP="00211CDC">
      <w:pPr>
        <w:rPr>
          <w:szCs w:val="28"/>
        </w:rPr>
      </w:pPr>
    </w:p>
    <w:p w:rsidR="00211CDC" w:rsidRDefault="00FD30AC" w:rsidP="00864F4F">
      <w:pPr>
        <w:jc w:val="center"/>
        <w:rPr>
          <w:szCs w:val="28"/>
        </w:rPr>
      </w:pPr>
      <w:r>
        <w:rPr>
          <w:b/>
        </w:rPr>
        <w:br/>
      </w:r>
    </w:p>
    <w:p w:rsidR="00864F4F" w:rsidRDefault="00864F4F" w:rsidP="00864F4F">
      <w:pPr>
        <w:jc w:val="center"/>
        <w:rPr>
          <w:szCs w:val="28"/>
        </w:rPr>
      </w:pPr>
    </w:p>
    <w:p w:rsidR="00864F4F" w:rsidRDefault="00864F4F" w:rsidP="00864F4F">
      <w:pPr>
        <w:jc w:val="center"/>
        <w:rPr>
          <w:szCs w:val="28"/>
        </w:rPr>
      </w:pPr>
    </w:p>
    <w:p w:rsidR="00864F4F" w:rsidRDefault="00864F4F" w:rsidP="00864F4F">
      <w:pPr>
        <w:jc w:val="center"/>
        <w:rPr>
          <w:szCs w:val="28"/>
        </w:rPr>
      </w:pPr>
    </w:p>
    <w:p w:rsidR="00864F4F" w:rsidRDefault="00864F4F" w:rsidP="00864F4F">
      <w:pPr>
        <w:jc w:val="center"/>
        <w:rPr>
          <w:szCs w:val="28"/>
        </w:rPr>
      </w:pPr>
    </w:p>
    <w:p w:rsidR="00864F4F" w:rsidRDefault="00864F4F" w:rsidP="00864F4F">
      <w:pPr>
        <w:jc w:val="center"/>
        <w:rPr>
          <w:szCs w:val="28"/>
        </w:rPr>
      </w:pPr>
    </w:p>
    <w:p w:rsidR="00864F4F" w:rsidRDefault="00864F4F" w:rsidP="00864F4F">
      <w:pPr>
        <w:jc w:val="center"/>
        <w:rPr>
          <w:szCs w:val="28"/>
        </w:rPr>
      </w:pPr>
    </w:p>
    <w:p w:rsidR="00864F4F" w:rsidRDefault="00864F4F" w:rsidP="00864F4F">
      <w:pPr>
        <w:jc w:val="center"/>
        <w:rPr>
          <w:szCs w:val="28"/>
        </w:rPr>
      </w:pPr>
    </w:p>
    <w:p w:rsidR="00864F4F" w:rsidRDefault="00864F4F" w:rsidP="00864F4F">
      <w:pPr>
        <w:jc w:val="center"/>
        <w:rPr>
          <w:szCs w:val="28"/>
        </w:rPr>
      </w:pPr>
    </w:p>
    <w:p w:rsidR="00FD30AC" w:rsidRDefault="00FD30AC" w:rsidP="00FD30AC">
      <w:pPr>
        <w:jc w:val="center"/>
        <w:rPr>
          <w:b/>
        </w:rPr>
      </w:pPr>
      <w:r w:rsidRPr="00B6525A">
        <w:rPr>
          <w:b/>
        </w:rPr>
        <w:lastRenderedPageBreak/>
        <w:t>Семинар «</w:t>
      </w:r>
      <w:r w:rsidR="005454F2">
        <w:rPr>
          <w:b/>
          <w:szCs w:val="28"/>
        </w:rPr>
        <w:t xml:space="preserve">Жанр рассказа в русской </w:t>
      </w:r>
      <w:r w:rsidR="00BC46D6">
        <w:rPr>
          <w:b/>
          <w:szCs w:val="28"/>
        </w:rPr>
        <w:t>прозе 1920–40-х гг.</w:t>
      </w:r>
      <w:r w:rsidRPr="00B6525A">
        <w:rPr>
          <w:b/>
        </w:rPr>
        <w:t>»</w:t>
      </w:r>
    </w:p>
    <w:p w:rsidR="00FD30AC" w:rsidRPr="00B6525A" w:rsidRDefault="005454F2" w:rsidP="00FD30AC">
      <w:pPr>
        <w:jc w:val="center"/>
        <w:rPr>
          <w:b/>
        </w:rPr>
      </w:pPr>
      <w:r>
        <w:rPr>
          <w:b/>
        </w:rPr>
        <w:t>3 курс, 5</w:t>
      </w:r>
      <w:r w:rsidR="00FD30AC">
        <w:rPr>
          <w:b/>
        </w:rPr>
        <w:t xml:space="preserve"> семестр</w:t>
      </w:r>
    </w:p>
    <w:p w:rsidR="00FD30AC" w:rsidRPr="00B6525A" w:rsidRDefault="00FD30AC" w:rsidP="00FD30AC">
      <w:pPr>
        <w:jc w:val="center"/>
        <w:rPr>
          <w:b/>
        </w:rPr>
      </w:pPr>
      <w:r w:rsidRPr="00B6525A">
        <w:rPr>
          <w:b/>
        </w:rPr>
        <w:t>34 часа, 30 практических, 4 УСР</w:t>
      </w:r>
    </w:p>
    <w:p w:rsidR="00FD30AC" w:rsidRDefault="00FD30AC" w:rsidP="00FD30AC"/>
    <w:p w:rsidR="00FD30AC" w:rsidRDefault="00FD30AC" w:rsidP="00FD30AC">
      <w:pPr>
        <w:jc w:val="center"/>
        <w:rPr>
          <w:b/>
        </w:rPr>
      </w:pPr>
      <w:r>
        <w:rPr>
          <w:b/>
          <w:lang w:val="be-BY"/>
        </w:rPr>
        <w:t>У</w:t>
      </w:r>
      <w:r w:rsidRPr="003D73E2">
        <w:rPr>
          <w:b/>
        </w:rPr>
        <w:t>Ч</w:t>
      </w:r>
      <w:r>
        <w:rPr>
          <w:b/>
          <w:lang w:val="be-BY"/>
        </w:rPr>
        <w:t>Е</w:t>
      </w:r>
      <w:r w:rsidRPr="003D73E2">
        <w:rPr>
          <w:b/>
        </w:rPr>
        <w:t>БН</w:t>
      </w:r>
      <w:r>
        <w:rPr>
          <w:b/>
          <w:lang w:val="be-BY"/>
        </w:rPr>
        <w:t>О</w:t>
      </w:r>
      <w:r w:rsidRPr="003D73E2">
        <w:rPr>
          <w:b/>
        </w:rPr>
        <w:t>-МЕТ</w:t>
      </w:r>
      <w:r>
        <w:rPr>
          <w:b/>
          <w:lang w:val="be-BY"/>
        </w:rPr>
        <w:t>О</w:t>
      </w:r>
      <w:r w:rsidRPr="003D73E2">
        <w:rPr>
          <w:b/>
        </w:rPr>
        <w:t>Д</w:t>
      </w:r>
      <w:r>
        <w:rPr>
          <w:b/>
          <w:lang w:val="be-BY"/>
        </w:rPr>
        <w:t>ИЧЕСКА</w:t>
      </w:r>
      <w:r w:rsidRPr="003D73E2">
        <w:rPr>
          <w:b/>
        </w:rPr>
        <w:t>Я КАРТА</w:t>
      </w:r>
    </w:p>
    <w:p w:rsidR="00FD30AC" w:rsidRDefault="00FD30AC" w:rsidP="00FD30AC"/>
    <w:p w:rsidR="00FD30AC" w:rsidRDefault="00FD30AC" w:rsidP="00FD30AC"/>
    <w:tbl>
      <w:tblPr>
        <w:tblW w:w="11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581"/>
        <w:gridCol w:w="827"/>
        <w:gridCol w:w="1080"/>
        <w:gridCol w:w="786"/>
        <w:gridCol w:w="1053"/>
        <w:gridCol w:w="1834"/>
      </w:tblGrid>
      <w:tr w:rsidR="00FD30AC" w:rsidRPr="007155BB" w:rsidTr="006F4EFD">
        <w:tc>
          <w:tcPr>
            <w:tcW w:w="948" w:type="dxa"/>
            <w:vMerge w:val="restart"/>
            <w:textDirection w:val="btLr"/>
          </w:tcPr>
          <w:p w:rsidR="00FD30AC" w:rsidRPr="002F668B" w:rsidRDefault="00FD30AC" w:rsidP="009A2790">
            <w:pPr>
              <w:ind w:firstLine="0"/>
              <w:jc w:val="center"/>
            </w:pPr>
            <w:r>
              <w:t>Но</w:t>
            </w:r>
            <w:r>
              <w:rPr>
                <w:lang w:val="en-US"/>
              </w:rPr>
              <w:t>м</w:t>
            </w:r>
            <w:r>
              <w:t>е</w:t>
            </w:r>
            <w:r>
              <w:rPr>
                <w:lang w:val="en-US"/>
              </w:rPr>
              <w:t>р</w:t>
            </w:r>
            <w:r>
              <w:t xml:space="preserve"> раздела, темы, занят</w:t>
            </w:r>
            <w:r>
              <w:rPr>
                <w:lang w:val="be-BY"/>
              </w:rPr>
              <w:t>ий</w:t>
            </w:r>
          </w:p>
        </w:tc>
        <w:tc>
          <w:tcPr>
            <w:tcW w:w="4581" w:type="dxa"/>
            <w:vMerge w:val="restart"/>
          </w:tcPr>
          <w:p w:rsidR="00FD30AC" w:rsidRPr="007155BB" w:rsidRDefault="00FD30AC" w:rsidP="009A279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D30AC" w:rsidRPr="007155BB" w:rsidRDefault="00FD30AC" w:rsidP="009A279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D30AC" w:rsidRDefault="00FD30AC" w:rsidP="009A2790">
            <w:pPr>
              <w:ind w:firstLine="0"/>
              <w:jc w:val="center"/>
              <w:rPr>
                <w:lang w:val="be-BY"/>
              </w:rPr>
            </w:pPr>
            <w:r>
              <w:t>Название раздела, т</w:t>
            </w:r>
            <w:r>
              <w:rPr>
                <w:lang w:val="be-BY"/>
              </w:rPr>
              <w:t>е</w:t>
            </w:r>
            <w:r>
              <w:t>мы, занят</w:t>
            </w:r>
            <w:r>
              <w:rPr>
                <w:lang w:val="be-BY"/>
              </w:rPr>
              <w:t>ий</w:t>
            </w:r>
            <w:r>
              <w:t>;</w:t>
            </w:r>
          </w:p>
          <w:p w:rsidR="00FD30AC" w:rsidRPr="002F668B" w:rsidRDefault="00FD30AC" w:rsidP="009A2790">
            <w:pPr>
              <w:ind w:firstLine="0"/>
              <w:jc w:val="center"/>
            </w:pPr>
            <w:r>
              <w:t>вопросы для изучения</w:t>
            </w:r>
          </w:p>
        </w:tc>
        <w:tc>
          <w:tcPr>
            <w:tcW w:w="2693" w:type="dxa"/>
            <w:gridSpan w:val="3"/>
          </w:tcPr>
          <w:p w:rsidR="00FD30AC" w:rsidRPr="00D976A3" w:rsidRDefault="00FD30AC" w:rsidP="009A2790">
            <w:pPr>
              <w:ind w:firstLine="0"/>
              <w:jc w:val="center"/>
              <w:rPr>
                <w:lang w:val="be-BY"/>
              </w:rPr>
            </w:pPr>
            <w:r>
              <w:t>Кол</w:t>
            </w:r>
            <w:r>
              <w:rPr>
                <w:lang w:val="be-BY"/>
              </w:rPr>
              <w:t>ичество</w:t>
            </w:r>
            <w:r>
              <w:t xml:space="preserve"> а</w:t>
            </w:r>
            <w:r>
              <w:rPr>
                <w:lang w:val="be-BY"/>
              </w:rPr>
              <w:t>у</w:t>
            </w:r>
            <w:r>
              <w:t>д</w:t>
            </w:r>
            <w:r>
              <w:rPr>
                <w:lang w:val="be-BY"/>
              </w:rPr>
              <w:t>и</w:t>
            </w:r>
            <w:r>
              <w:t xml:space="preserve">торных </w:t>
            </w:r>
            <w:r>
              <w:rPr>
                <w:lang w:val="be-BY"/>
              </w:rPr>
              <w:t>часов</w:t>
            </w:r>
          </w:p>
        </w:tc>
        <w:tc>
          <w:tcPr>
            <w:tcW w:w="1053" w:type="dxa"/>
            <w:vMerge w:val="restart"/>
            <w:textDirection w:val="btLr"/>
          </w:tcPr>
          <w:p w:rsidR="00FD30AC" w:rsidRPr="00D976A3" w:rsidRDefault="00FD30AC" w:rsidP="009A2790">
            <w:pPr>
              <w:ind w:firstLine="0"/>
              <w:jc w:val="center"/>
              <w:rPr>
                <w:lang w:val="be-BY"/>
              </w:rPr>
            </w:pPr>
            <w:r>
              <w:t>УСР</w:t>
            </w:r>
          </w:p>
        </w:tc>
        <w:tc>
          <w:tcPr>
            <w:tcW w:w="1834" w:type="dxa"/>
            <w:vMerge w:val="restart"/>
            <w:textDirection w:val="btLr"/>
          </w:tcPr>
          <w:p w:rsidR="00FD30AC" w:rsidRDefault="00FD30AC" w:rsidP="009A2790">
            <w:pPr>
              <w:ind w:firstLine="0"/>
              <w:jc w:val="center"/>
            </w:pPr>
          </w:p>
          <w:p w:rsidR="00FD30AC" w:rsidRPr="00D976A3" w:rsidRDefault="00FD30AC" w:rsidP="009A2790">
            <w:pPr>
              <w:ind w:firstLine="0"/>
              <w:jc w:val="center"/>
              <w:rPr>
                <w:lang w:val="be-BY"/>
              </w:rPr>
            </w:pPr>
            <w:r>
              <w:t>Формы к</w:t>
            </w:r>
            <w:r>
              <w:rPr>
                <w:lang w:val="be-BY"/>
              </w:rPr>
              <w:t>о</w:t>
            </w:r>
            <w:proofErr w:type="spellStart"/>
            <w:r>
              <w:t>нтроля</w:t>
            </w:r>
            <w:proofErr w:type="spellEnd"/>
          </w:p>
          <w:p w:rsidR="00FD30AC" w:rsidRPr="00D976A3" w:rsidRDefault="00FD30AC" w:rsidP="009A2790">
            <w:pPr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знаний</w:t>
            </w:r>
          </w:p>
        </w:tc>
      </w:tr>
      <w:tr w:rsidR="00FD30AC" w:rsidRPr="007155BB" w:rsidTr="006F4EFD">
        <w:trPr>
          <w:cantSplit/>
          <w:trHeight w:val="2223"/>
        </w:trPr>
        <w:tc>
          <w:tcPr>
            <w:tcW w:w="948" w:type="dxa"/>
            <w:vMerge/>
          </w:tcPr>
          <w:p w:rsidR="00FD30AC" w:rsidRPr="002F668B" w:rsidRDefault="00FD30AC" w:rsidP="009A2790">
            <w:pPr>
              <w:ind w:firstLine="0"/>
              <w:jc w:val="center"/>
            </w:pPr>
          </w:p>
        </w:tc>
        <w:tc>
          <w:tcPr>
            <w:tcW w:w="4581" w:type="dxa"/>
            <w:vMerge/>
          </w:tcPr>
          <w:p w:rsidR="00FD30AC" w:rsidRPr="002F668B" w:rsidRDefault="00FD30AC" w:rsidP="009A2790">
            <w:pPr>
              <w:ind w:firstLine="0"/>
              <w:jc w:val="center"/>
            </w:pPr>
          </w:p>
        </w:tc>
        <w:tc>
          <w:tcPr>
            <w:tcW w:w="827" w:type="dxa"/>
            <w:textDirection w:val="btLr"/>
          </w:tcPr>
          <w:p w:rsidR="00FD30AC" w:rsidRPr="00D976A3" w:rsidRDefault="00FD30AC" w:rsidP="009A2790">
            <w:pPr>
              <w:ind w:firstLine="0"/>
              <w:jc w:val="center"/>
              <w:rPr>
                <w:lang w:val="be-BY"/>
              </w:rPr>
            </w:pPr>
            <w:proofErr w:type="spellStart"/>
            <w:r>
              <w:t>лекц</w:t>
            </w:r>
            <w:proofErr w:type="spellEnd"/>
            <w:r>
              <w:rPr>
                <w:lang w:val="be-BY"/>
              </w:rPr>
              <w:t>ии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FD30AC" w:rsidRDefault="00FD30AC" w:rsidP="009A2790">
            <w:pPr>
              <w:ind w:firstLine="0"/>
              <w:jc w:val="center"/>
            </w:pPr>
            <w:proofErr w:type="spellStart"/>
            <w:r>
              <w:t>практи</w:t>
            </w:r>
            <w:proofErr w:type="spellEnd"/>
            <w:r>
              <w:rPr>
                <w:lang w:val="be-BY"/>
              </w:rPr>
              <w:t>ческие</w:t>
            </w:r>
          </w:p>
          <w:p w:rsidR="00FD30AC" w:rsidRDefault="00FD30AC" w:rsidP="009A2790">
            <w:pPr>
              <w:ind w:firstLine="0"/>
              <w:jc w:val="center"/>
            </w:pPr>
            <w:r>
              <w:t xml:space="preserve"> (сем</w:t>
            </w:r>
            <w:r>
              <w:rPr>
                <w:lang w:val="be-BY"/>
              </w:rPr>
              <w:t>и</w:t>
            </w:r>
            <w:proofErr w:type="spellStart"/>
            <w:r>
              <w:t>нарск</w:t>
            </w:r>
            <w:proofErr w:type="spellEnd"/>
            <w:r>
              <w:rPr>
                <w:lang w:val="be-BY"/>
              </w:rPr>
              <w:t>ие</w:t>
            </w:r>
            <w:r>
              <w:t>)</w:t>
            </w:r>
          </w:p>
          <w:p w:rsidR="00FD30AC" w:rsidRDefault="00FD30AC" w:rsidP="009A2790">
            <w:pPr>
              <w:ind w:firstLine="0"/>
              <w:jc w:val="center"/>
            </w:pPr>
            <w:r>
              <w:t xml:space="preserve"> занят</w:t>
            </w:r>
            <w:r>
              <w:rPr>
                <w:lang w:val="be-BY"/>
              </w:rPr>
              <w:t>ия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FD30AC" w:rsidRDefault="00FD30AC" w:rsidP="009A2790">
            <w:pPr>
              <w:ind w:firstLine="0"/>
              <w:jc w:val="center"/>
            </w:pPr>
            <w:proofErr w:type="spellStart"/>
            <w:r>
              <w:t>лабораторны</w:t>
            </w:r>
            <w:proofErr w:type="spellEnd"/>
            <w:r>
              <w:rPr>
                <w:lang w:val="be-BY"/>
              </w:rPr>
              <w:t>е</w:t>
            </w:r>
            <w:r>
              <w:t xml:space="preserve"> </w:t>
            </w:r>
          </w:p>
          <w:p w:rsidR="00FD30AC" w:rsidRPr="00D976A3" w:rsidRDefault="00FD30AC" w:rsidP="009A2790">
            <w:pPr>
              <w:ind w:firstLine="0"/>
              <w:jc w:val="center"/>
              <w:rPr>
                <w:lang w:val="be-BY"/>
              </w:rPr>
            </w:pPr>
            <w:r>
              <w:t>занят</w:t>
            </w:r>
            <w:r>
              <w:rPr>
                <w:lang w:val="be-BY"/>
              </w:rPr>
              <w:t>ия</w:t>
            </w:r>
          </w:p>
        </w:tc>
        <w:tc>
          <w:tcPr>
            <w:tcW w:w="1053" w:type="dxa"/>
            <w:vMerge/>
            <w:textDirection w:val="btLr"/>
          </w:tcPr>
          <w:p w:rsidR="00FD30AC" w:rsidRPr="001F5277" w:rsidRDefault="00FD30AC" w:rsidP="009A2790">
            <w:pPr>
              <w:ind w:firstLine="0"/>
              <w:jc w:val="center"/>
            </w:pPr>
          </w:p>
        </w:tc>
        <w:tc>
          <w:tcPr>
            <w:tcW w:w="1834" w:type="dxa"/>
            <w:vMerge/>
          </w:tcPr>
          <w:p w:rsidR="00FD30AC" w:rsidRDefault="00FD30AC" w:rsidP="009A2790">
            <w:pPr>
              <w:ind w:firstLine="0"/>
              <w:jc w:val="center"/>
            </w:pPr>
          </w:p>
        </w:tc>
      </w:tr>
      <w:tr w:rsidR="00FD30AC" w:rsidRPr="007155BB" w:rsidTr="006F4EFD">
        <w:tc>
          <w:tcPr>
            <w:tcW w:w="948" w:type="dxa"/>
          </w:tcPr>
          <w:p w:rsidR="00FD30AC" w:rsidRDefault="00FD30AC" w:rsidP="009A2790">
            <w:pPr>
              <w:ind w:firstLine="0"/>
              <w:jc w:val="center"/>
            </w:pPr>
            <w:r>
              <w:t>1</w:t>
            </w:r>
          </w:p>
        </w:tc>
        <w:tc>
          <w:tcPr>
            <w:tcW w:w="4581" w:type="dxa"/>
          </w:tcPr>
          <w:p w:rsidR="00FD30AC" w:rsidRPr="00747AC9" w:rsidRDefault="00FD30AC" w:rsidP="009A2790">
            <w:pPr>
              <w:ind w:firstLine="0"/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FD30AC" w:rsidRPr="00747AC9" w:rsidRDefault="00FD30AC" w:rsidP="009A2790">
            <w:pPr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FD30AC" w:rsidRPr="00747AC9" w:rsidRDefault="00FD30AC" w:rsidP="009A2790">
            <w:pPr>
              <w:ind w:firstLine="0"/>
              <w:jc w:val="center"/>
            </w:pPr>
            <w:r>
              <w:t>4</w:t>
            </w:r>
          </w:p>
        </w:tc>
        <w:tc>
          <w:tcPr>
            <w:tcW w:w="786" w:type="dxa"/>
            <w:shd w:val="clear" w:color="auto" w:fill="auto"/>
          </w:tcPr>
          <w:p w:rsidR="00FD30AC" w:rsidRPr="00747AC9" w:rsidRDefault="00FD30AC" w:rsidP="009A2790">
            <w:pPr>
              <w:ind w:firstLine="0"/>
              <w:jc w:val="center"/>
            </w:pPr>
            <w:r>
              <w:t>5</w:t>
            </w:r>
          </w:p>
        </w:tc>
        <w:tc>
          <w:tcPr>
            <w:tcW w:w="1053" w:type="dxa"/>
          </w:tcPr>
          <w:p w:rsidR="00FD30AC" w:rsidRPr="00747AC9" w:rsidRDefault="00FD30AC" w:rsidP="009A2790">
            <w:pPr>
              <w:ind w:firstLine="0"/>
              <w:jc w:val="center"/>
            </w:pPr>
            <w:r>
              <w:t>6</w:t>
            </w:r>
          </w:p>
        </w:tc>
        <w:tc>
          <w:tcPr>
            <w:tcW w:w="1834" w:type="dxa"/>
          </w:tcPr>
          <w:p w:rsidR="00FD30AC" w:rsidRPr="00747AC9" w:rsidRDefault="00FD30AC" w:rsidP="009A2790">
            <w:pPr>
              <w:ind w:firstLine="0"/>
              <w:jc w:val="center"/>
            </w:pPr>
            <w:r>
              <w:t>7</w:t>
            </w:r>
          </w:p>
        </w:tc>
      </w:tr>
      <w:tr w:rsidR="00FD30AC" w:rsidRPr="007155BB" w:rsidTr="006F4EFD">
        <w:tc>
          <w:tcPr>
            <w:tcW w:w="948" w:type="dxa"/>
          </w:tcPr>
          <w:p w:rsidR="00FD30AC" w:rsidRPr="00864F4F" w:rsidRDefault="00FD30AC" w:rsidP="00864F4F">
            <w:pPr>
              <w:ind w:firstLine="0"/>
              <w:rPr>
                <w:b/>
                <w:lang w:val="be-BY"/>
              </w:rPr>
            </w:pPr>
            <w:r w:rsidRPr="00864F4F">
              <w:rPr>
                <w:b/>
                <w:lang w:val="be-BY"/>
              </w:rPr>
              <w:t>1.</w:t>
            </w:r>
          </w:p>
        </w:tc>
        <w:tc>
          <w:tcPr>
            <w:tcW w:w="4581" w:type="dxa"/>
          </w:tcPr>
          <w:p w:rsidR="00FD30AC" w:rsidRPr="00864F4F" w:rsidRDefault="00864F4F" w:rsidP="009A2790">
            <w:pPr>
              <w:ind w:firstLine="0"/>
              <w:rPr>
                <w:b/>
                <w:lang w:val="be-BY"/>
              </w:rPr>
            </w:pPr>
            <w:r w:rsidRPr="00864F4F">
              <w:rPr>
                <w:b/>
                <w:lang w:val="be-BY"/>
              </w:rPr>
              <w:t>Жанр рассказа в русской прозе 1920-х гг.</w:t>
            </w:r>
          </w:p>
        </w:tc>
        <w:tc>
          <w:tcPr>
            <w:tcW w:w="827" w:type="dxa"/>
          </w:tcPr>
          <w:p w:rsidR="00FD30AC" w:rsidRPr="00682D33" w:rsidRDefault="00FD30AC" w:rsidP="009A279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FD30AC" w:rsidRPr="00EC6F5B" w:rsidRDefault="005D2DFC" w:rsidP="009A2790">
            <w:pPr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FD30AC" w:rsidRPr="007155BB" w:rsidRDefault="00FD30AC" w:rsidP="009A27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FD30AC" w:rsidRPr="00FD7ADF" w:rsidRDefault="00FD30AC" w:rsidP="009A279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1834" w:type="dxa"/>
          </w:tcPr>
          <w:p w:rsidR="00FD30AC" w:rsidRPr="00747AC9" w:rsidRDefault="00FD30AC" w:rsidP="009A2790">
            <w:pPr>
              <w:ind w:firstLine="0"/>
            </w:pPr>
          </w:p>
        </w:tc>
      </w:tr>
      <w:tr w:rsidR="00FD30AC" w:rsidRPr="007155BB" w:rsidTr="006F4EFD">
        <w:tc>
          <w:tcPr>
            <w:tcW w:w="948" w:type="dxa"/>
          </w:tcPr>
          <w:p w:rsidR="00FD30AC" w:rsidRDefault="00864F4F" w:rsidP="005D2DFC">
            <w:pPr>
              <w:ind w:firstLine="0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FD30AC">
              <w:rPr>
                <w:lang w:val="be-BY"/>
              </w:rPr>
              <w:t>.</w:t>
            </w:r>
            <w:r>
              <w:rPr>
                <w:lang w:val="be-BY"/>
              </w:rPr>
              <w:t>1</w:t>
            </w:r>
          </w:p>
        </w:tc>
        <w:tc>
          <w:tcPr>
            <w:tcW w:w="4581" w:type="dxa"/>
          </w:tcPr>
          <w:p w:rsidR="00FD30AC" w:rsidRPr="00FF66C9" w:rsidRDefault="00864F4F" w:rsidP="00864F4F">
            <w:pPr>
              <w:ind w:firstLine="0"/>
            </w:pPr>
            <w:r>
              <w:rPr>
                <w:szCs w:val="28"/>
              </w:rPr>
              <w:t xml:space="preserve">«Донские рассказы» </w:t>
            </w:r>
            <w:r w:rsidR="00252228">
              <w:rPr>
                <w:szCs w:val="28"/>
              </w:rPr>
              <w:t xml:space="preserve">и «Лазоревая степь» </w:t>
            </w:r>
            <w:r>
              <w:rPr>
                <w:szCs w:val="28"/>
              </w:rPr>
              <w:t>М.А. Шолохова</w:t>
            </w:r>
          </w:p>
        </w:tc>
        <w:tc>
          <w:tcPr>
            <w:tcW w:w="827" w:type="dxa"/>
          </w:tcPr>
          <w:p w:rsidR="00FD30AC" w:rsidRPr="00863200" w:rsidRDefault="00FD30AC" w:rsidP="009A279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FD30AC" w:rsidRPr="00CF736F" w:rsidRDefault="00252228" w:rsidP="009A2790">
            <w:pPr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FD30AC" w:rsidRPr="007155BB" w:rsidRDefault="00FD30AC" w:rsidP="009A27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FD30AC" w:rsidRPr="007155BB" w:rsidRDefault="00FD30AC" w:rsidP="009A27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FD30AC" w:rsidRPr="00747AC9" w:rsidRDefault="00FD30AC" w:rsidP="009A2790">
            <w:pPr>
              <w:ind w:firstLine="0"/>
            </w:pPr>
          </w:p>
        </w:tc>
      </w:tr>
      <w:tr w:rsidR="00FD30AC" w:rsidRPr="007155BB" w:rsidTr="006F4EFD">
        <w:tc>
          <w:tcPr>
            <w:tcW w:w="948" w:type="dxa"/>
          </w:tcPr>
          <w:p w:rsidR="00FD30AC" w:rsidRPr="00863200" w:rsidRDefault="00864F4F" w:rsidP="005D2DFC">
            <w:pPr>
              <w:ind w:firstLine="0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FD30AC">
              <w:rPr>
                <w:lang w:val="be-BY"/>
              </w:rPr>
              <w:t>.</w:t>
            </w:r>
            <w:r>
              <w:rPr>
                <w:lang w:val="be-BY"/>
              </w:rPr>
              <w:t>2</w:t>
            </w:r>
          </w:p>
        </w:tc>
        <w:tc>
          <w:tcPr>
            <w:tcW w:w="4581" w:type="dxa"/>
          </w:tcPr>
          <w:p w:rsidR="00FD30AC" w:rsidRPr="00FD7ADF" w:rsidRDefault="00864F4F" w:rsidP="00864F4F">
            <w:pPr>
              <w:ind w:firstLine="0"/>
            </w:pPr>
            <w:r>
              <w:t>«Конармия» И.Э. Бабеля</w:t>
            </w:r>
          </w:p>
        </w:tc>
        <w:tc>
          <w:tcPr>
            <w:tcW w:w="827" w:type="dxa"/>
          </w:tcPr>
          <w:p w:rsidR="00FD30AC" w:rsidRPr="00863200" w:rsidRDefault="00FD30AC" w:rsidP="009A279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FD30AC" w:rsidRPr="00CF736F" w:rsidRDefault="00FD30AC" w:rsidP="009A2790">
            <w:pPr>
              <w:ind w:firstLine="0"/>
              <w:jc w:val="center"/>
              <w:rPr>
                <w:lang w:val="be-BY"/>
              </w:rPr>
            </w:pPr>
            <w:r w:rsidRPr="00CF736F">
              <w:rPr>
                <w:lang w:val="be-BY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FD30AC" w:rsidRPr="007155BB" w:rsidRDefault="00FD30AC" w:rsidP="009A27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FD30AC" w:rsidRPr="00FF66C9" w:rsidRDefault="00FD30AC" w:rsidP="009A2790">
            <w:pPr>
              <w:ind w:firstLine="0"/>
              <w:jc w:val="center"/>
            </w:pPr>
          </w:p>
        </w:tc>
        <w:tc>
          <w:tcPr>
            <w:tcW w:w="1834" w:type="dxa"/>
          </w:tcPr>
          <w:p w:rsidR="00FD30AC" w:rsidRPr="00747AC9" w:rsidRDefault="00401072" w:rsidP="009A2790">
            <w:pPr>
              <w:ind w:firstLine="0"/>
            </w:pPr>
            <w:r>
              <w:rPr>
                <w:lang w:val="be-BY"/>
              </w:rPr>
              <w:t>Письменная работа</w:t>
            </w:r>
          </w:p>
        </w:tc>
      </w:tr>
      <w:tr w:rsidR="00FD30AC" w:rsidRPr="00513824" w:rsidTr="006F4EFD">
        <w:tc>
          <w:tcPr>
            <w:tcW w:w="948" w:type="dxa"/>
          </w:tcPr>
          <w:p w:rsidR="00FD30AC" w:rsidRPr="00513824" w:rsidRDefault="00864F4F" w:rsidP="005D2DFC">
            <w:pPr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</w:t>
            </w:r>
            <w:r w:rsidR="00FD30AC" w:rsidRPr="00513824">
              <w:rPr>
                <w:szCs w:val="28"/>
                <w:lang w:val="be-BY"/>
              </w:rPr>
              <w:t>.</w:t>
            </w:r>
            <w:r>
              <w:rPr>
                <w:szCs w:val="28"/>
                <w:lang w:val="be-BY"/>
              </w:rPr>
              <w:t>3</w:t>
            </w:r>
          </w:p>
        </w:tc>
        <w:tc>
          <w:tcPr>
            <w:tcW w:w="4581" w:type="dxa"/>
          </w:tcPr>
          <w:p w:rsidR="00FD30AC" w:rsidRPr="00852101" w:rsidRDefault="00864F4F" w:rsidP="009A2790">
            <w:pPr>
              <w:pStyle w:val="3"/>
              <w:ind w:firstLine="0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Рассказы и фельетоны М.М. Зощенко </w:t>
            </w:r>
          </w:p>
        </w:tc>
        <w:tc>
          <w:tcPr>
            <w:tcW w:w="827" w:type="dxa"/>
          </w:tcPr>
          <w:p w:rsidR="00FD30AC" w:rsidRPr="00513824" w:rsidRDefault="00FD30AC" w:rsidP="009A2790">
            <w:pPr>
              <w:ind w:firstLine="0"/>
              <w:jc w:val="center"/>
              <w:rPr>
                <w:szCs w:val="28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FD30AC" w:rsidRPr="00513824" w:rsidRDefault="00401072" w:rsidP="009A2790">
            <w:pPr>
              <w:ind w:firstLine="0"/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FD30AC" w:rsidRPr="00513824" w:rsidRDefault="00FD30AC" w:rsidP="009A2790">
            <w:pPr>
              <w:ind w:firstLine="0"/>
              <w:jc w:val="center"/>
              <w:rPr>
                <w:szCs w:val="28"/>
                <w:lang w:val="be-BY"/>
              </w:rPr>
            </w:pPr>
          </w:p>
        </w:tc>
        <w:tc>
          <w:tcPr>
            <w:tcW w:w="1053" w:type="dxa"/>
          </w:tcPr>
          <w:p w:rsidR="00FD30AC" w:rsidRPr="00513824" w:rsidRDefault="00FD30AC" w:rsidP="009A2790">
            <w:pPr>
              <w:ind w:firstLine="0"/>
              <w:jc w:val="center"/>
              <w:rPr>
                <w:szCs w:val="28"/>
                <w:lang w:val="be-BY"/>
              </w:rPr>
            </w:pPr>
          </w:p>
        </w:tc>
        <w:tc>
          <w:tcPr>
            <w:tcW w:w="1834" w:type="dxa"/>
          </w:tcPr>
          <w:p w:rsidR="00FD30AC" w:rsidRPr="00513824" w:rsidRDefault="00FD30AC" w:rsidP="009A2790">
            <w:pPr>
              <w:ind w:firstLine="0"/>
              <w:rPr>
                <w:szCs w:val="28"/>
                <w:lang w:val="be-BY"/>
              </w:rPr>
            </w:pPr>
          </w:p>
        </w:tc>
      </w:tr>
      <w:tr w:rsidR="00FD30AC" w:rsidRPr="007155BB" w:rsidTr="006F4EFD">
        <w:tc>
          <w:tcPr>
            <w:tcW w:w="948" w:type="dxa"/>
          </w:tcPr>
          <w:p w:rsidR="00FD30AC" w:rsidRPr="00072EE0" w:rsidRDefault="00864F4F" w:rsidP="005D2DFC">
            <w:pPr>
              <w:ind w:firstLine="0"/>
              <w:rPr>
                <w:lang w:val="be-BY"/>
              </w:rPr>
            </w:pPr>
            <w:r>
              <w:t>1</w:t>
            </w:r>
            <w:r w:rsidR="00FD30AC">
              <w:rPr>
                <w:lang w:val="be-BY"/>
              </w:rPr>
              <w:t>.</w:t>
            </w:r>
            <w:r>
              <w:rPr>
                <w:lang w:val="be-BY"/>
              </w:rPr>
              <w:t>4</w:t>
            </w:r>
          </w:p>
        </w:tc>
        <w:tc>
          <w:tcPr>
            <w:tcW w:w="4581" w:type="dxa"/>
          </w:tcPr>
          <w:p w:rsidR="00FD30AC" w:rsidRPr="00513824" w:rsidRDefault="00E5504A" w:rsidP="00864F4F">
            <w:pPr>
              <w:ind w:firstLine="0"/>
            </w:pPr>
            <w:r>
              <w:t>Жанр рассказа-миниатюры в творчестве М.М. Пришвина</w:t>
            </w:r>
          </w:p>
        </w:tc>
        <w:tc>
          <w:tcPr>
            <w:tcW w:w="827" w:type="dxa"/>
          </w:tcPr>
          <w:p w:rsidR="00FD30AC" w:rsidRPr="00AE71DA" w:rsidRDefault="00FD30AC" w:rsidP="009A279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FD30AC" w:rsidRPr="00AE71DA" w:rsidRDefault="00FD30AC" w:rsidP="009A279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786" w:type="dxa"/>
            <w:shd w:val="clear" w:color="auto" w:fill="auto"/>
          </w:tcPr>
          <w:p w:rsidR="00FD30AC" w:rsidRPr="00747AC9" w:rsidRDefault="00FD30AC" w:rsidP="009A2790">
            <w:pPr>
              <w:ind w:firstLine="0"/>
              <w:jc w:val="center"/>
            </w:pPr>
          </w:p>
        </w:tc>
        <w:tc>
          <w:tcPr>
            <w:tcW w:w="1053" w:type="dxa"/>
          </w:tcPr>
          <w:p w:rsidR="00E5504A" w:rsidRDefault="00E5504A" w:rsidP="009A2790">
            <w:pPr>
              <w:ind w:firstLine="0"/>
              <w:jc w:val="center"/>
              <w:rPr>
                <w:lang w:val="be-BY"/>
              </w:rPr>
            </w:pPr>
          </w:p>
          <w:p w:rsidR="00FD30AC" w:rsidRPr="00AE71DA" w:rsidRDefault="00252228" w:rsidP="009A2790">
            <w:pPr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834" w:type="dxa"/>
          </w:tcPr>
          <w:p w:rsidR="00FD30AC" w:rsidRPr="00747AC9" w:rsidRDefault="00831F9D" w:rsidP="009A2790">
            <w:pPr>
              <w:ind w:firstLine="0"/>
            </w:pPr>
            <w:r>
              <w:rPr>
                <w:lang w:val="be-BY"/>
              </w:rPr>
              <w:t>Тестовое задание</w:t>
            </w:r>
          </w:p>
        </w:tc>
      </w:tr>
      <w:tr w:rsidR="00FD30AC" w:rsidRPr="007155BB" w:rsidTr="006F4EFD">
        <w:tc>
          <w:tcPr>
            <w:tcW w:w="948" w:type="dxa"/>
          </w:tcPr>
          <w:p w:rsidR="00FD30AC" w:rsidRPr="005D2DFC" w:rsidRDefault="005D2DFC" w:rsidP="009A2790">
            <w:pPr>
              <w:ind w:firstLine="0"/>
              <w:rPr>
                <w:b/>
              </w:rPr>
            </w:pPr>
            <w:r w:rsidRPr="005D2DFC">
              <w:rPr>
                <w:b/>
              </w:rPr>
              <w:t>2</w:t>
            </w:r>
            <w:r w:rsidR="00FD30AC" w:rsidRPr="005D2DFC">
              <w:rPr>
                <w:b/>
              </w:rPr>
              <w:t>.</w:t>
            </w:r>
          </w:p>
        </w:tc>
        <w:tc>
          <w:tcPr>
            <w:tcW w:w="4581" w:type="dxa"/>
          </w:tcPr>
          <w:p w:rsidR="00FD30AC" w:rsidRPr="005D2DFC" w:rsidRDefault="005D2DFC" w:rsidP="005D2DFC">
            <w:pPr>
              <w:widowControl w:val="0"/>
              <w:ind w:firstLine="0"/>
              <w:rPr>
                <w:b/>
                <w:lang w:val="be-BY"/>
              </w:rPr>
            </w:pPr>
            <w:r w:rsidRPr="005D2DFC">
              <w:rPr>
                <w:b/>
                <w:lang w:val="be-BY"/>
              </w:rPr>
              <w:t>Жанр рассказа в литературе 1930-х гг.</w:t>
            </w:r>
          </w:p>
        </w:tc>
        <w:tc>
          <w:tcPr>
            <w:tcW w:w="827" w:type="dxa"/>
          </w:tcPr>
          <w:p w:rsidR="00FD30AC" w:rsidRPr="00A35471" w:rsidRDefault="00FD30AC" w:rsidP="009A279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FD30AC" w:rsidRDefault="00401072" w:rsidP="009A2790">
            <w:pPr>
              <w:ind w:firstLine="0"/>
              <w:jc w:val="center"/>
            </w:pPr>
            <w:r>
              <w:t>4</w:t>
            </w:r>
          </w:p>
        </w:tc>
        <w:tc>
          <w:tcPr>
            <w:tcW w:w="786" w:type="dxa"/>
            <w:shd w:val="clear" w:color="auto" w:fill="auto"/>
          </w:tcPr>
          <w:p w:rsidR="00FD30AC" w:rsidRPr="00747AC9" w:rsidRDefault="00FD30AC" w:rsidP="009A2790">
            <w:pPr>
              <w:ind w:firstLine="0"/>
              <w:jc w:val="center"/>
            </w:pPr>
          </w:p>
        </w:tc>
        <w:tc>
          <w:tcPr>
            <w:tcW w:w="1053" w:type="dxa"/>
          </w:tcPr>
          <w:p w:rsidR="00FD30AC" w:rsidRDefault="00FD30AC" w:rsidP="009A2790">
            <w:pPr>
              <w:ind w:firstLine="0"/>
              <w:jc w:val="center"/>
            </w:pPr>
          </w:p>
        </w:tc>
        <w:tc>
          <w:tcPr>
            <w:tcW w:w="1834" w:type="dxa"/>
          </w:tcPr>
          <w:p w:rsidR="00FD30AC" w:rsidRDefault="00FD30AC" w:rsidP="00401072">
            <w:pPr>
              <w:ind w:firstLine="0"/>
              <w:rPr>
                <w:lang w:val="be-BY"/>
              </w:rPr>
            </w:pPr>
          </w:p>
        </w:tc>
      </w:tr>
      <w:tr w:rsidR="00FD30AC" w:rsidRPr="007155BB" w:rsidTr="006F4EFD">
        <w:tc>
          <w:tcPr>
            <w:tcW w:w="948" w:type="dxa"/>
          </w:tcPr>
          <w:p w:rsidR="00FD30AC" w:rsidRDefault="005D2DFC" w:rsidP="00401072">
            <w:pPr>
              <w:ind w:firstLine="0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FD30AC">
              <w:rPr>
                <w:lang w:val="be-BY"/>
              </w:rPr>
              <w:t>.</w:t>
            </w:r>
            <w:r>
              <w:rPr>
                <w:lang w:val="be-BY"/>
              </w:rPr>
              <w:t>1</w:t>
            </w:r>
          </w:p>
        </w:tc>
        <w:tc>
          <w:tcPr>
            <w:tcW w:w="4581" w:type="dxa"/>
          </w:tcPr>
          <w:p w:rsidR="00FD30AC" w:rsidRPr="00513824" w:rsidRDefault="00A32E9C" w:rsidP="009A2790">
            <w:pPr>
              <w:widowControl w:val="0"/>
              <w:ind w:firstLine="0"/>
              <w:rPr>
                <w:lang w:val="be-BY"/>
              </w:rPr>
            </w:pPr>
            <w:r>
              <w:rPr>
                <w:lang w:val="be-BY"/>
              </w:rPr>
              <w:t xml:space="preserve">Эволюция жанра рассказа в творчестве </w:t>
            </w:r>
            <w:r w:rsidR="00401072">
              <w:rPr>
                <w:lang w:val="be-BY"/>
              </w:rPr>
              <w:t>М.М. Зощенко</w:t>
            </w:r>
          </w:p>
        </w:tc>
        <w:tc>
          <w:tcPr>
            <w:tcW w:w="827" w:type="dxa"/>
          </w:tcPr>
          <w:p w:rsidR="00FD30AC" w:rsidRPr="00747AC9" w:rsidRDefault="00FD30AC" w:rsidP="009A2790">
            <w:pPr>
              <w:ind w:firstLine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D30AC" w:rsidRDefault="00252228" w:rsidP="009A2790">
            <w:pPr>
              <w:ind w:firstLine="0"/>
              <w:jc w:val="center"/>
            </w:pPr>
            <w:r>
              <w:t>4</w:t>
            </w:r>
          </w:p>
        </w:tc>
        <w:tc>
          <w:tcPr>
            <w:tcW w:w="786" w:type="dxa"/>
            <w:shd w:val="clear" w:color="auto" w:fill="auto"/>
          </w:tcPr>
          <w:p w:rsidR="00FD30AC" w:rsidRPr="00747AC9" w:rsidRDefault="00FD30AC" w:rsidP="009A2790">
            <w:pPr>
              <w:ind w:firstLine="0"/>
              <w:jc w:val="center"/>
            </w:pPr>
          </w:p>
        </w:tc>
        <w:tc>
          <w:tcPr>
            <w:tcW w:w="1053" w:type="dxa"/>
          </w:tcPr>
          <w:p w:rsidR="00FD30AC" w:rsidRDefault="00FD30AC" w:rsidP="009A2790">
            <w:pPr>
              <w:ind w:firstLine="0"/>
              <w:jc w:val="center"/>
            </w:pPr>
          </w:p>
        </w:tc>
        <w:tc>
          <w:tcPr>
            <w:tcW w:w="1834" w:type="dxa"/>
          </w:tcPr>
          <w:p w:rsidR="00252228" w:rsidRDefault="00252228" w:rsidP="00252228">
            <w:pPr>
              <w:ind w:firstLine="0"/>
            </w:pPr>
            <w:r>
              <w:t xml:space="preserve">Письменная </w:t>
            </w:r>
          </w:p>
          <w:p w:rsidR="00FD30AC" w:rsidRDefault="00252228" w:rsidP="00252228">
            <w:pPr>
              <w:ind w:firstLine="0"/>
              <w:rPr>
                <w:lang w:val="be-BY"/>
              </w:rPr>
            </w:pPr>
            <w:r>
              <w:rPr>
                <w:lang w:val="be-BY"/>
              </w:rPr>
              <w:t>контрольная</w:t>
            </w:r>
            <w:r>
              <w:t xml:space="preserve"> работа</w:t>
            </w:r>
            <w:r>
              <w:rPr>
                <w:lang w:val="be-BY"/>
              </w:rPr>
              <w:t xml:space="preserve"> </w:t>
            </w:r>
          </w:p>
        </w:tc>
      </w:tr>
      <w:tr w:rsidR="00FD30AC" w:rsidRPr="007155BB" w:rsidTr="006F4EFD">
        <w:tc>
          <w:tcPr>
            <w:tcW w:w="948" w:type="dxa"/>
          </w:tcPr>
          <w:p w:rsidR="00FD30AC" w:rsidRPr="00863200" w:rsidRDefault="00401072" w:rsidP="00401072">
            <w:pPr>
              <w:ind w:firstLine="0"/>
              <w:rPr>
                <w:lang w:val="be-BY"/>
              </w:rPr>
            </w:pPr>
            <w:r>
              <w:rPr>
                <w:lang w:val="be-BY"/>
              </w:rPr>
              <w:t>2.2</w:t>
            </w:r>
          </w:p>
        </w:tc>
        <w:tc>
          <w:tcPr>
            <w:tcW w:w="4581" w:type="dxa"/>
          </w:tcPr>
          <w:p w:rsidR="00FD30AC" w:rsidRPr="00513824" w:rsidRDefault="00E5504A" w:rsidP="009A2790">
            <w:pPr>
              <w:widowControl w:val="0"/>
              <w:ind w:firstLine="0"/>
              <w:rPr>
                <w:lang w:val="be-BY"/>
              </w:rPr>
            </w:pPr>
            <w:r>
              <w:rPr>
                <w:lang w:val="be-BY"/>
              </w:rPr>
              <w:t>Типология героев в рассказах А. Платонова</w:t>
            </w:r>
          </w:p>
        </w:tc>
        <w:tc>
          <w:tcPr>
            <w:tcW w:w="827" w:type="dxa"/>
          </w:tcPr>
          <w:p w:rsidR="00FD30AC" w:rsidRPr="00747AC9" w:rsidRDefault="00FD30AC" w:rsidP="009A2790">
            <w:pPr>
              <w:ind w:firstLine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D30AC" w:rsidRPr="00747AC9" w:rsidRDefault="00FD30AC" w:rsidP="009A2790">
            <w:pPr>
              <w:ind w:firstLine="0"/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FD30AC" w:rsidRPr="00747AC9" w:rsidRDefault="00FD30AC" w:rsidP="009A2790">
            <w:pPr>
              <w:ind w:firstLine="0"/>
              <w:jc w:val="center"/>
            </w:pPr>
          </w:p>
        </w:tc>
        <w:tc>
          <w:tcPr>
            <w:tcW w:w="1053" w:type="dxa"/>
          </w:tcPr>
          <w:p w:rsidR="00FD30AC" w:rsidRPr="00747AC9" w:rsidRDefault="00FD30AC" w:rsidP="009A2790">
            <w:pPr>
              <w:ind w:firstLine="0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FD30AC" w:rsidRPr="00C36A8F" w:rsidRDefault="00831F9D" w:rsidP="009A2790">
            <w:pPr>
              <w:ind w:firstLine="0"/>
              <w:rPr>
                <w:lang w:val="be-BY"/>
              </w:rPr>
            </w:pPr>
            <w:r>
              <w:rPr>
                <w:lang w:val="be-BY"/>
              </w:rPr>
              <w:t>Тестовое задание</w:t>
            </w:r>
          </w:p>
        </w:tc>
      </w:tr>
      <w:tr w:rsidR="005D2DFC" w:rsidRPr="007155BB" w:rsidTr="006F4EFD">
        <w:tc>
          <w:tcPr>
            <w:tcW w:w="948" w:type="dxa"/>
          </w:tcPr>
          <w:p w:rsidR="005D2DFC" w:rsidRPr="005D2DFC" w:rsidRDefault="005D2DFC" w:rsidP="009A2790">
            <w:pPr>
              <w:ind w:firstLine="0"/>
              <w:rPr>
                <w:b/>
                <w:lang w:val="be-BY"/>
              </w:rPr>
            </w:pPr>
            <w:r w:rsidRPr="005D2DFC">
              <w:rPr>
                <w:b/>
                <w:lang w:val="be-BY"/>
              </w:rPr>
              <w:t>3.</w:t>
            </w:r>
          </w:p>
        </w:tc>
        <w:tc>
          <w:tcPr>
            <w:tcW w:w="4581" w:type="dxa"/>
          </w:tcPr>
          <w:p w:rsidR="005D2DFC" w:rsidRPr="005D2DFC" w:rsidRDefault="005D2DFC" w:rsidP="009A2790">
            <w:pPr>
              <w:widowControl w:val="0"/>
              <w:ind w:firstLine="0"/>
              <w:rPr>
                <w:b/>
                <w:lang w:val="be-BY"/>
              </w:rPr>
            </w:pPr>
            <w:r w:rsidRPr="005D2DFC">
              <w:rPr>
                <w:b/>
                <w:lang w:val="be-BY"/>
              </w:rPr>
              <w:t>Жанр рассказа в русской литературе периода Великой отечественной войны</w:t>
            </w:r>
          </w:p>
        </w:tc>
        <w:tc>
          <w:tcPr>
            <w:tcW w:w="827" w:type="dxa"/>
          </w:tcPr>
          <w:p w:rsidR="005D2DFC" w:rsidRPr="00747AC9" w:rsidRDefault="005D2DFC" w:rsidP="009A2790">
            <w:pPr>
              <w:ind w:firstLine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52228" w:rsidRDefault="00252228" w:rsidP="009A2790">
            <w:pPr>
              <w:ind w:firstLine="0"/>
              <w:jc w:val="center"/>
            </w:pPr>
          </w:p>
          <w:p w:rsidR="005D2DFC" w:rsidRPr="00747AC9" w:rsidRDefault="00252228" w:rsidP="009A2790">
            <w:pPr>
              <w:ind w:firstLine="0"/>
              <w:jc w:val="center"/>
            </w:pPr>
            <w:r>
              <w:t>2</w:t>
            </w:r>
          </w:p>
        </w:tc>
        <w:tc>
          <w:tcPr>
            <w:tcW w:w="786" w:type="dxa"/>
            <w:shd w:val="clear" w:color="auto" w:fill="auto"/>
          </w:tcPr>
          <w:p w:rsidR="005D2DFC" w:rsidRPr="00747AC9" w:rsidRDefault="005D2DFC" w:rsidP="009A2790">
            <w:pPr>
              <w:ind w:firstLine="0"/>
              <w:jc w:val="center"/>
            </w:pPr>
          </w:p>
        </w:tc>
        <w:tc>
          <w:tcPr>
            <w:tcW w:w="1053" w:type="dxa"/>
          </w:tcPr>
          <w:p w:rsidR="005D2DFC" w:rsidRDefault="005D2DFC" w:rsidP="009A2790">
            <w:pPr>
              <w:ind w:firstLine="0"/>
              <w:jc w:val="center"/>
            </w:pPr>
          </w:p>
        </w:tc>
        <w:tc>
          <w:tcPr>
            <w:tcW w:w="1834" w:type="dxa"/>
          </w:tcPr>
          <w:p w:rsidR="005D2DFC" w:rsidRPr="00C36A8F" w:rsidRDefault="005D2DFC" w:rsidP="009A2790">
            <w:pPr>
              <w:ind w:firstLine="0"/>
              <w:rPr>
                <w:lang w:val="be-BY"/>
              </w:rPr>
            </w:pPr>
          </w:p>
        </w:tc>
      </w:tr>
      <w:tr w:rsidR="005D2DFC" w:rsidRPr="007155BB" w:rsidTr="006F4EFD">
        <w:tc>
          <w:tcPr>
            <w:tcW w:w="948" w:type="dxa"/>
          </w:tcPr>
          <w:p w:rsidR="005D2DFC" w:rsidRPr="00252228" w:rsidRDefault="00252228" w:rsidP="009A2790">
            <w:pPr>
              <w:ind w:firstLine="0"/>
              <w:rPr>
                <w:lang w:val="be-BY"/>
              </w:rPr>
            </w:pPr>
            <w:r w:rsidRPr="00252228">
              <w:rPr>
                <w:lang w:val="be-BY"/>
              </w:rPr>
              <w:t>3</w:t>
            </w:r>
            <w:r>
              <w:rPr>
                <w:lang w:val="be-BY"/>
              </w:rPr>
              <w:t xml:space="preserve">.1 </w:t>
            </w:r>
          </w:p>
        </w:tc>
        <w:tc>
          <w:tcPr>
            <w:tcW w:w="4581" w:type="dxa"/>
          </w:tcPr>
          <w:p w:rsidR="005D2DFC" w:rsidRPr="00252228" w:rsidRDefault="00252228" w:rsidP="00252228">
            <w:pPr>
              <w:widowControl w:val="0"/>
              <w:ind w:firstLine="0"/>
              <w:rPr>
                <w:lang w:val="be-BY"/>
              </w:rPr>
            </w:pPr>
            <w:r>
              <w:t>«Наука ненависти» М.А. Шолохова</w:t>
            </w:r>
          </w:p>
        </w:tc>
        <w:tc>
          <w:tcPr>
            <w:tcW w:w="827" w:type="dxa"/>
          </w:tcPr>
          <w:p w:rsidR="005D2DFC" w:rsidRPr="00747AC9" w:rsidRDefault="005D2DFC" w:rsidP="009A2790">
            <w:pPr>
              <w:ind w:firstLine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2DFC" w:rsidRPr="00747AC9" w:rsidRDefault="00252228" w:rsidP="009A2790">
            <w:pPr>
              <w:ind w:firstLine="0"/>
              <w:jc w:val="center"/>
            </w:pPr>
            <w:r>
              <w:t>2</w:t>
            </w:r>
          </w:p>
        </w:tc>
        <w:tc>
          <w:tcPr>
            <w:tcW w:w="786" w:type="dxa"/>
            <w:shd w:val="clear" w:color="auto" w:fill="auto"/>
          </w:tcPr>
          <w:p w:rsidR="005D2DFC" w:rsidRPr="00747AC9" w:rsidRDefault="005D2DFC" w:rsidP="009A2790">
            <w:pPr>
              <w:ind w:firstLine="0"/>
              <w:jc w:val="center"/>
            </w:pPr>
          </w:p>
        </w:tc>
        <w:tc>
          <w:tcPr>
            <w:tcW w:w="1053" w:type="dxa"/>
          </w:tcPr>
          <w:p w:rsidR="005D2DFC" w:rsidRDefault="005D2DFC" w:rsidP="009A2790">
            <w:pPr>
              <w:ind w:firstLine="0"/>
              <w:jc w:val="center"/>
            </w:pPr>
          </w:p>
        </w:tc>
        <w:tc>
          <w:tcPr>
            <w:tcW w:w="1834" w:type="dxa"/>
          </w:tcPr>
          <w:p w:rsidR="005D2DFC" w:rsidRPr="00C36A8F" w:rsidRDefault="005D2DFC" w:rsidP="009A2790">
            <w:pPr>
              <w:ind w:firstLine="0"/>
              <w:rPr>
                <w:lang w:val="be-BY"/>
              </w:rPr>
            </w:pPr>
          </w:p>
        </w:tc>
      </w:tr>
      <w:tr w:rsidR="005D2DFC" w:rsidRPr="007155BB" w:rsidTr="006F4EFD">
        <w:tc>
          <w:tcPr>
            <w:tcW w:w="948" w:type="dxa"/>
          </w:tcPr>
          <w:p w:rsidR="005D2DFC" w:rsidRPr="00252228" w:rsidRDefault="00252228" w:rsidP="009A2790">
            <w:pPr>
              <w:ind w:firstLine="0"/>
            </w:pPr>
            <w:r>
              <w:t>3.2.</w:t>
            </w:r>
          </w:p>
        </w:tc>
        <w:tc>
          <w:tcPr>
            <w:tcW w:w="4581" w:type="dxa"/>
          </w:tcPr>
          <w:p w:rsidR="005D2DFC" w:rsidRPr="00252228" w:rsidRDefault="00252228" w:rsidP="00252228">
            <w:pPr>
              <w:widowControl w:val="0"/>
              <w:ind w:firstLine="0"/>
              <w:rPr>
                <w:lang w:val="be-BY"/>
              </w:rPr>
            </w:pPr>
            <w:r>
              <w:t xml:space="preserve">«Рассказы Ивана </w:t>
            </w:r>
            <w:proofErr w:type="spellStart"/>
            <w:r>
              <w:t>Сударева</w:t>
            </w:r>
            <w:proofErr w:type="spellEnd"/>
            <w:r>
              <w:t>» А.Н. Толстого</w:t>
            </w:r>
          </w:p>
        </w:tc>
        <w:tc>
          <w:tcPr>
            <w:tcW w:w="827" w:type="dxa"/>
          </w:tcPr>
          <w:p w:rsidR="005D2DFC" w:rsidRPr="00747AC9" w:rsidRDefault="005D2DFC" w:rsidP="009A2790">
            <w:pPr>
              <w:ind w:firstLine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2DFC" w:rsidRPr="00747AC9" w:rsidRDefault="00401072" w:rsidP="009A2790">
            <w:pPr>
              <w:ind w:firstLine="0"/>
              <w:jc w:val="center"/>
            </w:pPr>
            <w:r>
              <w:t>4</w:t>
            </w:r>
          </w:p>
        </w:tc>
        <w:tc>
          <w:tcPr>
            <w:tcW w:w="786" w:type="dxa"/>
            <w:shd w:val="clear" w:color="auto" w:fill="auto"/>
          </w:tcPr>
          <w:p w:rsidR="005D2DFC" w:rsidRPr="00747AC9" w:rsidRDefault="005D2DFC" w:rsidP="009A2790">
            <w:pPr>
              <w:ind w:firstLine="0"/>
              <w:jc w:val="center"/>
            </w:pPr>
          </w:p>
        </w:tc>
        <w:tc>
          <w:tcPr>
            <w:tcW w:w="1053" w:type="dxa"/>
          </w:tcPr>
          <w:p w:rsidR="005D2DFC" w:rsidRDefault="005D2DFC" w:rsidP="009A2790">
            <w:pPr>
              <w:ind w:firstLine="0"/>
              <w:jc w:val="center"/>
            </w:pPr>
          </w:p>
        </w:tc>
        <w:tc>
          <w:tcPr>
            <w:tcW w:w="1834" w:type="dxa"/>
          </w:tcPr>
          <w:p w:rsidR="005D2DFC" w:rsidRPr="00C36A8F" w:rsidRDefault="00252228" w:rsidP="009A2790">
            <w:pPr>
              <w:ind w:firstLine="0"/>
              <w:rPr>
                <w:lang w:val="be-BY"/>
              </w:rPr>
            </w:pPr>
            <w:r>
              <w:t>Устный опрос</w:t>
            </w:r>
          </w:p>
        </w:tc>
      </w:tr>
      <w:tr w:rsidR="00252228" w:rsidRPr="007155BB" w:rsidTr="006F4EFD">
        <w:tc>
          <w:tcPr>
            <w:tcW w:w="948" w:type="dxa"/>
          </w:tcPr>
          <w:p w:rsidR="00252228" w:rsidRPr="00252228" w:rsidRDefault="00252228" w:rsidP="009A2790">
            <w:pPr>
              <w:ind w:firstLine="0"/>
              <w:rPr>
                <w:lang w:val="be-BY"/>
              </w:rPr>
            </w:pPr>
            <w:r>
              <w:rPr>
                <w:lang w:val="be-BY"/>
              </w:rPr>
              <w:t>3.3.</w:t>
            </w:r>
          </w:p>
        </w:tc>
        <w:tc>
          <w:tcPr>
            <w:tcW w:w="4581" w:type="dxa"/>
          </w:tcPr>
          <w:p w:rsidR="00252228" w:rsidRPr="00252228" w:rsidRDefault="00252228" w:rsidP="009A2790">
            <w:pPr>
              <w:widowControl w:val="0"/>
              <w:ind w:firstLine="0"/>
              <w:rPr>
                <w:lang w:val="be-BY"/>
              </w:rPr>
            </w:pPr>
            <w:r>
              <w:rPr>
                <w:lang w:val="be-BY"/>
              </w:rPr>
              <w:t>Рассказы и фельетоны М.М. Зощенко</w:t>
            </w:r>
          </w:p>
        </w:tc>
        <w:tc>
          <w:tcPr>
            <w:tcW w:w="827" w:type="dxa"/>
          </w:tcPr>
          <w:p w:rsidR="00252228" w:rsidRPr="00747AC9" w:rsidRDefault="00252228" w:rsidP="009A2790">
            <w:pPr>
              <w:ind w:firstLine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52228" w:rsidRPr="00747AC9" w:rsidRDefault="00252228" w:rsidP="009A2790">
            <w:pPr>
              <w:ind w:firstLine="0"/>
              <w:jc w:val="center"/>
            </w:pPr>
            <w:r>
              <w:t>2</w:t>
            </w:r>
          </w:p>
        </w:tc>
        <w:tc>
          <w:tcPr>
            <w:tcW w:w="786" w:type="dxa"/>
            <w:shd w:val="clear" w:color="auto" w:fill="auto"/>
          </w:tcPr>
          <w:p w:rsidR="00252228" w:rsidRPr="00747AC9" w:rsidRDefault="00252228" w:rsidP="009A2790">
            <w:pPr>
              <w:ind w:firstLine="0"/>
              <w:jc w:val="center"/>
            </w:pPr>
          </w:p>
        </w:tc>
        <w:tc>
          <w:tcPr>
            <w:tcW w:w="1053" w:type="dxa"/>
          </w:tcPr>
          <w:p w:rsidR="00252228" w:rsidRDefault="00252228" w:rsidP="009A2790">
            <w:pPr>
              <w:ind w:firstLine="0"/>
              <w:jc w:val="center"/>
            </w:pPr>
          </w:p>
        </w:tc>
        <w:tc>
          <w:tcPr>
            <w:tcW w:w="1834" w:type="dxa"/>
          </w:tcPr>
          <w:p w:rsidR="00252228" w:rsidRPr="00C36A8F" w:rsidRDefault="00252228" w:rsidP="009A2790">
            <w:pPr>
              <w:ind w:firstLine="0"/>
              <w:rPr>
                <w:lang w:val="be-BY"/>
              </w:rPr>
            </w:pPr>
          </w:p>
        </w:tc>
      </w:tr>
      <w:tr w:rsidR="00FD30AC" w:rsidRPr="005A2F83" w:rsidTr="006F4EFD">
        <w:tc>
          <w:tcPr>
            <w:tcW w:w="948" w:type="dxa"/>
          </w:tcPr>
          <w:p w:rsidR="00FD30AC" w:rsidRDefault="00FD30AC" w:rsidP="009A2790">
            <w:pPr>
              <w:ind w:firstLine="0"/>
              <w:rPr>
                <w:lang w:val="be-BY"/>
              </w:rPr>
            </w:pPr>
          </w:p>
        </w:tc>
        <w:tc>
          <w:tcPr>
            <w:tcW w:w="4581" w:type="dxa"/>
          </w:tcPr>
          <w:p w:rsidR="00FD30AC" w:rsidRPr="00717E53" w:rsidRDefault="00FD30AC" w:rsidP="009A2790">
            <w:pPr>
              <w:ind w:firstLine="0"/>
            </w:pPr>
            <w:r w:rsidRPr="00717E53">
              <w:rPr>
                <w:b/>
                <w:caps/>
                <w:lang w:val="be-BY"/>
              </w:rPr>
              <w:t>ВСего</w:t>
            </w:r>
          </w:p>
        </w:tc>
        <w:tc>
          <w:tcPr>
            <w:tcW w:w="827" w:type="dxa"/>
          </w:tcPr>
          <w:p w:rsidR="00FD30AC" w:rsidRPr="00717E53" w:rsidRDefault="00FD30AC" w:rsidP="009A2790">
            <w:pPr>
              <w:ind w:firstLine="0"/>
              <w:jc w:val="center"/>
              <w:rPr>
                <w:b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FD30AC" w:rsidRPr="00717E53" w:rsidRDefault="00FD30AC" w:rsidP="009A2790">
            <w:pPr>
              <w:ind w:firstLine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  <w:r w:rsidRPr="00717E53">
              <w:rPr>
                <w:b/>
                <w:lang w:val="be-BY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FD30AC" w:rsidRPr="005A2F83" w:rsidRDefault="00FD30AC" w:rsidP="009A279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1053" w:type="dxa"/>
          </w:tcPr>
          <w:p w:rsidR="00FD30AC" w:rsidRPr="00717E53" w:rsidRDefault="00FD30AC" w:rsidP="009A2790">
            <w:pPr>
              <w:ind w:firstLine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834" w:type="dxa"/>
          </w:tcPr>
          <w:p w:rsidR="00FD30AC" w:rsidRPr="005A2F83" w:rsidRDefault="00FD30AC" w:rsidP="009A2790">
            <w:pPr>
              <w:ind w:firstLine="0"/>
              <w:rPr>
                <w:lang w:val="be-BY"/>
              </w:rPr>
            </w:pPr>
          </w:p>
        </w:tc>
      </w:tr>
    </w:tbl>
    <w:p w:rsidR="00FD30AC" w:rsidRDefault="00FD30AC" w:rsidP="00FD30AC"/>
    <w:p w:rsidR="00FD30AC" w:rsidRPr="00EB2517" w:rsidRDefault="00FD30AC" w:rsidP="00FD30AC">
      <w:pPr>
        <w:ind w:firstLine="0"/>
        <w:rPr>
          <w:lang w:val="be-BY"/>
        </w:rPr>
      </w:pPr>
    </w:p>
    <w:p w:rsidR="00FD30AC" w:rsidRDefault="00FD30AC" w:rsidP="00FD30AC">
      <w:pPr>
        <w:rPr>
          <w:i/>
          <w:lang w:val="be-BY"/>
        </w:rPr>
      </w:pPr>
    </w:p>
    <w:p w:rsidR="00FD30AC" w:rsidRDefault="00FD30AC" w:rsidP="00FD30AC">
      <w:pPr>
        <w:jc w:val="center"/>
        <w:rPr>
          <w:b/>
        </w:rPr>
      </w:pPr>
      <w:r w:rsidRPr="00C42B07">
        <w:rPr>
          <w:b/>
        </w:rPr>
        <w:t>Литература</w:t>
      </w:r>
    </w:p>
    <w:p w:rsidR="00FD30AC" w:rsidRDefault="00FD30AC" w:rsidP="00FD30AC">
      <w:pPr>
        <w:jc w:val="center"/>
        <w:rPr>
          <w:b/>
        </w:rPr>
      </w:pPr>
    </w:p>
    <w:p w:rsidR="00FD30AC" w:rsidRDefault="00FD30AC" w:rsidP="00FD30AC">
      <w:pPr>
        <w:jc w:val="center"/>
        <w:rPr>
          <w:b/>
          <w:szCs w:val="28"/>
        </w:rPr>
      </w:pPr>
      <w:r w:rsidRPr="004E5D16">
        <w:rPr>
          <w:b/>
          <w:szCs w:val="28"/>
        </w:rPr>
        <w:t>Основная учебная литература</w:t>
      </w:r>
    </w:p>
    <w:p w:rsidR="0031795C" w:rsidRDefault="0031795C" w:rsidP="007347B0">
      <w:pPr>
        <w:jc w:val="left"/>
        <w:rPr>
          <w:szCs w:val="28"/>
        </w:rPr>
      </w:pPr>
      <w:r>
        <w:rPr>
          <w:szCs w:val="28"/>
        </w:rPr>
        <w:t xml:space="preserve">Алешка Т.В. Русская литература первой половины ХХ века. 1920–1950-е годы: пособие для </w:t>
      </w:r>
      <w:proofErr w:type="spellStart"/>
      <w:r>
        <w:rPr>
          <w:szCs w:val="28"/>
        </w:rPr>
        <w:t>иностр</w:t>
      </w:r>
      <w:proofErr w:type="spellEnd"/>
      <w:r>
        <w:rPr>
          <w:szCs w:val="28"/>
        </w:rPr>
        <w:t>. студентов. Минск: БГУ, 2009.</w:t>
      </w:r>
    </w:p>
    <w:p w:rsidR="007347B0" w:rsidRDefault="007347B0" w:rsidP="007347B0">
      <w:pPr>
        <w:jc w:val="left"/>
        <w:rPr>
          <w:szCs w:val="28"/>
        </w:rPr>
      </w:pPr>
      <w:proofErr w:type="spellStart"/>
      <w:r>
        <w:rPr>
          <w:szCs w:val="28"/>
        </w:rPr>
        <w:t>Баевский</w:t>
      </w:r>
      <w:proofErr w:type="spellEnd"/>
      <w:r>
        <w:rPr>
          <w:szCs w:val="28"/>
        </w:rPr>
        <w:t xml:space="preserve"> В.С. Ист</w:t>
      </w:r>
      <w:r w:rsidR="0047161E">
        <w:rPr>
          <w:szCs w:val="28"/>
        </w:rPr>
        <w:t>ория русской литературы ХХ века:</w:t>
      </w:r>
      <w:r>
        <w:rPr>
          <w:szCs w:val="28"/>
        </w:rPr>
        <w:t xml:space="preserve"> </w:t>
      </w:r>
      <w:r w:rsidR="0047161E">
        <w:rPr>
          <w:szCs w:val="28"/>
        </w:rPr>
        <w:t xml:space="preserve">Компендиум. </w:t>
      </w:r>
      <w:r w:rsidR="0031795C">
        <w:rPr>
          <w:szCs w:val="28"/>
        </w:rPr>
        <w:t>М.:</w:t>
      </w:r>
      <w:r w:rsidR="0047161E">
        <w:rPr>
          <w:szCs w:val="28"/>
        </w:rPr>
        <w:t xml:space="preserve"> Яз</w:t>
      </w:r>
      <w:proofErr w:type="gramStart"/>
      <w:r w:rsidR="0047161E">
        <w:rPr>
          <w:szCs w:val="28"/>
        </w:rPr>
        <w:t>.</w:t>
      </w:r>
      <w:bookmarkStart w:id="0" w:name="_GoBack"/>
      <w:bookmarkEnd w:id="0"/>
      <w:proofErr w:type="gramEnd"/>
      <w:r w:rsidR="0047161E">
        <w:rPr>
          <w:szCs w:val="28"/>
        </w:rPr>
        <w:t xml:space="preserve"> </w:t>
      </w:r>
      <w:proofErr w:type="gramStart"/>
      <w:r w:rsidR="0047161E">
        <w:rPr>
          <w:szCs w:val="28"/>
        </w:rPr>
        <w:t>р</w:t>
      </w:r>
      <w:proofErr w:type="gramEnd"/>
      <w:r w:rsidR="0047161E">
        <w:rPr>
          <w:szCs w:val="28"/>
        </w:rPr>
        <w:t>ус. культуры</w:t>
      </w:r>
      <w:r w:rsidR="0031795C">
        <w:rPr>
          <w:szCs w:val="28"/>
        </w:rPr>
        <w:t xml:space="preserve">, </w:t>
      </w:r>
      <w:r w:rsidR="00FD719F">
        <w:rPr>
          <w:szCs w:val="28"/>
        </w:rPr>
        <w:t>200</w:t>
      </w:r>
      <w:r w:rsidR="0031795C">
        <w:rPr>
          <w:szCs w:val="28"/>
        </w:rPr>
        <w:t>9.</w:t>
      </w:r>
    </w:p>
    <w:p w:rsidR="0031795C" w:rsidRDefault="0031795C" w:rsidP="007347B0">
      <w:pPr>
        <w:jc w:val="left"/>
        <w:rPr>
          <w:szCs w:val="28"/>
        </w:rPr>
      </w:pPr>
      <w:r w:rsidRPr="003A43B0">
        <w:rPr>
          <w:szCs w:val="28"/>
        </w:rPr>
        <w:t>История русской литературы ХХ века (20</w:t>
      </w:r>
      <w:r>
        <w:rPr>
          <w:szCs w:val="28"/>
        </w:rPr>
        <w:t>–</w:t>
      </w:r>
      <w:r w:rsidRPr="003A43B0">
        <w:rPr>
          <w:szCs w:val="28"/>
        </w:rPr>
        <w:t>90-е годы). М.</w:t>
      </w:r>
      <w:r>
        <w:rPr>
          <w:szCs w:val="28"/>
        </w:rPr>
        <w:t>: МГУ</w:t>
      </w:r>
      <w:r w:rsidRPr="003A43B0">
        <w:rPr>
          <w:szCs w:val="28"/>
        </w:rPr>
        <w:t>, 199</w:t>
      </w:r>
      <w:r>
        <w:rPr>
          <w:szCs w:val="28"/>
        </w:rPr>
        <w:t>8.</w:t>
      </w:r>
    </w:p>
    <w:p w:rsidR="0031795C" w:rsidRDefault="0031795C" w:rsidP="007347B0">
      <w:pPr>
        <w:jc w:val="left"/>
        <w:rPr>
          <w:szCs w:val="28"/>
        </w:rPr>
      </w:pPr>
      <w:r w:rsidRPr="00331E35">
        <w:rPr>
          <w:szCs w:val="28"/>
        </w:rPr>
        <w:t>Р</w:t>
      </w:r>
      <w:r>
        <w:rPr>
          <w:szCs w:val="28"/>
        </w:rPr>
        <w:t>усская литература ХХ века (1920–</w:t>
      </w:r>
      <w:r w:rsidRPr="00331E35">
        <w:rPr>
          <w:szCs w:val="28"/>
        </w:rPr>
        <w:t>1940-е гг.): Курс лекций / Под ред. С.Я.</w:t>
      </w:r>
      <w:r>
        <w:rPr>
          <w:szCs w:val="28"/>
        </w:rPr>
        <w:t xml:space="preserve"> </w:t>
      </w:r>
      <w:r w:rsidRPr="00331E35">
        <w:rPr>
          <w:szCs w:val="28"/>
        </w:rPr>
        <w:t>Гончаровой-Грабовской. Минск: БГУ, 20</w:t>
      </w:r>
      <w:r>
        <w:rPr>
          <w:szCs w:val="28"/>
        </w:rPr>
        <w:t>08.</w:t>
      </w:r>
    </w:p>
    <w:p w:rsidR="0031795C" w:rsidRDefault="0031795C" w:rsidP="007347B0">
      <w:pPr>
        <w:jc w:val="left"/>
        <w:rPr>
          <w:szCs w:val="28"/>
        </w:rPr>
      </w:pPr>
      <w:r w:rsidRPr="00331E35">
        <w:rPr>
          <w:szCs w:val="28"/>
        </w:rPr>
        <w:t>Русская литература ХХ века: Учеб</w:t>
      </w:r>
      <w:proofErr w:type="gramStart"/>
      <w:r w:rsidRPr="00331E35">
        <w:rPr>
          <w:szCs w:val="28"/>
        </w:rPr>
        <w:t>.</w:t>
      </w:r>
      <w:proofErr w:type="gramEnd"/>
      <w:r w:rsidRPr="00331E35">
        <w:rPr>
          <w:szCs w:val="28"/>
        </w:rPr>
        <w:t xml:space="preserve"> </w:t>
      </w:r>
      <w:proofErr w:type="gramStart"/>
      <w:r w:rsidRPr="00331E35">
        <w:rPr>
          <w:szCs w:val="28"/>
        </w:rPr>
        <w:t>п</w:t>
      </w:r>
      <w:proofErr w:type="gramEnd"/>
      <w:r w:rsidRPr="00331E35">
        <w:rPr>
          <w:szCs w:val="28"/>
        </w:rPr>
        <w:t xml:space="preserve">особие: В 2 ч. / Под ред. Л.П. </w:t>
      </w:r>
      <w:proofErr w:type="spellStart"/>
      <w:r w:rsidRPr="00331E35">
        <w:rPr>
          <w:szCs w:val="28"/>
        </w:rPr>
        <w:t>Кременцова</w:t>
      </w:r>
      <w:proofErr w:type="spellEnd"/>
      <w:r w:rsidRPr="00331E35">
        <w:rPr>
          <w:szCs w:val="28"/>
        </w:rPr>
        <w:t xml:space="preserve">. М.: </w:t>
      </w:r>
      <w:r w:rsidRPr="00331E35">
        <w:rPr>
          <w:szCs w:val="28"/>
          <w:lang w:val="en-US"/>
        </w:rPr>
        <w:t>Academia</w:t>
      </w:r>
      <w:r w:rsidRPr="00331E35">
        <w:rPr>
          <w:szCs w:val="28"/>
        </w:rPr>
        <w:t>, 200</w:t>
      </w:r>
      <w:r>
        <w:rPr>
          <w:szCs w:val="28"/>
        </w:rPr>
        <w:t>2.</w:t>
      </w:r>
    </w:p>
    <w:p w:rsidR="0031795C" w:rsidRDefault="0031795C" w:rsidP="007347B0">
      <w:pPr>
        <w:jc w:val="left"/>
      </w:pPr>
      <w:r w:rsidRPr="005778D2">
        <w:t>Русская литература ХХ века: Уч. пос. / Под общей. ред. Е.</w:t>
      </w:r>
      <w:r>
        <w:t> </w:t>
      </w:r>
      <w:r w:rsidRPr="005778D2">
        <w:t>Г.</w:t>
      </w:r>
      <w:r>
        <w:t> </w:t>
      </w:r>
      <w:proofErr w:type="spellStart"/>
      <w:r w:rsidRPr="005778D2">
        <w:t>Мущенко</w:t>
      </w:r>
      <w:proofErr w:type="spellEnd"/>
      <w:r w:rsidRPr="005778D2">
        <w:t xml:space="preserve"> и Т.</w:t>
      </w:r>
      <w:r>
        <w:t xml:space="preserve"> А. Никоновой. </w:t>
      </w:r>
      <w:r w:rsidRPr="005778D2">
        <w:t>Воронеж</w:t>
      </w:r>
      <w:r>
        <w:t>: Изд-во ВГУ</w:t>
      </w:r>
      <w:r w:rsidRPr="005778D2">
        <w:t xml:space="preserve">, </w:t>
      </w:r>
      <w:r w:rsidR="00FD719F">
        <w:t>200</w:t>
      </w:r>
      <w:r>
        <w:t>9.</w:t>
      </w:r>
    </w:p>
    <w:p w:rsidR="0031795C" w:rsidRPr="007347B0" w:rsidRDefault="0031795C" w:rsidP="007347B0">
      <w:pPr>
        <w:jc w:val="left"/>
        <w:rPr>
          <w:szCs w:val="28"/>
        </w:rPr>
      </w:pPr>
    </w:p>
    <w:p w:rsidR="00FD30AC" w:rsidRPr="00717E53" w:rsidRDefault="00FD30AC" w:rsidP="00FD30AC">
      <w:pPr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Дополнительная </w:t>
      </w:r>
      <w:r w:rsidRPr="00717E53">
        <w:rPr>
          <w:b/>
          <w:szCs w:val="28"/>
        </w:rPr>
        <w:t>научная литература</w:t>
      </w:r>
    </w:p>
    <w:p w:rsidR="00FD30AC" w:rsidRDefault="0031795C" w:rsidP="000511F7">
      <w:pPr>
        <w:spacing w:line="360" w:lineRule="exact"/>
        <w:jc w:val="left"/>
        <w:rPr>
          <w:szCs w:val="28"/>
        </w:rPr>
      </w:pPr>
      <w:r w:rsidRPr="00595094">
        <w:rPr>
          <w:szCs w:val="28"/>
        </w:rPr>
        <w:t>Белая Г.</w:t>
      </w:r>
      <w:r>
        <w:rPr>
          <w:szCs w:val="28"/>
        </w:rPr>
        <w:t>А.</w:t>
      </w:r>
      <w:r w:rsidRPr="00595094">
        <w:rPr>
          <w:szCs w:val="28"/>
        </w:rPr>
        <w:t>, Добренко Е.</w:t>
      </w:r>
      <w:r>
        <w:rPr>
          <w:szCs w:val="28"/>
        </w:rPr>
        <w:t>А</w:t>
      </w:r>
      <w:r w:rsidRPr="00595094">
        <w:rPr>
          <w:szCs w:val="28"/>
        </w:rPr>
        <w:t>, Есаулов И.</w:t>
      </w:r>
      <w:r>
        <w:rPr>
          <w:szCs w:val="28"/>
        </w:rPr>
        <w:t>А</w:t>
      </w:r>
      <w:r w:rsidRPr="00595094">
        <w:rPr>
          <w:szCs w:val="28"/>
        </w:rPr>
        <w:t xml:space="preserve"> «Конармия» Исаака Бабеля. М.</w:t>
      </w:r>
      <w:r w:rsidR="000511F7">
        <w:rPr>
          <w:szCs w:val="28"/>
        </w:rPr>
        <w:t>: РГГУ</w:t>
      </w:r>
      <w:r w:rsidRPr="00595094">
        <w:rPr>
          <w:szCs w:val="28"/>
        </w:rPr>
        <w:t>, 199</w:t>
      </w:r>
      <w:r w:rsidR="000511F7">
        <w:rPr>
          <w:szCs w:val="28"/>
        </w:rPr>
        <w:t>3.</w:t>
      </w:r>
    </w:p>
    <w:p w:rsidR="000511F7" w:rsidRDefault="000511F7" w:rsidP="000511F7">
      <w:pPr>
        <w:spacing w:line="360" w:lineRule="exact"/>
        <w:jc w:val="left"/>
        <w:rPr>
          <w:szCs w:val="28"/>
        </w:rPr>
      </w:pPr>
      <w:r w:rsidRPr="00331E35">
        <w:rPr>
          <w:iCs/>
          <w:szCs w:val="28"/>
        </w:rPr>
        <w:t>Белоусова Е. Г.</w:t>
      </w:r>
      <w:r w:rsidRPr="00331E35">
        <w:rPr>
          <w:i/>
          <w:iCs/>
          <w:szCs w:val="28"/>
        </w:rPr>
        <w:t xml:space="preserve"> </w:t>
      </w:r>
      <w:r>
        <w:rPr>
          <w:szCs w:val="28"/>
        </w:rPr>
        <w:t>Русская проза рубежа 1920–</w:t>
      </w:r>
      <w:r w:rsidRPr="00331E35">
        <w:rPr>
          <w:szCs w:val="28"/>
        </w:rPr>
        <w:t xml:space="preserve">1930-х годов: </w:t>
      </w:r>
      <w:r>
        <w:rPr>
          <w:szCs w:val="28"/>
        </w:rPr>
        <w:t>к</w:t>
      </w:r>
      <w:r w:rsidRPr="00331E35">
        <w:rPr>
          <w:szCs w:val="28"/>
        </w:rPr>
        <w:t>ристаллизация стиля (И. Бунин, В. Набоков, М. Горький, А. Платонов)</w:t>
      </w:r>
      <w:r>
        <w:rPr>
          <w:szCs w:val="28"/>
        </w:rPr>
        <w:t>.</w:t>
      </w:r>
      <w:r w:rsidRPr="00331E35">
        <w:rPr>
          <w:szCs w:val="28"/>
        </w:rPr>
        <w:t xml:space="preserve"> Челябинск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Челяб</w:t>
      </w:r>
      <w:proofErr w:type="spellEnd"/>
      <w:r>
        <w:rPr>
          <w:szCs w:val="28"/>
        </w:rPr>
        <w:t>. гос. ун-т,</w:t>
      </w:r>
      <w:r w:rsidRPr="00331E35">
        <w:rPr>
          <w:szCs w:val="28"/>
        </w:rPr>
        <w:t xml:space="preserve"> 200</w:t>
      </w:r>
      <w:r>
        <w:rPr>
          <w:szCs w:val="28"/>
        </w:rPr>
        <w:t>7.</w:t>
      </w:r>
    </w:p>
    <w:p w:rsidR="000511F7" w:rsidRPr="009E7FC4" w:rsidRDefault="000511F7" w:rsidP="000511F7">
      <w:pPr>
        <w:spacing w:line="360" w:lineRule="exact"/>
        <w:jc w:val="left"/>
        <w:rPr>
          <w:color w:val="000000"/>
          <w:szCs w:val="28"/>
          <w:shd w:val="clear" w:color="auto" w:fill="FFFFFF"/>
        </w:rPr>
      </w:pPr>
      <w:proofErr w:type="spellStart"/>
      <w:r w:rsidRPr="00331E35">
        <w:rPr>
          <w:szCs w:val="28"/>
        </w:rPr>
        <w:t>Лейдерман</w:t>
      </w:r>
      <w:proofErr w:type="spellEnd"/>
      <w:r w:rsidRPr="00331E35">
        <w:rPr>
          <w:szCs w:val="28"/>
        </w:rPr>
        <w:t xml:space="preserve"> Н.Л. Теория жанра. Екатеринбург: Словесник, 201</w:t>
      </w:r>
      <w:r>
        <w:rPr>
          <w:szCs w:val="28"/>
        </w:rPr>
        <w:t>0.</w:t>
      </w:r>
    </w:p>
    <w:p w:rsidR="00FD30AC" w:rsidRDefault="000511F7" w:rsidP="000511F7">
      <w:pPr>
        <w:jc w:val="left"/>
        <w:rPr>
          <w:szCs w:val="28"/>
        </w:rPr>
      </w:pPr>
      <w:r w:rsidRPr="00331E35">
        <w:rPr>
          <w:iCs/>
          <w:szCs w:val="28"/>
        </w:rPr>
        <w:t>Малыгина Н. М.</w:t>
      </w:r>
      <w:r w:rsidRPr="003A2734">
        <w:rPr>
          <w:szCs w:val="28"/>
        </w:rPr>
        <w:t xml:space="preserve"> Андрей Платонов. Поэтика «возвращения»</w:t>
      </w:r>
      <w:r>
        <w:rPr>
          <w:szCs w:val="28"/>
        </w:rPr>
        <w:t>.</w:t>
      </w:r>
      <w:r w:rsidRPr="003A2734">
        <w:rPr>
          <w:szCs w:val="28"/>
        </w:rPr>
        <w:t xml:space="preserve"> М.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Теис</w:t>
      </w:r>
      <w:proofErr w:type="spellEnd"/>
      <w:r w:rsidRPr="003A2734">
        <w:rPr>
          <w:szCs w:val="28"/>
        </w:rPr>
        <w:t>, 20</w:t>
      </w:r>
      <w:r>
        <w:rPr>
          <w:szCs w:val="28"/>
        </w:rPr>
        <w:t>05.</w:t>
      </w:r>
    </w:p>
    <w:p w:rsidR="000511F7" w:rsidRDefault="000511F7" w:rsidP="000511F7">
      <w:pPr>
        <w:jc w:val="left"/>
        <w:rPr>
          <w:rStyle w:val="hl"/>
        </w:rPr>
      </w:pPr>
      <w:r w:rsidRPr="003A43B0">
        <w:rPr>
          <w:szCs w:val="28"/>
        </w:rPr>
        <w:t>Русские писатели 20 века: Биографический словарь. М.</w:t>
      </w:r>
      <w:r>
        <w:rPr>
          <w:szCs w:val="28"/>
        </w:rPr>
        <w:t>: Большая российская энциклопедия; Рандеву</w:t>
      </w:r>
      <w:r w:rsidRPr="003A43B0">
        <w:rPr>
          <w:szCs w:val="28"/>
        </w:rPr>
        <w:t>, 200</w:t>
      </w:r>
      <w:r>
        <w:rPr>
          <w:szCs w:val="28"/>
        </w:rPr>
        <w:t>0.</w:t>
      </w:r>
    </w:p>
    <w:p w:rsidR="00FD30AC" w:rsidRDefault="000511F7" w:rsidP="00FD30AC">
      <w:r w:rsidRPr="00172DC8">
        <w:rPr>
          <w:color w:val="000000"/>
          <w:szCs w:val="28"/>
          <w:shd w:val="clear" w:color="auto" w:fill="FFFFFF"/>
        </w:rPr>
        <w:t>Теория литературы: учеб</w:t>
      </w:r>
      <w:proofErr w:type="gramStart"/>
      <w:r w:rsidRPr="00172DC8">
        <w:rPr>
          <w:color w:val="000000"/>
          <w:szCs w:val="28"/>
          <w:shd w:val="clear" w:color="auto" w:fill="FFFFFF"/>
        </w:rPr>
        <w:t>.</w:t>
      </w:r>
      <w:proofErr w:type="gramEnd"/>
      <w:r w:rsidRPr="00172DC8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172DC8">
        <w:rPr>
          <w:color w:val="000000"/>
          <w:szCs w:val="28"/>
          <w:shd w:val="clear" w:color="auto" w:fill="FFFFFF"/>
        </w:rPr>
        <w:t>п</w:t>
      </w:r>
      <w:proofErr w:type="gramEnd"/>
      <w:r w:rsidRPr="00172DC8">
        <w:rPr>
          <w:color w:val="000000"/>
          <w:szCs w:val="28"/>
          <w:shd w:val="clear" w:color="auto" w:fill="FFFFFF"/>
        </w:rPr>
        <w:t xml:space="preserve">особие для студ. </w:t>
      </w:r>
      <w:proofErr w:type="spellStart"/>
      <w:r w:rsidRPr="00172DC8">
        <w:rPr>
          <w:color w:val="000000"/>
          <w:szCs w:val="28"/>
          <w:shd w:val="clear" w:color="auto" w:fill="FFFFFF"/>
        </w:rPr>
        <w:t>филол</w:t>
      </w:r>
      <w:proofErr w:type="spellEnd"/>
      <w:r w:rsidRPr="00172DC8">
        <w:rPr>
          <w:color w:val="000000"/>
          <w:szCs w:val="28"/>
          <w:shd w:val="clear" w:color="auto" w:fill="FFFFFF"/>
        </w:rPr>
        <w:t xml:space="preserve">. фак. </w:t>
      </w:r>
      <w:proofErr w:type="spellStart"/>
      <w:r w:rsidRPr="00172DC8">
        <w:rPr>
          <w:color w:val="000000"/>
          <w:szCs w:val="28"/>
          <w:shd w:val="clear" w:color="auto" w:fill="FFFFFF"/>
        </w:rPr>
        <w:t>высш</w:t>
      </w:r>
      <w:proofErr w:type="spellEnd"/>
      <w:r w:rsidRPr="00172DC8">
        <w:rPr>
          <w:color w:val="000000"/>
          <w:szCs w:val="28"/>
          <w:shd w:val="clear" w:color="auto" w:fill="FFFFFF"/>
        </w:rPr>
        <w:t>. учеб. заведений: в 2 т. / под ред. Н.Д. Тамарченко. М.: Изд. центр «Академия», 2004</w:t>
      </w:r>
      <w:r>
        <w:rPr>
          <w:color w:val="000000"/>
          <w:szCs w:val="28"/>
          <w:shd w:val="clear" w:color="auto" w:fill="FFFFFF"/>
        </w:rPr>
        <w:t>.</w:t>
      </w:r>
    </w:p>
    <w:p w:rsidR="00FD30AC" w:rsidRPr="00C42B07" w:rsidRDefault="00FD30AC" w:rsidP="00FD30AC">
      <w:pPr>
        <w:jc w:val="center"/>
        <w:rPr>
          <w:b/>
        </w:rPr>
      </w:pPr>
    </w:p>
    <w:p w:rsidR="00FD30AC" w:rsidRDefault="00FD30AC" w:rsidP="00FD30AC">
      <w:pPr>
        <w:rPr>
          <w:lang w:val="be-BY"/>
        </w:rPr>
      </w:pPr>
    </w:p>
    <w:p w:rsidR="00FD30AC" w:rsidRDefault="00FD30AC" w:rsidP="00FD30AC">
      <w:pPr>
        <w:rPr>
          <w:lang w:val="be-BY"/>
        </w:rPr>
      </w:pPr>
    </w:p>
    <w:p w:rsidR="00FD30AC" w:rsidRDefault="00FD30AC" w:rsidP="00FD30AC">
      <w:pPr>
        <w:rPr>
          <w:lang w:val="be-BY"/>
        </w:rPr>
      </w:pPr>
    </w:p>
    <w:p w:rsidR="00FD30AC" w:rsidRDefault="00FD30AC" w:rsidP="00FD30AC">
      <w:pPr>
        <w:rPr>
          <w:lang w:val="be-BY"/>
        </w:rPr>
      </w:pPr>
    </w:p>
    <w:p w:rsidR="00FD30AC" w:rsidRDefault="00FD30AC" w:rsidP="00FD30AC">
      <w:pPr>
        <w:rPr>
          <w:lang w:val="be-BY"/>
        </w:rPr>
      </w:pPr>
    </w:p>
    <w:p w:rsidR="00331E35" w:rsidRDefault="00331E35" w:rsidP="00FD30AC">
      <w:pPr>
        <w:rPr>
          <w:lang w:val="be-BY"/>
        </w:rPr>
      </w:pPr>
    </w:p>
    <w:p w:rsidR="000511F7" w:rsidRDefault="000511F7" w:rsidP="00FD30AC">
      <w:pPr>
        <w:rPr>
          <w:lang w:val="be-BY"/>
        </w:rPr>
      </w:pPr>
    </w:p>
    <w:p w:rsidR="000511F7" w:rsidRDefault="000511F7" w:rsidP="00FD30AC">
      <w:pPr>
        <w:rPr>
          <w:lang w:val="be-BY"/>
        </w:rPr>
      </w:pPr>
    </w:p>
    <w:p w:rsidR="000511F7" w:rsidRDefault="000511F7" w:rsidP="00FD30AC">
      <w:pPr>
        <w:rPr>
          <w:lang w:val="be-BY"/>
        </w:rPr>
      </w:pPr>
    </w:p>
    <w:p w:rsidR="000511F7" w:rsidRDefault="000511F7" w:rsidP="00FD30AC">
      <w:pPr>
        <w:rPr>
          <w:lang w:val="be-BY"/>
        </w:rPr>
      </w:pPr>
    </w:p>
    <w:p w:rsidR="000511F7" w:rsidRDefault="000511F7" w:rsidP="00FD30AC">
      <w:pPr>
        <w:rPr>
          <w:lang w:val="be-BY"/>
        </w:rPr>
      </w:pPr>
    </w:p>
    <w:p w:rsidR="00331E35" w:rsidRDefault="00331E35" w:rsidP="00FD30AC">
      <w:pPr>
        <w:rPr>
          <w:lang w:val="be-BY"/>
        </w:rPr>
      </w:pPr>
    </w:p>
    <w:p w:rsidR="00FD30AC" w:rsidRDefault="00FD30AC" w:rsidP="00FD30AC">
      <w:pPr>
        <w:rPr>
          <w:b/>
        </w:rPr>
      </w:pPr>
      <w:r>
        <w:rPr>
          <w:b/>
        </w:rPr>
        <w:t>Примерный перечень заданий УСР:</w:t>
      </w:r>
    </w:p>
    <w:p w:rsidR="00FD30AC" w:rsidRPr="00FF00CE" w:rsidRDefault="00FD30AC" w:rsidP="00FD30AC">
      <w:pPr>
        <w:rPr>
          <w:i/>
        </w:rPr>
      </w:pPr>
      <w:r>
        <w:t xml:space="preserve">1. </w:t>
      </w:r>
      <w:r w:rsidR="00A32E9C">
        <w:t xml:space="preserve">Жанр рассказа-миниатюры в творчестве М.М. Пришвина </w:t>
      </w:r>
      <w:r w:rsidR="00A32E9C" w:rsidRPr="00726119">
        <w:rPr>
          <w:szCs w:val="28"/>
        </w:rPr>
        <w:t>(«Родники Берендея», «Фацелия», «Лесная капель», «Страна света»).</w:t>
      </w:r>
    </w:p>
    <w:p w:rsidR="00FD30AC" w:rsidRDefault="00FD30AC" w:rsidP="00FD30AC">
      <w:pPr>
        <w:rPr>
          <w:lang w:val="be-BY"/>
        </w:rPr>
      </w:pPr>
      <w:r w:rsidRPr="00E00456">
        <w:t>2</w:t>
      </w:r>
      <w:r w:rsidRPr="00FF00CE">
        <w:rPr>
          <w:i/>
        </w:rPr>
        <w:t xml:space="preserve">. </w:t>
      </w:r>
      <w:r w:rsidR="00A32E9C">
        <w:rPr>
          <w:lang w:val="be-BY"/>
        </w:rPr>
        <w:t>Типология героев в рассказах А. Платонова (по выбору).</w:t>
      </w:r>
    </w:p>
    <w:p w:rsidR="00A32E9C" w:rsidRPr="00D114C1" w:rsidRDefault="00A32E9C" w:rsidP="00FD30AC"/>
    <w:p w:rsidR="00FD30AC" w:rsidRPr="00D01592" w:rsidRDefault="00FD30AC" w:rsidP="00FD30AC">
      <w:pPr>
        <w:rPr>
          <w:b/>
        </w:rPr>
      </w:pPr>
      <w:r>
        <w:rPr>
          <w:b/>
        </w:rPr>
        <w:t>Перечень используемых средств диагностики:</w:t>
      </w:r>
    </w:p>
    <w:p w:rsidR="00FD30AC" w:rsidRPr="00D01592" w:rsidRDefault="00FD30AC" w:rsidP="00FD30AC">
      <w:r w:rsidRPr="00727959">
        <w:t>– Письменная контрольная работа.</w:t>
      </w:r>
    </w:p>
    <w:p w:rsidR="00FD30AC" w:rsidRDefault="00FD30AC" w:rsidP="00FD30AC">
      <w:r w:rsidRPr="00D01592">
        <w:t>– Устный опрос.</w:t>
      </w:r>
    </w:p>
    <w:p w:rsidR="00FD30AC" w:rsidRDefault="00FD30AC" w:rsidP="00FD30AC">
      <w:r>
        <w:t>– Сообщения, презентации.</w:t>
      </w:r>
    </w:p>
    <w:p w:rsidR="00FD30AC" w:rsidRPr="00D01592" w:rsidRDefault="00FD30AC" w:rsidP="00FD30AC"/>
    <w:p w:rsidR="00FD30AC" w:rsidRDefault="00FD30AC" w:rsidP="00FD30AC">
      <w:pPr>
        <w:rPr>
          <w:b/>
          <w:bCs/>
        </w:rPr>
      </w:pPr>
      <w:r>
        <w:rPr>
          <w:b/>
          <w:bCs/>
        </w:rPr>
        <w:t>Примерный перечень т</w:t>
      </w:r>
      <w:r w:rsidRPr="00D01592">
        <w:rPr>
          <w:b/>
          <w:bCs/>
        </w:rPr>
        <w:t>е</w:t>
      </w:r>
      <w:r>
        <w:rPr>
          <w:b/>
          <w:bCs/>
        </w:rPr>
        <w:t>м практических занятий:</w:t>
      </w:r>
    </w:p>
    <w:p w:rsidR="00914EFD" w:rsidRPr="00D01592" w:rsidRDefault="00914EFD" w:rsidP="00FD30AC">
      <w:pPr>
        <w:rPr>
          <w:b/>
          <w:bCs/>
        </w:rPr>
      </w:pPr>
      <w:r>
        <w:rPr>
          <w:b/>
          <w:bCs/>
        </w:rPr>
        <w:t>Тема 1</w:t>
      </w:r>
    </w:p>
    <w:p w:rsidR="00FD30AC" w:rsidRPr="00914EFD" w:rsidRDefault="00BC46D6" w:rsidP="00914EFD">
      <w:pPr>
        <w:ind w:left="710" w:firstLine="0"/>
        <w:jc w:val="left"/>
        <w:rPr>
          <w:szCs w:val="28"/>
        </w:rPr>
      </w:pPr>
      <w:r w:rsidRPr="00914EFD">
        <w:rPr>
          <w:szCs w:val="28"/>
        </w:rPr>
        <w:t>Сборники М.А. Шолохова «Донские рассказы» и «Лазоревая степь» в контексте советской прозы 1920-х гг.</w:t>
      </w:r>
    </w:p>
    <w:p w:rsidR="00914EFD" w:rsidRPr="009E7FC4" w:rsidRDefault="00914EFD" w:rsidP="00914EFD">
      <w:pPr>
        <w:spacing w:line="360" w:lineRule="exact"/>
        <w:jc w:val="left"/>
        <w:rPr>
          <w:color w:val="000000"/>
          <w:szCs w:val="28"/>
          <w:shd w:val="clear" w:color="auto" w:fill="FFFFFF"/>
        </w:rPr>
      </w:pPr>
      <w:proofErr w:type="spellStart"/>
      <w:r w:rsidRPr="00331E35">
        <w:rPr>
          <w:szCs w:val="28"/>
        </w:rPr>
        <w:t>Лейдерман</w:t>
      </w:r>
      <w:proofErr w:type="spellEnd"/>
      <w:r w:rsidRPr="00331E35">
        <w:rPr>
          <w:szCs w:val="28"/>
        </w:rPr>
        <w:t xml:space="preserve"> Н.Л. Теория жанра. Екатеринбург: Словесник, 201</w:t>
      </w:r>
      <w:r>
        <w:rPr>
          <w:szCs w:val="28"/>
        </w:rPr>
        <w:t>0.</w:t>
      </w:r>
    </w:p>
    <w:p w:rsidR="00914EFD" w:rsidRDefault="00914EFD" w:rsidP="00914EFD">
      <w:pPr>
        <w:jc w:val="left"/>
        <w:rPr>
          <w:szCs w:val="28"/>
        </w:rPr>
      </w:pPr>
      <w:r w:rsidRPr="00331E35">
        <w:rPr>
          <w:iCs/>
          <w:szCs w:val="28"/>
        </w:rPr>
        <w:t>Малыгина Н. М.</w:t>
      </w:r>
      <w:r w:rsidRPr="003A2734">
        <w:rPr>
          <w:szCs w:val="28"/>
        </w:rPr>
        <w:t xml:space="preserve"> Андрей Платонов. Поэтика «возвращения»</w:t>
      </w:r>
      <w:r>
        <w:rPr>
          <w:szCs w:val="28"/>
        </w:rPr>
        <w:t>.</w:t>
      </w:r>
      <w:r w:rsidRPr="003A2734">
        <w:rPr>
          <w:szCs w:val="28"/>
        </w:rPr>
        <w:t xml:space="preserve"> М.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Теис</w:t>
      </w:r>
      <w:proofErr w:type="spellEnd"/>
      <w:r w:rsidRPr="003A2734">
        <w:rPr>
          <w:szCs w:val="28"/>
        </w:rPr>
        <w:t>, 20</w:t>
      </w:r>
      <w:r>
        <w:rPr>
          <w:szCs w:val="28"/>
        </w:rPr>
        <w:t>05.</w:t>
      </w:r>
    </w:p>
    <w:p w:rsidR="00611F97" w:rsidRPr="00D01592" w:rsidRDefault="00611F97" w:rsidP="00611F97">
      <w:pPr>
        <w:rPr>
          <w:b/>
          <w:bCs/>
        </w:rPr>
      </w:pPr>
      <w:r>
        <w:rPr>
          <w:b/>
          <w:bCs/>
        </w:rPr>
        <w:t>Тема 2</w:t>
      </w:r>
    </w:p>
    <w:p w:rsidR="00BC46D6" w:rsidRDefault="00BC46D6" w:rsidP="00BC46D6">
      <w:pPr>
        <w:rPr>
          <w:szCs w:val="28"/>
        </w:rPr>
      </w:pPr>
      <w:r>
        <w:rPr>
          <w:szCs w:val="28"/>
        </w:rPr>
        <w:t>Концепция мира и человека в цикле рассказов И.Э. Бабеля «Конармия».</w:t>
      </w:r>
    </w:p>
    <w:p w:rsidR="00611F97" w:rsidRDefault="00611F97" w:rsidP="00611F97">
      <w:pPr>
        <w:jc w:val="left"/>
        <w:rPr>
          <w:rStyle w:val="hl"/>
        </w:rPr>
      </w:pPr>
      <w:r w:rsidRPr="003A43B0">
        <w:rPr>
          <w:szCs w:val="28"/>
        </w:rPr>
        <w:t>Русские писатели 20 века: Биографический словарь. М.</w:t>
      </w:r>
      <w:r>
        <w:rPr>
          <w:szCs w:val="28"/>
        </w:rPr>
        <w:t>: Большая российская энциклопедия; Рандеву</w:t>
      </w:r>
      <w:r w:rsidRPr="003A43B0">
        <w:rPr>
          <w:szCs w:val="28"/>
        </w:rPr>
        <w:t>, 200</w:t>
      </w:r>
      <w:r>
        <w:rPr>
          <w:szCs w:val="28"/>
        </w:rPr>
        <w:t>0.</w:t>
      </w:r>
    </w:p>
    <w:p w:rsidR="00611F97" w:rsidRDefault="00611F97" w:rsidP="00611F97">
      <w:r w:rsidRPr="00172DC8">
        <w:rPr>
          <w:color w:val="000000"/>
          <w:szCs w:val="28"/>
          <w:shd w:val="clear" w:color="auto" w:fill="FFFFFF"/>
        </w:rPr>
        <w:t>Теория литературы: учеб</w:t>
      </w:r>
      <w:proofErr w:type="gramStart"/>
      <w:r w:rsidRPr="00172DC8">
        <w:rPr>
          <w:color w:val="000000"/>
          <w:szCs w:val="28"/>
          <w:shd w:val="clear" w:color="auto" w:fill="FFFFFF"/>
        </w:rPr>
        <w:t>.</w:t>
      </w:r>
      <w:proofErr w:type="gramEnd"/>
      <w:r w:rsidRPr="00172DC8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172DC8">
        <w:rPr>
          <w:color w:val="000000"/>
          <w:szCs w:val="28"/>
          <w:shd w:val="clear" w:color="auto" w:fill="FFFFFF"/>
        </w:rPr>
        <w:t>п</w:t>
      </w:r>
      <w:proofErr w:type="gramEnd"/>
      <w:r w:rsidRPr="00172DC8">
        <w:rPr>
          <w:color w:val="000000"/>
          <w:szCs w:val="28"/>
          <w:shd w:val="clear" w:color="auto" w:fill="FFFFFF"/>
        </w:rPr>
        <w:t xml:space="preserve">особие для студ. </w:t>
      </w:r>
      <w:proofErr w:type="spellStart"/>
      <w:r w:rsidRPr="00172DC8">
        <w:rPr>
          <w:color w:val="000000"/>
          <w:szCs w:val="28"/>
          <w:shd w:val="clear" w:color="auto" w:fill="FFFFFF"/>
        </w:rPr>
        <w:t>филол</w:t>
      </w:r>
      <w:proofErr w:type="spellEnd"/>
      <w:r w:rsidRPr="00172DC8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172DC8">
        <w:rPr>
          <w:color w:val="000000"/>
          <w:szCs w:val="28"/>
          <w:shd w:val="clear" w:color="auto" w:fill="FFFFFF"/>
        </w:rPr>
        <w:t>фак</w:t>
      </w:r>
      <w:proofErr w:type="spellEnd"/>
      <w:r w:rsidRPr="00172DC8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172DC8">
        <w:rPr>
          <w:color w:val="000000"/>
          <w:szCs w:val="28"/>
          <w:shd w:val="clear" w:color="auto" w:fill="FFFFFF"/>
        </w:rPr>
        <w:t>высш</w:t>
      </w:r>
      <w:proofErr w:type="spellEnd"/>
      <w:r w:rsidRPr="00172DC8">
        <w:rPr>
          <w:color w:val="000000"/>
          <w:szCs w:val="28"/>
          <w:shd w:val="clear" w:color="auto" w:fill="FFFFFF"/>
        </w:rPr>
        <w:t xml:space="preserve">. учеб. заведений: в 2 т. / под ред. Н.Д. </w:t>
      </w:r>
      <w:proofErr w:type="spellStart"/>
      <w:r w:rsidRPr="00172DC8">
        <w:rPr>
          <w:color w:val="000000"/>
          <w:szCs w:val="28"/>
          <w:shd w:val="clear" w:color="auto" w:fill="FFFFFF"/>
        </w:rPr>
        <w:t>Тамарченко</w:t>
      </w:r>
      <w:proofErr w:type="spellEnd"/>
      <w:r w:rsidRPr="00172DC8">
        <w:rPr>
          <w:color w:val="000000"/>
          <w:szCs w:val="28"/>
          <w:shd w:val="clear" w:color="auto" w:fill="FFFFFF"/>
        </w:rPr>
        <w:t>. М.: Изд. центр «Академия», 2004</w:t>
      </w:r>
      <w:r>
        <w:rPr>
          <w:color w:val="000000"/>
          <w:szCs w:val="28"/>
          <w:shd w:val="clear" w:color="auto" w:fill="FFFFFF"/>
        </w:rPr>
        <w:t>.</w:t>
      </w:r>
    </w:p>
    <w:p w:rsidR="00611F97" w:rsidRPr="00D01592" w:rsidRDefault="00611F97" w:rsidP="00611F97">
      <w:pPr>
        <w:rPr>
          <w:b/>
          <w:bCs/>
        </w:rPr>
      </w:pPr>
      <w:r>
        <w:rPr>
          <w:b/>
          <w:bCs/>
        </w:rPr>
        <w:t>Тема 3</w:t>
      </w:r>
    </w:p>
    <w:p w:rsidR="00BC46D6" w:rsidRDefault="00BC46D6" w:rsidP="00BC46D6">
      <w:pPr>
        <w:rPr>
          <w:szCs w:val="28"/>
        </w:rPr>
      </w:pPr>
      <w:r>
        <w:rPr>
          <w:szCs w:val="28"/>
        </w:rPr>
        <w:t>Форма комического сказа, прием литературной маски, стилистическая игра с «новоязом» в рассказах и фельетонах М.М. Зощенко 1920-х гг.</w:t>
      </w:r>
    </w:p>
    <w:p w:rsidR="00611F97" w:rsidRDefault="00611F97" w:rsidP="00611F97">
      <w:pPr>
        <w:spacing w:line="360" w:lineRule="exact"/>
        <w:jc w:val="left"/>
        <w:rPr>
          <w:szCs w:val="28"/>
        </w:rPr>
      </w:pPr>
      <w:r w:rsidRPr="00331E35">
        <w:rPr>
          <w:iCs/>
          <w:szCs w:val="28"/>
        </w:rPr>
        <w:t>Белоусова Е. Г.</w:t>
      </w:r>
      <w:r w:rsidRPr="00331E35">
        <w:rPr>
          <w:i/>
          <w:iCs/>
          <w:szCs w:val="28"/>
        </w:rPr>
        <w:t xml:space="preserve"> </w:t>
      </w:r>
      <w:r>
        <w:rPr>
          <w:szCs w:val="28"/>
        </w:rPr>
        <w:t>Русская проза рубежа 1920–</w:t>
      </w:r>
      <w:r w:rsidRPr="00331E35">
        <w:rPr>
          <w:szCs w:val="28"/>
        </w:rPr>
        <w:t xml:space="preserve">1930-х годов: </w:t>
      </w:r>
      <w:r>
        <w:rPr>
          <w:szCs w:val="28"/>
        </w:rPr>
        <w:t>к</w:t>
      </w:r>
      <w:r w:rsidRPr="00331E35">
        <w:rPr>
          <w:szCs w:val="28"/>
        </w:rPr>
        <w:t>ристаллизация стиля (И. Бунин, В. Набоков, М. Горький, А. Платонов)</w:t>
      </w:r>
      <w:r>
        <w:rPr>
          <w:szCs w:val="28"/>
        </w:rPr>
        <w:t>.</w:t>
      </w:r>
      <w:r w:rsidRPr="00331E35">
        <w:rPr>
          <w:szCs w:val="28"/>
        </w:rPr>
        <w:t xml:space="preserve"> Челябинск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Челяб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гос</w:t>
      </w:r>
      <w:proofErr w:type="spellEnd"/>
      <w:r>
        <w:rPr>
          <w:szCs w:val="28"/>
        </w:rPr>
        <w:t>. ун-т,</w:t>
      </w:r>
      <w:r w:rsidRPr="00331E35">
        <w:rPr>
          <w:szCs w:val="28"/>
        </w:rPr>
        <w:t xml:space="preserve"> 200</w:t>
      </w:r>
      <w:r>
        <w:rPr>
          <w:szCs w:val="28"/>
        </w:rPr>
        <w:t>7.</w:t>
      </w:r>
    </w:p>
    <w:p w:rsidR="00611F97" w:rsidRPr="009E7FC4" w:rsidRDefault="00611F97" w:rsidP="00611F97">
      <w:pPr>
        <w:spacing w:line="360" w:lineRule="exact"/>
        <w:jc w:val="left"/>
        <w:rPr>
          <w:color w:val="000000"/>
          <w:szCs w:val="28"/>
          <w:shd w:val="clear" w:color="auto" w:fill="FFFFFF"/>
        </w:rPr>
      </w:pPr>
      <w:proofErr w:type="spellStart"/>
      <w:r w:rsidRPr="00331E35">
        <w:rPr>
          <w:szCs w:val="28"/>
        </w:rPr>
        <w:t>Лейдерман</w:t>
      </w:r>
      <w:proofErr w:type="spellEnd"/>
      <w:r w:rsidRPr="00331E35">
        <w:rPr>
          <w:szCs w:val="28"/>
        </w:rPr>
        <w:t xml:space="preserve"> Н.Л. Теория жанра. Екатеринбург: Словесник, 201</w:t>
      </w:r>
      <w:r>
        <w:rPr>
          <w:szCs w:val="28"/>
        </w:rPr>
        <w:t>0.</w:t>
      </w:r>
    </w:p>
    <w:p w:rsidR="00611F97" w:rsidRPr="00D01592" w:rsidRDefault="00611F97" w:rsidP="00611F97">
      <w:pPr>
        <w:rPr>
          <w:b/>
          <w:bCs/>
        </w:rPr>
      </w:pPr>
      <w:r>
        <w:rPr>
          <w:b/>
          <w:bCs/>
        </w:rPr>
        <w:t>Тема 4</w:t>
      </w:r>
    </w:p>
    <w:p w:rsidR="00BC46D6" w:rsidRDefault="00A32E9C" w:rsidP="00FD30AC">
      <w:pPr>
        <w:jc w:val="left"/>
      </w:pPr>
      <w:r>
        <w:t>Эволюция ж</w:t>
      </w:r>
      <w:r w:rsidR="00BC46D6">
        <w:t>анр</w:t>
      </w:r>
      <w:r>
        <w:t>а</w:t>
      </w:r>
      <w:r w:rsidR="00BC46D6">
        <w:t xml:space="preserve"> рассказа в творчеств</w:t>
      </w:r>
      <w:r w:rsidR="00054517">
        <w:t>е</w:t>
      </w:r>
      <w:r w:rsidR="00BC46D6">
        <w:t xml:space="preserve"> М.М. Зощенко 1930-х гг.</w:t>
      </w:r>
      <w:r w:rsidR="00FD30AC" w:rsidRPr="00160E14">
        <w:t xml:space="preserve"> </w:t>
      </w:r>
    </w:p>
    <w:p w:rsidR="00611F97" w:rsidRDefault="00611F97" w:rsidP="00611F97">
      <w:pPr>
        <w:jc w:val="left"/>
        <w:rPr>
          <w:szCs w:val="28"/>
        </w:rPr>
      </w:pPr>
      <w:r w:rsidRPr="00331E35">
        <w:rPr>
          <w:szCs w:val="28"/>
        </w:rPr>
        <w:t>Р</w:t>
      </w:r>
      <w:r>
        <w:rPr>
          <w:szCs w:val="28"/>
        </w:rPr>
        <w:t>усская литература ХХ века (1920–</w:t>
      </w:r>
      <w:r w:rsidRPr="00331E35">
        <w:rPr>
          <w:szCs w:val="28"/>
        </w:rPr>
        <w:t>1940-е гг.): Курс лекций</w:t>
      </w:r>
      <w:proofErr w:type="gramStart"/>
      <w:r w:rsidRPr="00331E35">
        <w:rPr>
          <w:szCs w:val="28"/>
        </w:rPr>
        <w:t xml:space="preserve"> / П</w:t>
      </w:r>
      <w:proofErr w:type="gramEnd"/>
      <w:r w:rsidRPr="00331E35">
        <w:rPr>
          <w:szCs w:val="28"/>
        </w:rPr>
        <w:t>од ред. С.Я.</w:t>
      </w:r>
      <w:r>
        <w:rPr>
          <w:szCs w:val="28"/>
        </w:rPr>
        <w:t xml:space="preserve"> </w:t>
      </w:r>
      <w:r w:rsidRPr="00331E35">
        <w:rPr>
          <w:szCs w:val="28"/>
        </w:rPr>
        <w:t>Гончаровой-Грабовской. Минск: БГУ, 20</w:t>
      </w:r>
      <w:r>
        <w:rPr>
          <w:szCs w:val="28"/>
        </w:rPr>
        <w:t>08.</w:t>
      </w:r>
    </w:p>
    <w:p w:rsidR="00611F97" w:rsidRDefault="00611F97" w:rsidP="00611F97">
      <w:pPr>
        <w:jc w:val="left"/>
        <w:rPr>
          <w:szCs w:val="28"/>
        </w:rPr>
      </w:pPr>
      <w:r w:rsidRPr="00331E35">
        <w:rPr>
          <w:szCs w:val="28"/>
        </w:rPr>
        <w:t>Русская литература ХХ века: Учеб</w:t>
      </w:r>
      <w:proofErr w:type="gramStart"/>
      <w:r w:rsidRPr="00331E35">
        <w:rPr>
          <w:szCs w:val="28"/>
        </w:rPr>
        <w:t>.</w:t>
      </w:r>
      <w:proofErr w:type="gramEnd"/>
      <w:r w:rsidRPr="00331E35">
        <w:rPr>
          <w:szCs w:val="28"/>
        </w:rPr>
        <w:t xml:space="preserve"> </w:t>
      </w:r>
      <w:proofErr w:type="gramStart"/>
      <w:r w:rsidRPr="00331E35">
        <w:rPr>
          <w:szCs w:val="28"/>
        </w:rPr>
        <w:t>п</w:t>
      </w:r>
      <w:proofErr w:type="gramEnd"/>
      <w:r w:rsidRPr="00331E35">
        <w:rPr>
          <w:szCs w:val="28"/>
        </w:rPr>
        <w:t xml:space="preserve">особие: В 2 ч. / Под ред. Л.П. </w:t>
      </w:r>
      <w:proofErr w:type="spellStart"/>
      <w:r w:rsidRPr="00331E35">
        <w:rPr>
          <w:szCs w:val="28"/>
        </w:rPr>
        <w:t>Кременцова</w:t>
      </w:r>
      <w:proofErr w:type="spellEnd"/>
      <w:r w:rsidRPr="00331E35">
        <w:rPr>
          <w:szCs w:val="28"/>
        </w:rPr>
        <w:t xml:space="preserve">. М.: </w:t>
      </w:r>
      <w:r w:rsidRPr="00331E35">
        <w:rPr>
          <w:szCs w:val="28"/>
          <w:lang w:val="en-US"/>
        </w:rPr>
        <w:t>Academia</w:t>
      </w:r>
      <w:r w:rsidRPr="00331E35">
        <w:rPr>
          <w:szCs w:val="28"/>
        </w:rPr>
        <w:t>, 200</w:t>
      </w:r>
      <w:r>
        <w:rPr>
          <w:szCs w:val="28"/>
        </w:rPr>
        <w:t>2.</w:t>
      </w:r>
    </w:p>
    <w:p w:rsidR="00611F97" w:rsidRPr="00D01592" w:rsidRDefault="00611F97" w:rsidP="00611F97">
      <w:pPr>
        <w:rPr>
          <w:b/>
          <w:bCs/>
        </w:rPr>
      </w:pPr>
      <w:r>
        <w:rPr>
          <w:b/>
          <w:bCs/>
        </w:rPr>
        <w:t>Тема 5</w:t>
      </w:r>
    </w:p>
    <w:p w:rsidR="00FD30AC" w:rsidRDefault="00054517" w:rsidP="00FD30AC">
      <w:pPr>
        <w:jc w:val="left"/>
      </w:pPr>
      <w:r>
        <w:t>Рассказ «Наука ненависти» М.А.</w:t>
      </w:r>
      <w:r w:rsidR="00A32E9C">
        <w:t xml:space="preserve"> </w:t>
      </w:r>
      <w:r>
        <w:t>Шолохова.</w:t>
      </w:r>
    </w:p>
    <w:p w:rsidR="007946FE" w:rsidRDefault="007946FE" w:rsidP="007946FE">
      <w:pPr>
        <w:jc w:val="left"/>
        <w:rPr>
          <w:szCs w:val="28"/>
        </w:rPr>
      </w:pPr>
      <w:proofErr w:type="spellStart"/>
      <w:r>
        <w:rPr>
          <w:szCs w:val="28"/>
        </w:rPr>
        <w:t>Баевский</w:t>
      </w:r>
      <w:proofErr w:type="spellEnd"/>
      <w:r>
        <w:rPr>
          <w:szCs w:val="28"/>
        </w:rPr>
        <w:t xml:space="preserve"> В.С. История русской литературы ХХ века: Компендиум. М.: Яз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ус. культуры, 2009.</w:t>
      </w:r>
    </w:p>
    <w:p w:rsidR="007946FE" w:rsidRDefault="007946FE" w:rsidP="007946FE">
      <w:pPr>
        <w:jc w:val="left"/>
        <w:rPr>
          <w:szCs w:val="28"/>
        </w:rPr>
      </w:pPr>
      <w:r w:rsidRPr="003A43B0">
        <w:rPr>
          <w:szCs w:val="28"/>
        </w:rPr>
        <w:lastRenderedPageBreak/>
        <w:t>История русской литературы ХХ века (20</w:t>
      </w:r>
      <w:r>
        <w:rPr>
          <w:szCs w:val="28"/>
        </w:rPr>
        <w:t>–</w:t>
      </w:r>
      <w:r w:rsidRPr="003A43B0">
        <w:rPr>
          <w:szCs w:val="28"/>
        </w:rPr>
        <w:t>90-е годы). М.</w:t>
      </w:r>
      <w:r>
        <w:rPr>
          <w:szCs w:val="28"/>
        </w:rPr>
        <w:t>: МГУ</w:t>
      </w:r>
      <w:r w:rsidRPr="003A43B0">
        <w:rPr>
          <w:szCs w:val="28"/>
        </w:rPr>
        <w:t>, 199</w:t>
      </w:r>
      <w:r>
        <w:rPr>
          <w:szCs w:val="28"/>
        </w:rPr>
        <w:t>8.</w:t>
      </w:r>
    </w:p>
    <w:p w:rsidR="007946FE" w:rsidRDefault="007946FE" w:rsidP="007946FE">
      <w:pPr>
        <w:jc w:val="left"/>
        <w:rPr>
          <w:szCs w:val="28"/>
        </w:rPr>
      </w:pPr>
      <w:r w:rsidRPr="00331E35">
        <w:rPr>
          <w:szCs w:val="28"/>
        </w:rPr>
        <w:t>Р</w:t>
      </w:r>
      <w:r>
        <w:rPr>
          <w:szCs w:val="28"/>
        </w:rPr>
        <w:t>усская литература ХХ века (1920–</w:t>
      </w:r>
      <w:r w:rsidRPr="00331E35">
        <w:rPr>
          <w:szCs w:val="28"/>
        </w:rPr>
        <w:t>1940-е гг.): Курс лекций</w:t>
      </w:r>
      <w:proofErr w:type="gramStart"/>
      <w:r w:rsidRPr="00331E35">
        <w:rPr>
          <w:szCs w:val="28"/>
        </w:rPr>
        <w:t xml:space="preserve"> / П</w:t>
      </w:r>
      <w:proofErr w:type="gramEnd"/>
      <w:r w:rsidRPr="00331E35">
        <w:rPr>
          <w:szCs w:val="28"/>
        </w:rPr>
        <w:t>од ред. С.Я.</w:t>
      </w:r>
      <w:r>
        <w:rPr>
          <w:szCs w:val="28"/>
        </w:rPr>
        <w:t xml:space="preserve"> </w:t>
      </w:r>
      <w:r w:rsidRPr="00331E35">
        <w:rPr>
          <w:szCs w:val="28"/>
        </w:rPr>
        <w:t>Гончаровой-Грабовской. Минск: БГУ, 20</w:t>
      </w:r>
      <w:r>
        <w:rPr>
          <w:szCs w:val="28"/>
        </w:rPr>
        <w:t>08.</w:t>
      </w:r>
    </w:p>
    <w:p w:rsidR="007946FE" w:rsidRPr="00D01592" w:rsidRDefault="007946FE" w:rsidP="007946FE">
      <w:pPr>
        <w:rPr>
          <w:b/>
          <w:bCs/>
        </w:rPr>
      </w:pPr>
      <w:r>
        <w:rPr>
          <w:b/>
          <w:bCs/>
        </w:rPr>
        <w:t>Тема 6</w:t>
      </w:r>
    </w:p>
    <w:p w:rsidR="00BC46D6" w:rsidRDefault="00BC46D6" w:rsidP="00BC46D6">
      <w:pPr>
        <w:rPr>
          <w:szCs w:val="28"/>
        </w:rPr>
      </w:pPr>
      <w:r w:rsidRPr="00726119">
        <w:rPr>
          <w:szCs w:val="28"/>
        </w:rPr>
        <w:t>Рассказы</w:t>
      </w:r>
      <w:r>
        <w:rPr>
          <w:szCs w:val="28"/>
        </w:rPr>
        <w:t xml:space="preserve"> и</w:t>
      </w:r>
      <w:r w:rsidRPr="00726119">
        <w:rPr>
          <w:szCs w:val="28"/>
        </w:rPr>
        <w:t xml:space="preserve"> фельетоны </w:t>
      </w:r>
      <w:r>
        <w:rPr>
          <w:szCs w:val="28"/>
        </w:rPr>
        <w:t xml:space="preserve">М.М. Зощенко </w:t>
      </w:r>
      <w:r w:rsidRPr="00726119">
        <w:rPr>
          <w:szCs w:val="28"/>
        </w:rPr>
        <w:t>военных лет.</w:t>
      </w:r>
    </w:p>
    <w:p w:rsidR="007946FE" w:rsidRDefault="007946FE" w:rsidP="007946FE">
      <w:pPr>
        <w:jc w:val="left"/>
        <w:rPr>
          <w:szCs w:val="28"/>
        </w:rPr>
      </w:pPr>
      <w:r>
        <w:rPr>
          <w:szCs w:val="28"/>
        </w:rPr>
        <w:t xml:space="preserve">Алешка Т.В. Русская литература первой половины ХХ века. 1920–1950-е годы: пособие для </w:t>
      </w:r>
      <w:proofErr w:type="spellStart"/>
      <w:r>
        <w:rPr>
          <w:szCs w:val="28"/>
        </w:rPr>
        <w:t>иностр</w:t>
      </w:r>
      <w:proofErr w:type="spellEnd"/>
      <w:r>
        <w:rPr>
          <w:szCs w:val="28"/>
        </w:rPr>
        <w:t>. студентов. Минск: БГУ, 2009.</w:t>
      </w:r>
    </w:p>
    <w:p w:rsidR="007946FE" w:rsidRDefault="007946FE" w:rsidP="007946FE">
      <w:pPr>
        <w:jc w:val="left"/>
        <w:rPr>
          <w:szCs w:val="28"/>
        </w:rPr>
      </w:pPr>
      <w:proofErr w:type="spellStart"/>
      <w:r>
        <w:rPr>
          <w:szCs w:val="28"/>
        </w:rPr>
        <w:t>Баевский</w:t>
      </w:r>
      <w:proofErr w:type="spellEnd"/>
      <w:r>
        <w:rPr>
          <w:szCs w:val="28"/>
        </w:rPr>
        <w:t xml:space="preserve"> В.С. История русской литературы ХХ века: Компендиум. М.: Яз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ус. культуры, 2009.</w:t>
      </w:r>
    </w:p>
    <w:p w:rsidR="007946FE" w:rsidRPr="00D01592" w:rsidRDefault="007946FE" w:rsidP="007946FE">
      <w:pPr>
        <w:rPr>
          <w:b/>
          <w:bCs/>
        </w:rPr>
      </w:pPr>
      <w:r>
        <w:rPr>
          <w:b/>
          <w:bCs/>
        </w:rPr>
        <w:t>Тема 7</w:t>
      </w:r>
    </w:p>
    <w:p w:rsidR="00BC46D6" w:rsidRDefault="00BC46D6" w:rsidP="00054517">
      <w:pPr>
        <w:pStyle w:val="a3"/>
        <w:jc w:val="left"/>
        <w:rPr>
          <w:szCs w:val="28"/>
        </w:rPr>
      </w:pPr>
      <w:r w:rsidRPr="00726119">
        <w:rPr>
          <w:szCs w:val="28"/>
        </w:rPr>
        <w:t xml:space="preserve">Отражение лучших качеств </w:t>
      </w:r>
      <w:r>
        <w:rPr>
          <w:szCs w:val="28"/>
        </w:rPr>
        <w:t xml:space="preserve">русского </w:t>
      </w:r>
      <w:r w:rsidRPr="00726119">
        <w:rPr>
          <w:szCs w:val="28"/>
        </w:rPr>
        <w:t xml:space="preserve">национального характера </w:t>
      </w:r>
      <w:r>
        <w:rPr>
          <w:szCs w:val="28"/>
        </w:rPr>
        <w:t xml:space="preserve">в </w:t>
      </w:r>
      <w:r w:rsidR="00054517">
        <w:rPr>
          <w:szCs w:val="28"/>
        </w:rPr>
        <w:t xml:space="preserve">цикле </w:t>
      </w:r>
      <w:r w:rsidRPr="00726119">
        <w:rPr>
          <w:szCs w:val="28"/>
        </w:rPr>
        <w:t xml:space="preserve">«Рассказы Ивана </w:t>
      </w:r>
      <w:proofErr w:type="spellStart"/>
      <w:r w:rsidRPr="00726119">
        <w:rPr>
          <w:szCs w:val="28"/>
        </w:rPr>
        <w:t>Сударева</w:t>
      </w:r>
      <w:proofErr w:type="spellEnd"/>
      <w:r w:rsidRPr="00726119">
        <w:rPr>
          <w:szCs w:val="28"/>
        </w:rPr>
        <w:t>»</w:t>
      </w:r>
      <w:r>
        <w:rPr>
          <w:szCs w:val="28"/>
        </w:rPr>
        <w:t xml:space="preserve"> </w:t>
      </w:r>
      <w:r w:rsidRPr="00726119">
        <w:rPr>
          <w:szCs w:val="28"/>
        </w:rPr>
        <w:t>А.</w:t>
      </w:r>
      <w:r>
        <w:rPr>
          <w:szCs w:val="28"/>
        </w:rPr>
        <w:t>Н. Толстого.</w:t>
      </w:r>
    </w:p>
    <w:p w:rsidR="007946FE" w:rsidRDefault="007946FE" w:rsidP="007946FE">
      <w:pPr>
        <w:jc w:val="left"/>
        <w:rPr>
          <w:rStyle w:val="hl"/>
        </w:rPr>
      </w:pPr>
      <w:r>
        <w:rPr>
          <w:szCs w:val="28"/>
        </w:rPr>
        <w:t>Р</w:t>
      </w:r>
      <w:r w:rsidRPr="003A43B0">
        <w:rPr>
          <w:szCs w:val="28"/>
        </w:rPr>
        <w:t>усские писатели 20 века: Биографический словарь. М.</w:t>
      </w:r>
      <w:r>
        <w:rPr>
          <w:szCs w:val="28"/>
        </w:rPr>
        <w:t>: Большая российская энциклопедия; Рандеву</w:t>
      </w:r>
      <w:r w:rsidRPr="003A43B0">
        <w:rPr>
          <w:szCs w:val="28"/>
        </w:rPr>
        <w:t>, 200</w:t>
      </w:r>
      <w:r>
        <w:rPr>
          <w:szCs w:val="28"/>
        </w:rPr>
        <w:t>0.</w:t>
      </w:r>
    </w:p>
    <w:p w:rsidR="007946FE" w:rsidRDefault="007946FE" w:rsidP="007946FE">
      <w:r w:rsidRPr="00172DC8">
        <w:rPr>
          <w:color w:val="000000"/>
          <w:szCs w:val="28"/>
          <w:shd w:val="clear" w:color="auto" w:fill="FFFFFF"/>
        </w:rPr>
        <w:t>Теория литературы: учеб</w:t>
      </w:r>
      <w:proofErr w:type="gramStart"/>
      <w:r w:rsidRPr="00172DC8">
        <w:rPr>
          <w:color w:val="000000"/>
          <w:szCs w:val="28"/>
          <w:shd w:val="clear" w:color="auto" w:fill="FFFFFF"/>
        </w:rPr>
        <w:t>.</w:t>
      </w:r>
      <w:proofErr w:type="gramEnd"/>
      <w:r w:rsidRPr="00172DC8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172DC8">
        <w:rPr>
          <w:color w:val="000000"/>
          <w:szCs w:val="28"/>
          <w:shd w:val="clear" w:color="auto" w:fill="FFFFFF"/>
        </w:rPr>
        <w:t>п</w:t>
      </w:r>
      <w:proofErr w:type="gramEnd"/>
      <w:r w:rsidRPr="00172DC8">
        <w:rPr>
          <w:color w:val="000000"/>
          <w:szCs w:val="28"/>
          <w:shd w:val="clear" w:color="auto" w:fill="FFFFFF"/>
        </w:rPr>
        <w:t xml:space="preserve">особие для студ. </w:t>
      </w:r>
      <w:proofErr w:type="spellStart"/>
      <w:r w:rsidRPr="00172DC8">
        <w:rPr>
          <w:color w:val="000000"/>
          <w:szCs w:val="28"/>
          <w:shd w:val="clear" w:color="auto" w:fill="FFFFFF"/>
        </w:rPr>
        <w:t>филол</w:t>
      </w:r>
      <w:proofErr w:type="spellEnd"/>
      <w:r w:rsidRPr="00172DC8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172DC8">
        <w:rPr>
          <w:color w:val="000000"/>
          <w:szCs w:val="28"/>
          <w:shd w:val="clear" w:color="auto" w:fill="FFFFFF"/>
        </w:rPr>
        <w:t>фак</w:t>
      </w:r>
      <w:proofErr w:type="spellEnd"/>
      <w:r w:rsidRPr="00172DC8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172DC8">
        <w:rPr>
          <w:color w:val="000000"/>
          <w:szCs w:val="28"/>
          <w:shd w:val="clear" w:color="auto" w:fill="FFFFFF"/>
        </w:rPr>
        <w:t>высш</w:t>
      </w:r>
      <w:proofErr w:type="spellEnd"/>
      <w:r w:rsidRPr="00172DC8">
        <w:rPr>
          <w:color w:val="000000"/>
          <w:szCs w:val="28"/>
          <w:shd w:val="clear" w:color="auto" w:fill="FFFFFF"/>
        </w:rPr>
        <w:t xml:space="preserve">. учеб. заведений: в 2 т. / под ред. Н.Д. </w:t>
      </w:r>
      <w:proofErr w:type="spellStart"/>
      <w:r w:rsidRPr="00172DC8">
        <w:rPr>
          <w:color w:val="000000"/>
          <w:szCs w:val="28"/>
          <w:shd w:val="clear" w:color="auto" w:fill="FFFFFF"/>
        </w:rPr>
        <w:t>Тамарченко</w:t>
      </w:r>
      <w:proofErr w:type="spellEnd"/>
      <w:r w:rsidRPr="00172DC8">
        <w:rPr>
          <w:color w:val="000000"/>
          <w:szCs w:val="28"/>
          <w:shd w:val="clear" w:color="auto" w:fill="FFFFFF"/>
        </w:rPr>
        <w:t>. М.: Изд. центр «Академия», 2004</w:t>
      </w:r>
      <w:r>
        <w:rPr>
          <w:color w:val="000000"/>
          <w:szCs w:val="28"/>
          <w:shd w:val="clear" w:color="auto" w:fill="FFFFFF"/>
        </w:rPr>
        <w:t>.</w:t>
      </w:r>
    </w:p>
    <w:p w:rsidR="00BC46D6" w:rsidRDefault="00BC46D6" w:rsidP="00FD30AC">
      <w:pPr>
        <w:jc w:val="left"/>
      </w:pPr>
    </w:p>
    <w:p w:rsidR="00FD30AC" w:rsidRDefault="00FD30AC" w:rsidP="00FD30AC"/>
    <w:p w:rsidR="00FD30AC" w:rsidRDefault="00FD30AC" w:rsidP="00FD30AC">
      <w:pPr>
        <w:rPr>
          <w:b/>
        </w:rPr>
      </w:pPr>
    </w:p>
    <w:p w:rsidR="00FD30AC" w:rsidRDefault="00FD30AC" w:rsidP="00FD30AC">
      <w:pPr>
        <w:jc w:val="center"/>
        <w:rPr>
          <w:b/>
        </w:rPr>
      </w:pPr>
      <w:r>
        <w:rPr>
          <w:b/>
        </w:rPr>
        <w:t>Контроль качества усвоения знаний</w:t>
      </w:r>
    </w:p>
    <w:p w:rsidR="00FD30AC" w:rsidRDefault="00FD30AC" w:rsidP="00FD30AC">
      <w:pPr>
        <w:rPr>
          <w:b/>
        </w:rPr>
      </w:pPr>
    </w:p>
    <w:p w:rsidR="00FD30AC" w:rsidRPr="00D01592" w:rsidRDefault="00FD30AC" w:rsidP="00FD30AC">
      <w:pPr>
        <w:ind w:firstLine="0"/>
        <w:rPr>
          <w:b/>
        </w:rPr>
      </w:pPr>
      <w:r>
        <w:rPr>
          <w:b/>
        </w:rPr>
        <w:t xml:space="preserve">        Методика</w:t>
      </w:r>
      <w:r w:rsidRPr="00D01592">
        <w:rPr>
          <w:b/>
        </w:rPr>
        <w:t xml:space="preserve"> формирования итоговой оценки</w:t>
      </w:r>
    </w:p>
    <w:p w:rsidR="00FD30AC" w:rsidRDefault="00FD30AC" w:rsidP="00FD30AC">
      <w:pPr>
        <w:ind w:firstLine="567"/>
        <w:rPr>
          <w:szCs w:val="28"/>
        </w:rPr>
      </w:pPr>
      <w:r w:rsidRPr="00E64CAE">
        <w:rPr>
          <w:szCs w:val="28"/>
        </w:rPr>
        <w:t>Процедура оценки уровня знаний и умений осуществляется на этапе текущего, промежуточного и итогового контроля на основе количественных (цифровых</w:t>
      </w:r>
      <w:r>
        <w:rPr>
          <w:szCs w:val="28"/>
        </w:rPr>
        <w:t>, 10-балльных) оценочных шкал.</w:t>
      </w:r>
      <w:r w:rsidRPr="00E64CAE">
        <w:rPr>
          <w:szCs w:val="28"/>
        </w:rPr>
        <w:t xml:space="preserve"> </w:t>
      </w:r>
      <w:r>
        <w:rPr>
          <w:szCs w:val="28"/>
        </w:rPr>
        <w:t>Условием допуска к зачету является текущий рейтинг не менее 4 баллов.</w:t>
      </w:r>
    </w:p>
    <w:p w:rsidR="00FD30AC" w:rsidRPr="00066329" w:rsidRDefault="00FD30AC" w:rsidP="00FD30AC">
      <w:pPr>
        <w:ind w:firstLine="567"/>
        <w:rPr>
          <w:szCs w:val="28"/>
        </w:rPr>
      </w:pPr>
    </w:p>
    <w:p w:rsidR="00FD30AC" w:rsidRPr="008B671D" w:rsidRDefault="00FD30AC" w:rsidP="00FD30AC">
      <w:pPr>
        <w:ind w:firstLine="0"/>
        <w:rPr>
          <w:sz w:val="10"/>
          <w:szCs w:val="10"/>
        </w:rPr>
      </w:pPr>
      <w:r>
        <w:rPr>
          <w:b/>
          <w:szCs w:val="28"/>
        </w:rPr>
        <w:t xml:space="preserve">         </w:t>
      </w:r>
      <w:r w:rsidRPr="00066329">
        <w:rPr>
          <w:b/>
          <w:szCs w:val="28"/>
        </w:rPr>
        <w:t>Требования к обучающимся при прохождении текущей аттестации</w:t>
      </w:r>
    </w:p>
    <w:p w:rsidR="00FD30AC" w:rsidRPr="00FF00CE" w:rsidRDefault="00FD30AC" w:rsidP="00FD30A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FF00CE">
        <w:rPr>
          <w:color w:val="000000"/>
          <w:szCs w:val="28"/>
        </w:rPr>
        <w:t>Усвоение программного материала в соответствии с этапами обучения.</w:t>
      </w:r>
    </w:p>
    <w:p w:rsidR="00FD30AC" w:rsidRPr="00FF00CE" w:rsidRDefault="00FD30AC" w:rsidP="00FD30A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FF00CE">
        <w:rPr>
          <w:color w:val="000000"/>
          <w:szCs w:val="28"/>
        </w:rPr>
        <w:t>Активная аудиторная и самостоятельная работа.</w:t>
      </w:r>
    </w:p>
    <w:p w:rsidR="00FD30AC" w:rsidRPr="00FF00CE" w:rsidRDefault="00FD30AC" w:rsidP="00FD30A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FF00CE">
        <w:rPr>
          <w:color w:val="000000"/>
          <w:szCs w:val="28"/>
        </w:rPr>
        <w:t>Выполнение контрольных заданий.</w:t>
      </w:r>
    </w:p>
    <w:p w:rsidR="00FD30AC" w:rsidRPr="00FF00CE" w:rsidRDefault="00FD30AC" w:rsidP="00FD30A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FF00CE">
        <w:rPr>
          <w:color w:val="000000"/>
          <w:szCs w:val="28"/>
        </w:rPr>
        <w:t>Посещаемость занятий (не менее 70%).</w:t>
      </w:r>
    </w:p>
    <w:p w:rsidR="00A721DF" w:rsidRPr="00A07196" w:rsidRDefault="00FD30AC" w:rsidP="00A721DF">
      <w:pPr>
        <w:widowControl w:val="0"/>
        <w:jc w:val="center"/>
        <w:rPr>
          <w:sz w:val="24"/>
          <w:szCs w:val="24"/>
        </w:rPr>
      </w:pPr>
      <w:r w:rsidRPr="00FF00CE">
        <w:rPr>
          <w:lang w:val="be-BY"/>
        </w:rPr>
        <w:br w:type="page"/>
      </w:r>
      <w:r w:rsidR="00A721DF" w:rsidRPr="00A07196">
        <w:rPr>
          <w:sz w:val="24"/>
          <w:szCs w:val="24"/>
        </w:rPr>
        <w:lastRenderedPageBreak/>
        <w:t>ПРОТОКОЛ СОГЛАСОВАНИЯ УЧЕБНОЙ ПРОГРАММЫ</w:t>
      </w:r>
    </w:p>
    <w:p w:rsidR="00A721DF" w:rsidRPr="00A07196" w:rsidRDefault="00A721DF" w:rsidP="00A721DF">
      <w:pPr>
        <w:ind w:firstLine="720"/>
        <w:jc w:val="center"/>
        <w:rPr>
          <w:sz w:val="24"/>
          <w:szCs w:val="24"/>
        </w:rPr>
      </w:pPr>
      <w:r w:rsidRPr="00A07196">
        <w:rPr>
          <w:sz w:val="24"/>
          <w:szCs w:val="24"/>
        </w:rPr>
        <w:t>ПО УЧЕБНОЙ ДИСЦИПЛИНЕ С ДРУГИМИ ДИСЦИПЛИНАМИ СПЕЦИАЛЬНОСТИ</w:t>
      </w:r>
    </w:p>
    <w:p w:rsidR="00A721DF" w:rsidRPr="00A07196" w:rsidRDefault="00A721DF" w:rsidP="00A721DF">
      <w:pPr>
        <w:jc w:val="center"/>
        <w:rPr>
          <w:sz w:val="24"/>
          <w:szCs w:val="24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960"/>
        <w:gridCol w:w="2340"/>
      </w:tblGrid>
      <w:tr w:rsidR="00A721DF" w:rsidRPr="00A07196" w:rsidTr="00323CA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ind w:firstLine="0"/>
              <w:jc w:val="center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 xml:space="preserve">Название </w:t>
            </w:r>
          </w:p>
          <w:p w:rsidR="00A721DF" w:rsidRPr="00A07196" w:rsidRDefault="00A721DF" w:rsidP="00323CAC">
            <w:pPr>
              <w:ind w:firstLine="0"/>
              <w:jc w:val="center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учебной</w:t>
            </w:r>
          </w:p>
          <w:p w:rsidR="00A721DF" w:rsidRPr="00A07196" w:rsidRDefault="00A721DF" w:rsidP="00323CA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07196">
              <w:rPr>
                <w:sz w:val="24"/>
                <w:szCs w:val="24"/>
              </w:rPr>
              <w:t>дисциплины</w:t>
            </w:r>
            <w:proofErr w:type="gramEnd"/>
            <w:r w:rsidRPr="00A07196">
              <w:rPr>
                <w:sz w:val="24"/>
                <w:szCs w:val="24"/>
              </w:rPr>
              <w:t xml:space="preserve"> с которой необходимо согласование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ind w:firstLine="0"/>
              <w:jc w:val="center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Название кафедры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Предложения об изменениях в содержании учебной программы по учебной дисциплине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ind w:firstLine="0"/>
              <w:jc w:val="center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Решение кафедры, которая разработала учебную программу (с указанием даты и протокола)</w:t>
            </w:r>
          </w:p>
        </w:tc>
      </w:tr>
      <w:tr w:rsidR="00A721DF" w:rsidRPr="00A07196" w:rsidTr="00323CA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1. История зарубежной литературы</w:t>
            </w:r>
          </w:p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ind w:firstLine="0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 xml:space="preserve">Кафедра </w:t>
            </w:r>
            <w:proofErr w:type="gramStart"/>
            <w:r w:rsidRPr="00A07196">
              <w:rPr>
                <w:sz w:val="24"/>
                <w:szCs w:val="24"/>
              </w:rPr>
              <w:t>зарубежной</w:t>
            </w:r>
            <w:proofErr w:type="gramEnd"/>
          </w:p>
          <w:p w:rsidR="00A721DF" w:rsidRPr="00A07196" w:rsidRDefault="00A721DF" w:rsidP="00323CAC">
            <w:pPr>
              <w:ind w:firstLine="0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литературы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Нет предложений.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ind w:firstLine="0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Нет предложений.</w:t>
            </w:r>
          </w:p>
          <w:p w:rsidR="00A721DF" w:rsidRPr="00A07196" w:rsidRDefault="00A721DF" w:rsidP="00323CAC">
            <w:pPr>
              <w:ind w:firstLine="0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27. 05. 2015г</w:t>
            </w:r>
          </w:p>
          <w:p w:rsidR="00A721DF" w:rsidRPr="00A07196" w:rsidRDefault="00A721DF" w:rsidP="00323CAC">
            <w:pPr>
              <w:ind w:firstLine="0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протокол №9</w:t>
            </w:r>
          </w:p>
        </w:tc>
      </w:tr>
      <w:tr w:rsidR="00A721DF" w:rsidRPr="00A07196" w:rsidTr="00323CA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</w:tr>
      <w:tr w:rsidR="00A721DF" w:rsidRPr="00A07196" w:rsidTr="00323CA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</w:tr>
      <w:tr w:rsidR="00A721DF" w:rsidRPr="00A07196" w:rsidTr="00323CA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</w:tr>
      <w:tr w:rsidR="00A721DF" w:rsidRPr="00A07196" w:rsidTr="00323CA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</w:tr>
    </w:tbl>
    <w:p w:rsidR="00A721DF" w:rsidRPr="00A07196" w:rsidRDefault="00A721DF" w:rsidP="00A721DF">
      <w:pPr>
        <w:jc w:val="center"/>
        <w:rPr>
          <w:sz w:val="24"/>
          <w:szCs w:val="24"/>
        </w:rPr>
      </w:pPr>
    </w:p>
    <w:p w:rsidR="00A721DF" w:rsidRPr="00A07196" w:rsidRDefault="00A721DF" w:rsidP="00A721DF">
      <w:pPr>
        <w:jc w:val="center"/>
        <w:rPr>
          <w:sz w:val="24"/>
          <w:szCs w:val="24"/>
          <w:lang w:val="be-BY"/>
        </w:rPr>
      </w:pPr>
      <w:r w:rsidRPr="00A07196">
        <w:rPr>
          <w:sz w:val="24"/>
          <w:szCs w:val="24"/>
          <w:lang w:val="be-BY"/>
        </w:rPr>
        <w:t>ИЗМЕНЕНИЯ И ДОПОЛНЕНИЯ К УЧЕБНОЙ ПРОГРАММЕ</w:t>
      </w:r>
    </w:p>
    <w:p w:rsidR="00A721DF" w:rsidRPr="00A07196" w:rsidRDefault="00A721DF" w:rsidP="00A721DF">
      <w:pPr>
        <w:jc w:val="center"/>
        <w:rPr>
          <w:sz w:val="24"/>
          <w:szCs w:val="24"/>
        </w:rPr>
      </w:pPr>
      <w:r w:rsidRPr="00A07196">
        <w:rPr>
          <w:sz w:val="24"/>
          <w:szCs w:val="24"/>
          <w:lang w:val="be-BY"/>
        </w:rPr>
        <w:t>ПО УЧЕБНОЙ ДИСЦИПЛИНЕ</w:t>
      </w:r>
      <w:r w:rsidRPr="00A07196">
        <w:rPr>
          <w:sz w:val="24"/>
          <w:szCs w:val="24"/>
        </w:rPr>
        <w:t xml:space="preserve"> на __20__/__20___ </w:t>
      </w:r>
      <w:r w:rsidRPr="00A07196">
        <w:rPr>
          <w:sz w:val="24"/>
          <w:szCs w:val="24"/>
          <w:lang w:val="be-BY"/>
        </w:rPr>
        <w:t>в</w:t>
      </w:r>
      <w:proofErr w:type="spellStart"/>
      <w:r w:rsidRPr="00A07196">
        <w:rPr>
          <w:sz w:val="24"/>
          <w:szCs w:val="24"/>
        </w:rPr>
        <w:t>уч</w:t>
      </w:r>
      <w:proofErr w:type="spellEnd"/>
      <w:r w:rsidRPr="00A07196">
        <w:rPr>
          <w:sz w:val="24"/>
          <w:szCs w:val="24"/>
          <w:lang w:val="be-BY"/>
        </w:rPr>
        <w:t>э</w:t>
      </w:r>
      <w:proofErr w:type="spellStart"/>
      <w:r w:rsidRPr="00A07196">
        <w:rPr>
          <w:sz w:val="24"/>
          <w:szCs w:val="24"/>
        </w:rPr>
        <w:t>бны</w:t>
      </w:r>
      <w:proofErr w:type="spellEnd"/>
      <w:r w:rsidRPr="00A07196">
        <w:rPr>
          <w:sz w:val="24"/>
          <w:szCs w:val="24"/>
        </w:rPr>
        <w:t xml:space="preserve"> год</w:t>
      </w:r>
    </w:p>
    <w:p w:rsidR="00A721DF" w:rsidRPr="00A07196" w:rsidRDefault="00A721DF" w:rsidP="00A721DF">
      <w:pPr>
        <w:jc w:val="center"/>
        <w:rPr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A721DF" w:rsidRPr="00A07196" w:rsidTr="00323CA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  <w:r w:rsidRPr="00A07196">
              <w:rPr>
                <w:sz w:val="24"/>
                <w:szCs w:val="24"/>
              </w:rPr>
              <w:t>№№</w:t>
            </w:r>
          </w:p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71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7196">
              <w:rPr>
                <w:sz w:val="24"/>
                <w:szCs w:val="24"/>
                <w:lang w:val="be-BY"/>
              </w:rPr>
              <w:t>/</w:t>
            </w:r>
            <w:proofErr w:type="spellStart"/>
            <w:r w:rsidRPr="00A071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Изменения и дополнения</w:t>
            </w:r>
            <w:r w:rsidRPr="00A07196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Обстоятельства</w:t>
            </w:r>
          </w:p>
        </w:tc>
      </w:tr>
      <w:tr w:rsidR="00A721DF" w:rsidRPr="00A07196" w:rsidTr="00323CAC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</w:tr>
      <w:tr w:rsidR="00A721DF" w:rsidRPr="00A07196" w:rsidTr="00323CAC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</w:tr>
      <w:tr w:rsidR="00A721DF" w:rsidRPr="00A07196" w:rsidTr="00323CAC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</w:tr>
      <w:tr w:rsidR="00A721DF" w:rsidRPr="00A07196" w:rsidTr="00323CAC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DF" w:rsidRPr="00A07196" w:rsidRDefault="00A721DF" w:rsidP="00323C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21DF" w:rsidRPr="00A07196" w:rsidRDefault="00A721DF" w:rsidP="00A721DF">
      <w:pPr>
        <w:rPr>
          <w:sz w:val="24"/>
          <w:szCs w:val="24"/>
        </w:rPr>
      </w:pPr>
    </w:p>
    <w:p w:rsidR="00A721DF" w:rsidRPr="00A07196" w:rsidRDefault="00A721DF" w:rsidP="00A721DF">
      <w:pPr>
        <w:rPr>
          <w:sz w:val="24"/>
          <w:szCs w:val="24"/>
        </w:rPr>
      </w:pPr>
      <w:r w:rsidRPr="00A07196">
        <w:rPr>
          <w:sz w:val="24"/>
          <w:szCs w:val="24"/>
          <w:lang w:val="be-BY"/>
        </w:rPr>
        <w:t>Учебная программа пересмотрена и одобрена на заседании кафедры</w:t>
      </w:r>
      <w:r w:rsidRPr="00A07196">
        <w:rPr>
          <w:sz w:val="24"/>
          <w:szCs w:val="24"/>
        </w:rPr>
        <w:t xml:space="preserve"> (</w:t>
      </w:r>
      <w:proofErr w:type="spellStart"/>
      <w:r w:rsidRPr="00A07196">
        <w:rPr>
          <w:sz w:val="24"/>
          <w:szCs w:val="24"/>
        </w:rPr>
        <w:t>пр</w:t>
      </w:r>
      <w:proofErr w:type="spellEnd"/>
      <w:r w:rsidRPr="00A07196">
        <w:rPr>
          <w:sz w:val="24"/>
          <w:szCs w:val="24"/>
          <w:lang w:val="be-BY"/>
        </w:rPr>
        <w:t>ата</w:t>
      </w:r>
      <w:r w:rsidRPr="00A07196">
        <w:rPr>
          <w:sz w:val="24"/>
          <w:szCs w:val="24"/>
        </w:rPr>
        <w:t xml:space="preserve">кол № ____ </w:t>
      </w:r>
      <w:r w:rsidRPr="00A07196">
        <w:rPr>
          <w:sz w:val="24"/>
          <w:szCs w:val="24"/>
          <w:lang w:val="be-BY"/>
        </w:rPr>
        <w:t>ад</w:t>
      </w:r>
      <w:r w:rsidRPr="00A07196">
        <w:rPr>
          <w:sz w:val="24"/>
          <w:szCs w:val="24"/>
        </w:rPr>
        <w:t xml:space="preserve"> ________ 200_ г.)</w:t>
      </w:r>
    </w:p>
    <w:p w:rsidR="00A721DF" w:rsidRPr="00A07196" w:rsidRDefault="00A721DF" w:rsidP="00A721DF">
      <w:pPr>
        <w:spacing w:before="120"/>
        <w:rPr>
          <w:sz w:val="24"/>
          <w:szCs w:val="24"/>
        </w:rPr>
      </w:pPr>
      <w:r w:rsidRPr="00A07196">
        <w:rPr>
          <w:sz w:val="24"/>
          <w:szCs w:val="24"/>
        </w:rPr>
        <w:t>Зав. кафедрой</w:t>
      </w:r>
    </w:p>
    <w:p w:rsidR="00A721DF" w:rsidRPr="00A07196" w:rsidRDefault="00A721DF" w:rsidP="00A721DF">
      <w:pPr>
        <w:rPr>
          <w:sz w:val="24"/>
          <w:szCs w:val="24"/>
        </w:rPr>
      </w:pPr>
      <w:r w:rsidRPr="00A07196">
        <w:rPr>
          <w:sz w:val="24"/>
          <w:szCs w:val="24"/>
        </w:rPr>
        <w:t>_____________________   _______________   __________________</w:t>
      </w:r>
    </w:p>
    <w:p w:rsidR="00A721DF" w:rsidRPr="00A07196" w:rsidRDefault="00A721DF" w:rsidP="00A721DF">
      <w:pPr>
        <w:ind w:left="708"/>
        <w:rPr>
          <w:sz w:val="24"/>
          <w:szCs w:val="24"/>
        </w:rPr>
      </w:pPr>
      <w:r w:rsidRPr="00A07196">
        <w:rPr>
          <w:sz w:val="24"/>
          <w:szCs w:val="24"/>
        </w:rPr>
        <w:t>(</w:t>
      </w:r>
      <w:proofErr w:type="spellStart"/>
      <w:r w:rsidRPr="00A07196">
        <w:rPr>
          <w:sz w:val="24"/>
          <w:szCs w:val="24"/>
        </w:rPr>
        <w:t>ст</w:t>
      </w:r>
      <w:proofErr w:type="spellEnd"/>
      <w:r w:rsidRPr="00A07196">
        <w:rPr>
          <w:sz w:val="24"/>
          <w:szCs w:val="24"/>
          <w:lang w:val="be-BY"/>
        </w:rPr>
        <w:t>епень</w:t>
      </w:r>
      <w:r w:rsidRPr="00A07196">
        <w:rPr>
          <w:sz w:val="24"/>
          <w:szCs w:val="24"/>
        </w:rPr>
        <w:t>, зван</w:t>
      </w:r>
      <w:r w:rsidRPr="00A07196">
        <w:rPr>
          <w:sz w:val="24"/>
          <w:szCs w:val="24"/>
          <w:lang w:val="be-BY"/>
        </w:rPr>
        <w:t>н</w:t>
      </w:r>
      <w:proofErr w:type="spellStart"/>
      <w:r w:rsidRPr="00A07196">
        <w:rPr>
          <w:sz w:val="24"/>
          <w:szCs w:val="24"/>
        </w:rPr>
        <w:t>ие</w:t>
      </w:r>
      <w:proofErr w:type="spellEnd"/>
      <w:r w:rsidRPr="00A07196">
        <w:rPr>
          <w:sz w:val="24"/>
          <w:szCs w:val="24"/>
        </w:rPr>
        <w:t>)</w:t>
      </w:r>
      <w:r w:rsidRPr="00A07196">
        <w:rPr>
          <w:sz w:val="24"/>
          <w:szCs w:val="24"/>
        </w:rPr>
        <w:tab/>
        <w:t>(подпись)</w:t>
      </w:r>
      <w:r w:rsidRPr="00A07196">
        <w:rPr>
          <w:sz w:val="24"/>
          <w:szCs w:val="24"/>
        </w:rPr>
        <w:tab/>
      </w:r>
      <w:r w:rsidRPr="00A07196">
        <w:rPr>
          <w:sz w:val="24"/>
          <w:szCs w:val="24"/>
        </w:rPr>
        <w:tab/>
        <w:t>(</w:t>
      </w:r>
      <w:r w:rsidRPr="00A07196">
        <w:rPr>
          <w:sz w:val="24"/>
          <w:szCs w:val="24"/>
          <w:lang w:val="be-BY"/>
        </w:rPr>
        <w:t>инициалы, фамилия</w:t>
      </w:r>
      <w:r w:rsidRPr="00A07196">
        <w:rPr>
          <w:sz w:val="24"/>
          <w:szCs w:val="24"/>
        </w:rPr>
        <w:t>)</w:t>
      </w:r>
    </w:p>
    <w:p w:rsidR="00A721DF" w:rsidRDefault="00A721DF" w:rsidP="00A721DF">
      <w:pPr>
        <w:ind w:left="708"/>
        <w:rPr>
          <w:sz w:val="24"/>
          <w:szCs w:val="24"/>
        </w:rPr>
      </w:pPr>
    </w:p>
    <w:p w:rsidR="00A721DF" w:rsidRPr="00A07196" w:rsidRDefault="00A721DF" w:rsidP="00A721DF">
      <w:pPr>
        <w:ind w:left="708"/>
        <w:rPr>
          <w:sz w:val="24"/>
          <w:szCs w:val="24"/>
        </w:rPr>
      </w:pPr>
    </w:p>
    <w:p w:rsidR="00A721DF" w:rsidRPr="00A07196" w:rsidRDefault="00A721DF" w:rsidP="00A721DF">
      <w:pPr>
        <w:spacing w:before="120"/>
        <w:rPr>
          <w:sz w:val="24"/>
          <w:szCs w:val="24"/>
        </w:rPr>
      </w:pPr>
      <w:r w:rsidRPr="00A07196">
        <w:rPr>
          <w:sz w:val="24"/>
          <w:szCs w:val="24"/>
          <w:lang w:val="be-BY"/>
        </w:rPr>
        <w:t>УТВЕРЖДАЮ</w:t>
      </w:r>
    </w:p>
    <w:p w:rsidR="00A721DF" w:rsidRPr="00A07196" w:rsidRDefault="00A721DF" w:rsidP="00A721DF">
      <w:pPr>
        <w:rPr>
          <w:sz w:val="24"/>
          <w:szCs w:val="24"/>
        </w:rPr>
      </w:pPr>
      <w:r w:rsidRPr="00A07196">
        <w:rPr>
          <w:sz w:val="24"/>
          <w:szCs w:val="24"/>
        </w:rPr>
        <w:t>Д</w:t>
      </w:r>
      <w:r w:rsidRPr="00A07196">
        <w:rPr>
          <w:sz w:val="24"/>
          <w:szCs w:val="24"/>
          <w:lang w:val="be-BY"/>
        </w:rPr>
        <w:t>е</w:t>
      </w:r>
      <w:proofErr w:type="spellStart"/>
      <w:r w:rsidRPr="00A07196">
        <w:rPr>
          <w:sz w:val="24"/>
          <w:szCs w:val="24"/>
        </w:rPr>
        <w:t>кан</w:t>
      </w:r>
      <w:proofErr w:type="spellEnd"/>
      <w:r w:rsidRPr="00A07196">
        <w:rPr>
          <w:sz w:val="24"/>
          <w:szCs w:val="24"/>
        </w:rPr>
        <w:t xml:space="preserve"> </w:t>
      </w:r>
      <w:proofErr w:type="spellStart"/>
      <w:r w:rsidRPr="00A07196">
        <w:rPr>
          <w:sz w:val="24"/>
          <w:szCs w:val="24"/>
        </w:rPr>
        <w:t>факул</w:t>
      </w:r>
      <w:proofErr w:type="spellEnd"/>
      <w:r w:rsidRPr="00A07196">
        <w:rPr>
          <w:sz w:val="24"/>
          <w:szCs w:val="24"/>
          <w:lang w:val="be-BY"/>
        </w:rPr>
        <w:t>ь</w:t>
      </w:r>
      <w:r w:rsidRPr="00A07196">
        <w:rPr>
          <w:sz w:val="24"/>
          <w:szCs w:val="24"/>
        </w:rPr>
        <w:t>т</w:t>
      </w:r>
      <w:r w:rsidRPr="00A07196">
        <w:rPr>
          <w:sz w:val="24"/>
          <w:szCs w:val="24"/>
          <w:lang w:val="be-BY"/>
        </w:rPr>
        <w:t>е</w:t>
      </w:r>
      <w:r w:rsidRPr="00A07196">
        <w:rPr>
          <w:sz w:val="24"/>
          <w:szCs w:val="24"/>
        </w:rPr>
        <w:t>та</w:t>
      </w:r>
    </w:p>
    <w:p w:rsidR="00A721DF" w:rsidRPr="00A07196" w:rsidRDefault="00A721DF" w:rsidP="00A721DF">
      <w:pPr>
        <w:rPr>
          <w:sz w:val="24"/>
          <w:szCs w:val="24"/>
        </w:rPr>
      </w:pPr>
      <w:r w:rsidRPr="00A07196">
        <w:rPr>
          <w:sz w:val="24"/>
          <w:szCs w:val="24"/>
        </w:rPr>
        <w:t>_____________________   _______________   __________________</w:t>
      </w:r>
    </w:p>
    <w:p w:rsidR="00A721DF" w:rsidRPr="00A07196" w:rsidRDefault="00A721DF" w:rsidP="00A721DF">
      <w:pPr>
        <w:ind w:left="708"/>
        <w:rPr>
          <w:sz w:val="24"/>
          <w:szCs w:val="24"/>
        </w:rPr>
      </w:pPr>
      <w:r w:rsidRPr="00A07196">
        <w:rPr>
          <w:sz w:val="24"/>
          <w:szCs w:val="24"/>
        </w:rPr>
        <w:t>(</w:t>
      </w:r>
      <w:proofErr w:type="spellStart"/>
      <w:r w:rsidRPr="00A07196">
        <w:rPr>
          <w:sz w:val="24"/>
          <w:szCs w:val="24"/>
        </w:rPr>
        <w:t>ст</w:t>
      </w:r>
      <w:proofErr w:type="spellEnd"/>
      <w:r w:rsidRPr="00A07196">
        <w:rPr>
          <w:sz w:val="24"/>
          <w:szCs w:val="24"/>
          <w:lang w:val="be-BY"/>
        </w:rPr>
        <w:t>епень</w:t>
      </w:r>
      <w:r w:rsidRPr="00A07196">
        <w:rPr>
          <w:sz w:val="24"/>
          <w:szCs w:val="24"/>
        </w:rPr>
        <w:t>, зван</w:t>
      </w:r>
      <w:r w:rsidRPr="00A07196">
        <w:rPr>
          <w:sz w:val="24"/>
          <w:szCs w:val="24"/>
          <w:lang w:val="be-BY"/>
        </w:rPr>
        <w:t>н</w:t>
      </w:r>
      <w:proofErr w:type="spellStart"/>
      <w:r w:rsidRPr="00A07196">
        <w:rPr>
          <w:sz w:val="24"/>
          <w:szCs w:val="24"/>
        </w:rPr>
        <w:t>ие</w:t>
      </w:r>
      <w:proofErr w:type="spellEnd"/>
      <w:r w:rsidRPr="00A07196">
        <w:rPr>
          <w:sz w:val="24"/>
          <w:szCs w:val="24"/>
        </w:rPr>
        <w:t>)</w:t>
      </w:r>
      <w:r w:rsidRPr="00A07196">
        <w:rPr>
          <w:sz w:val="24"/>
          <w:szCs w:val="24"/>
        </w:rPr>
        <w:tab/>
        <w:t>(подпись)</w:t>
      </w:r>
      <w:r w:rsidRPr="00A07196">
        <w:rPr>
          <w:sz w:val="24"/>
          <w:szCs w:val="24"/>
        </w:rPr>
        <w:tab/>
      </w:r>
      <w:r w:rsidRPr="00A07196">
        <w:rPr>
          <w:sz w:val="24"/>
          <w:szCs w:val="24"/>
        </w:rPr>
        <w:tab/>
        <w:t>(</w:t>
      </w:r>
      <w:r w:rsidRPr="00A07196">
        <w:rPr>
          <w:sz w:val="24"/>
          <w:szCs w:val="24"/>
          <w:lang w:val="be-BY"/>
        </w:rPr>
        <w:t>инициалы, фамилия</w:t>
      </w:r>
      <w:r w:rsidRPr="00A07196">
        <w:rPr>
          <w:sz w:val="24"/>
          <w:szCs w:val="24"/>
        </w:rPr>
        <w:t>)</w:t>
      </w:r>
    </w:p>
    <w:p w:rsidR="00DA5EEA" w:rsidRPr="00FD30AC" w:rsidRDefault="00DA5EEA" w:rsidP="00A721DF">
      <w:pPr>
        <w:pStyle w:val="a5"/>
        <w:widowControl w:val="0"/>
        <w:numPr>
          <w:ilvl w:val="0"/>
          <w:numId w:val="1"/>
        </w:numPr>
        <w:jc w:val="center"/>
        <w:rPr>
          <w:lang w:val="be-BY"/>
        </w:rPr>
      </w:pPr>
    </w:p>
    <w:sectPr w:rsidR="00DA5EEA" w:rsidRPr="00FD30AC" w:rsidSect="00F366D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DB" w:rsidRDefault="00F366DB" w:rsidP="00F366DB">
      <w:r>
        <w:separator/>
      </w:r>
    </w:p>
  </w:endnote>
  <w:endnote w:type="continuationSeparator" w:id="1">
    <w:p w:rsidR="00F366DB" w:rsidRDefault="00F366DB" w:rsidP="00F3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237"/>
      <w:docPartObj>
        <w:docPartGallery w:val="Page Numbers (Bottom of Page)"/>
        <w:docPartUnique/>
      </w:docPartObj>
    </w:sdtPr>
    <w:sdtContent>
      <w:p w:rsidR="00F366DB" w:rsidRDefault="00F366DB">
        <w:pPr>
          <w:pStyle w:val="aa"/>
          <w:jc w:val="center"/>
        </w:pPr>
        <w:fldSimple w:instr=" PAGE   \* MERGEFORMAT ">
          <w:r w:rsidR="00843F35">
            <w:rPr>
              <w:noProof/>
            </w:rPr>
            <w:t>11</w:t>
          </w:r>
        </w:fldSimple>
      </w:p>
    </w:sdtContent>
  </w:sdt>
  <w:p w:rsidR="00F366DB" w:rsidRDefault="00F366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DB" w:rsidRDefault="00F366DB" w:rsidP="00F366DB">
      <w:r>
        <w:separator/>
      </w:r>
    </w:p>
  </w:footnote>
  <w:footnote w:type="continuationSeparator" w:id="1">
    <w:p w:rsidR="00F366DB" w:rsidRDefault="00F366DB" w:rsidP="00F36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B5D"/>
    <w:multiLevelType w:val="hybridMultilevel"/>
    <w:tmpl w:val="92E86B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335DF"/>
    <w:multiLevelType w:val="hybridMultilevel"/>
    <w:tmpl w:val="850CA6CA"/>
    <w:lvl w:ilvl="0" w:tplc="27EA82C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011060D"/>
    <w:multiLevelType w:val="hybridMultilevel"/>
    <w:tmpl w:val="8D76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FED"/>
    <w:rsid w:val="000511F7"/>
    <w:rsid w:val="00054517"/>
    <w:rsid w:val="00211CDC"/>
    <w:rsid w:val="00252228"/>
    <w:rsid w:val="0025725B"/>
    <w:rsid w:val="002B5921"/>
    <w:rsid w:val="0031795C"/>
    <w:rsid w:val="00331E35"/>
    <w:rsid w:val="00401072"/>
    <w:rsid w:val="0047161E"/>
    <w:rsid w:val="004C0A04"/>
    <w:rsid w:val="005454F2"/>
    <w:rsid w:val="0057589A"/>
    <w:rsid w:val="00586B20"/>
    <w:rsid w:val="00595094"/>
    <w:rsid w:val="005D2DFC"/>
    <w:rsid w:val="00611F97"/>
    <w:rsid w:val="006F4EFD"/>
    <w:rsid w:val="007347B0"/>
    <w:rsid w:val="007946FE"/>
    <w:rsid w:val="007D66AC"/>
    <w:rsid w:val="00831F9D"/>
    <w:rsid w:val="00843F35"/>
    <w:rsid w:val="00864F4F"/>
    <w:rsid w:val="008723CB"/>
    <w:rsid w:val="00914EFD"/>
    <w:rsid w:val="009775A6"/>
    <w:rsid w:val="00A32E9C"/>
    <w:rsid w:val="00A721DF"/>
    <w:rsid w:val="00AD3AB4"/>
    <w:rsid w:val="00B615F9"/>
    <w:rsid w:val="00BC46D6"/>
    <w:rsid w:val="00C25DD5"/>
    <w:rsid w:val="00D35D34"/>
    <w:rsid w:val="00DA5EEA"/>
    <w:rsid w:val="00DB359F"/>
    <w:rsid w:val="00E5504A"/>
    <w:rsid w:val="00E85FED"/>
    <w:rsid w:val="00EA0C7A"/>
    <w:rsid w:val="00EE4200"/>
    <w:rsid w:val="00F366DB"/>
    <w:rsid w:val="00F93A38"/>
    <w:rsid w:val="00F96F3C"/>
    <w:rsid w:val="00FD30AC"/>
    <w:rsid w:val="00FD719F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E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FD30AC"/>
    <w:pPr>
      <w:keepNext/>
      <w:ind w:left="927" w:firstLine="0"/>
      <w:outlineLvl w:val="1"/>
    </w:pPr>
    <w:rPr>
      <w:rFonts w:eastAsia="Times New Roman"/>
      <w:b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85FED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85F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FED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E85F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FED"/>
    <w:rPr>
      <w:rFonts w:ascii="Times New Roman" w:eastAsia="Calibri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85FED"/>
    <w:pPr>
      <w:ind w:left="720"/>
      <w:contextualSpacing/>
    </w:pPr>
  </w:style>
  <w:style w:type="paragraph" w:styleId="a6">
    <w:name w:val="Body Text Indent"/>
    <w:basedOn w:val="a"/>
    <w:link w:val="a7"/>
    <w:rsid w:val="00E85FED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5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0A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hl">
    <w:name w:val="hl"/>
    <w:rsid w:val="00FD30AC"/>
  </w:style>
  <w:style w:type="paragraph" w:styleId="23">
    <w:name w:val="Body Text 2"/>
    <w:basedOn w:val="a"/>
    <w:link w:val="24"/>
    <w:uiPriority w:val="99"/>
    <w:rsid w:val="00C25DD5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25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366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6DB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F366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6D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dcterms:created xsi:type="dcterms:W3CDTF">2016-05-03T17:42:00Z</dcterms:created>
  <dcterms:modified xsi:type="dcterms:W3CDTF">2016-07-04T10:26:00Z</dcterms:modified>
</cp:coreProperties>
</file>