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16" w:rsidRDefault="00BB2416" w:rsidP="00BB2416">
      <w:pPr>
        <w:spacing w:after="0" w:line="360" w:lineRule="atLeast"/>
        <w:ind w:right="-284"/>
        <w:jc w:val="center"/>
        <w:rPr>
          <w:b/>
        </w:rPr>
      </w:pPr>
      <w:r w:rsidRPr="00AC4D58">
        <w:rPr>
          <w:b/>
        </w:rPr>
        <w:t>Реферат дипломной работы</w:t>
      </w:r>
    </w:p>
    <w:p w:rsidR="004F532B" w:rsidRDefault="004F532B" w:rsidP="00BB2416">
      <w:pPr>
        <w:spacing w:after="0" w:line="360" w:lineRule="atLeast"/>
        <w:ind w:right="-284"/>
        <w:jc w:val="center"/>
        <w:rPr>
          <w:b/>
        </w:rPr>
      </w:pPr>
      <w:proofErr w:type="spellStart"/>
      <w:r>
        <w:rPr>
          <w:b/>
        </w:rPr>
        <w:t>Ушевой</w:t>
      </w:r>
      <w:proofErr w:type="spellEnd"/>
      <w:r>
        <w:rPr>
          <w:b/>
        </w:rPr>
        <w:t xml:space="preserve"> Кристины Игоревны</w:t>
      </w:r>
    </w:p>
    <w:p w:rsidR="004F532B" w:rsidRPr="00AC4D58" w:rsidRDefault="004F532B" w:rsidP="00BB2416">
      <w:pPr>
        <w:spacing w:after="0" w:line="360" w:lineRule="atLeast"/>
        <w:ind w:right="-284"/>
        <w:jc w:val="center"/>
        <w:rPr>
          <w:b/>
        </w:rPr>
      </w:pPr>
    </w:p>
    <w:p w:rsidR="004F532B" w:rsidRDefault="004F532B" w:rsidP="004F532B">
      <w:pPr>
        <w:pStyle w:val="a3"/>
        <w:spacing w:after="144" w:line="360" w:lineRule="exact"/>
        <w:jc w:val="center"/>
        <w:rPr>
          <w:rFonts w:ascii="Times New Roman" w:hAnsi="Times New Roman"/>
          <w:sz w:val="28"/>
          <w:lang w:eastAsia="ru-RU"/>
        </w:rPr>
      </w:pPr>
      <w:r>
        <w:rPr>
          <w:rFonts w:ascii="Times New Roman" w:hAnsi="Times New Roman"/>
          <w:sz w:val="28"/>
          <w:lang w:eastAsia="ru-RU"/>
        </w:rPr>
        <w:t xml:space="preserve">студентки кафедры </w:t>
      </w:r>
      <w:r>
        <w:rPr>
          <w:rFonts w:ascii="Times New Roman" w:hAnsi="Times New Roman"/>
          <w:sz w:val="28"/>
          <w:lang w:eastAsia="ru-RU"/>
        </w:rPr>
        <w:br/>
        <w:t xml:space="preserve">ядерной физики </w:t>
      </w:r>
      <w:r>
        <w:rPr>
          <w:rFonts w:ascii="Times New Roman" w:hAnsi="Times New Roman"/>
          <w:sz w:val="28"/>
          <w:lang w:eastAsia="ru-RU"/>
        </w:rPr>
        <w:br/>
        <w:t>физического факультета БГУ</w:t>
      </w:r>
    </w:p>
    <w:p w:rsidR="004F532B" w:rsidRDefault="004F532B" w:rsidP="004F532B">
      <w:pPr>
        <w:pStyle w:val="a3"/>
        <w:spacing w:after="144" w:line="360" w:lineRule="exact"/>
        <w:jc w:val="center"/>
        <w:rPr>
          <w:rFonts w:ascii="Times New Roman" w:hAnsi="Times New Roman"/>
          <w:sz w:val="28"/>
          <w:lang w:eastAsia="ru-RU"/>
        </w:rPr>
      </w:pPr>
      <w:r w:rsidRPr="004F532B">
        <w:rPr>
          <w:sz w:val="28"/>
          <w:szCs w:val="28"/>
        </w:rPr>
        <w:t>Разработка модели отр</w:t>
      </w:r>
      <w:r w:rsidRPr="004F532B">
        <w:rPr>
          <w:sz w:val="28"/>
          <w:szCs w:val="28"/>
        </w:rPr>
        <w:t>а</w:t>
      </w:r>
      <w:r w:rsidRPr="004F532B">
        <w:rPr>
          <w:sz w:val="28"/>
          <w:szCs w:val="28"/>
        </w:rPr>
        <w:t>жателя и исследование его характеристик для реактора ВВЭР-1200</w:t>
      </w:r>
      <w:r>
        <w:t>.</w:t>
      </w:r>
    </w:p>
    <w:p w:rsidR="00BB2416" w:rsidRDefault="00BB2416" w:rsidP="00BB2416">
      <w:pPr>
        <w:spacing w:after="0" w:line="360" w:lineRule="atLeast"/>
        <w:ind w:right="-284"/>
        <w:jc w:val="both"/>
      </w:pPr>
    </w:p>
    <w:p w:rsidR="00BB2416" w:rsidRDefault="00BB2416" w:rsidP="00BB2416">
      <w:pPr>
        <w:spacing w:after="0" w:line="360" w:lineRule="atLeast"/>
        <w:ind w:right="-284"/>
        <w:jc w:val="both"/>
      </w:pPr>
      <w:r>
        <w:tab/>
        <w:t>Дипломная работа состоит из 5</w:t>
      </w:r>
      <w:r w:rsidRPr="00CA6CF7">
        <w:t>6</w:t>
      </w:r>
      <w:r>
        <w:t xml:space="preserve"> страниц, 4 глав, 10 рисунков, 8 таблиц, 28 источников.</w:t>
      </w:r>
    </w:p>
    <w:p w:rsidR="00BB2416" w:rsidRDefault="00BB2416" w:rsidP="00BB2416">
      <w:pPr>
        <w:spacing w:after="0" w:line="360" w:lineRule="atLeast"/>
        <w:ind w:right="-284"/>
        <w:jc w:val="both"/>
      </w:pPr>
      <w:r>
        <w:tab/>
        <w:t>ФИЗИКА РЕАКТОРОВ, ОТРАЖАТЕЛЬ, ГОМОГЕНИЗАЦИЯ, УРАВНЕНИЕ ПЕРЕНОСА, ДИФФУЗИОННЫЕ КОНСТАНТЫ.</w:t>
      </w:r>
    </w:p>
    <w:p w:rsidR="00BB2416" w:rsidRDefault="00BB2416" w:rsidP="00BB2416">
      <w:pPr>
        <w:spacing w:after="0" w:line="360" w:lineRule="exact"/>
        <w:ind w:right="-284"/>
        <w:contextualSpacing/>
        <w:jc w:val="both"/>
        <w:rPr>
          <w:rFonts w:eastAsia="TimesNewRomanPSMT"/>
          <w:szCs w:val="28"/>
        </w:rPr>
      </w:pPr>
      <w:r>
        <w:tab/>
      </w:r>
      <w:r w:rsidRPr="006C6DA6">
        <w:rPr>
          <w:rFonts w:eastAsia="TimesNewRomanPSMT"/>
          <w:szCs w:val="28"/>
        </w:rPr>
        <w:t xml:space="preserve">Целью </w:t>
      </w:r>
      <w:r>
        <w:rPr>
          <w:rFonts w:eastAsia="TimesNewRomanPSMT"/>
          <w:szCs w:val="28"/>
        </w:rPr>
        <w:t>дипломной</w:t>
      </w:r>
      <w:r w:rsidRPr="006C6DA6">
        <w:rPr>
          <w:rFonts w:eastAsia="TimesNewRomanPSMT"/>
          <w:szCs w:val="28"/>
        </w:rPr>
        <w:t xml:space="preserve"> работы явля</w:t>
      </w:r>
      <w:r>
        <w:rPr>
          <w:rFonts w:eastAsia="TimesNewRomanPSMT"/>
          <w:szCs w:val="28"/>
        </w:rPr>
        <w:t>лась разработка и</w:t>
      </w:r>
      <w:r w:rsidRPr="006C6DA6">
        <w:rPr>
          <w:rFonts w:eastAsia="TimesNewRomanPSMT"/>
          <w:szCs w:val="28"/>
        </w:rPr>
        <w:t xml:space="preserve"> построение модел</w:t>
      </w:r>
      <w:r>
        <w:rPr>
          <w:rFonts w:eastAsia="TimesNewRomanPSMT"/>
          <w:szCs w:val="28"/>
        </w:rPr>
        <w:t>ей радиального и аксиального отражателей</w:t>
      </w:r>
      <w:r w:rsidRPr="006C6DA6">
        <w:rPr>
          <w:rFonts w:eastAsia="TimesNewRomanPSMT"/>
          <w:szCs w:val="28"/>
        </w:rPr>
        <w:t xml:space="preserve"> реактора ВВЭР-1200</w:t>
      </w:r>
      <w:r>
        <w:rPr>
          <w:rFonts w:eastAsia="TimesNewRomanPSMT"/>
          <w:szCs w:val="28"/>
        </w:rPr>
        <w:t xml:space="preserve"> и</w:t>
      </w:r>
      <w:r w:rsidRPr="006C6DA6">
        <w:rPr>
          <w:rFonts w:eastAsia="TimesNewRomanPSMT"/>
          <w:szCs w:val="28"/>
        </w:rPr>
        <w:t xml:space="preserve"> </w:t>
      </w:r>
      <w:r>
        <w:rPr>
          <w:rFonts w:eastAsia="TimesNewRomanPSMT"/>
          <w:szCs w:val="28"/>
        </w:rPr>
        <w:t xml:space="preserve">расчет их характеристик </w:t>
      </w:r>
      <w:r w:rsidRPr="006C6DA6">
        <w:rPr>
          <w:rFonts w:eastAsia="TimesNewRomanPSMT"/>
          <w:szCs w:val="28"/>
        </w:rPr>
        <w:t xml:space="preserve">в коде </w:t>
      </w:r>
      <w:r w:rsidRPr="006C6DA6">
        <w:rPr>
          <w:rFonts w:eastAsia="TimesNewRomanPSMT"/>
          <w:szCs w:val="28"/>
          <w:lang w:val="en-US"/>
        </w:rPr>
        <w:t>Serpent</w:t>
      </w:r>
      <w:r>
        <w:rPr>
          <w:rFonts w:eastAsia="TimesNewRomanPSMT"/>
          <w:szCs w:val="28"/>
        </w:rPr>
        <w:t>.</w:t>
      </w:r>
    </w:p>
    <w:p w:rsidR="00BB2416" w:rsidRPr="002756FC" w:rsidRDefault="00BB2416" w:rsidP="00BB2416">
      <w:pPr>
        <w:spacing w:after="0" w:line="360" w:lineRule="exact"/>
        <w:ind w:right="-284"/>
        <w:contextualSpacing/>
        <w:jc w:val="both"/>
        <w:rPr>
          <w:szCs w:val="28"/>
        </w:rPr>
      </w:pPr>
      <w:r>
        <w:tab/>
      </w:r>
      <w:r>
        <w:rPr>
          <w:szCs w:val="28"/>
        </w:rPr>
        <w:t>Точное представление отражателя</w:t>
      </w:r>
      <w:r w:rsidRPr="002756FC">
        <w:rPr>
          <w:szCs w:val="28"/>
        </w:rPr>
        <w:t xml:space="preserve"> в модели</w:t>
      </w:r>
      <w:r>
        <w:rPr>
          <w:szCs w:val="28"/>
        </w:rPr>
        <w:t xml:space="preserve"> реактора</w:t>
      </w:r>
      <w:r w:rsidRPr="002756FC">
        <w:rPr>
          <w:szCs w:val="28"/>
        </w:rPr>
        <w:t xml:space="preserve"> является очень важным.</w:t>
      </w:r>
      <w:r>
        <w:rPr>
          <w:szCs w:val="28"/>
        </w:rPr>
        <w:t xml:space="preserve"> Для того чтобы решения транспортных уравнений с хорошей точностью отображали реальный транспорт нейтронов в активной зоне, необходимо иметь адекватную модель отражателя.</w:t>
      </w:r>
    </w:p>
    <w:p w:rsidR="00BB2416" w:rsidRDefault="00BB2416" w:rsidP="00BB2416">
      <w:pPr>
        <w:autoSpaceDE w:val="0"/>
        <w:autoSpaceDN w:val="0"/>
        <w:adjustRightInd w:val="0"/>
        <w:spacing w:after="0" w:line="360" w:lineRule="exact"/>
        <w:ind w:right="-284"/>
        <w:jc w:val="both"/>
      </w:pPr>
      <w:r>
        <w:tab/>
        <w:t xml:space="preserve">В коде </w:t>
      </w:r>
      <w:r>
        <w:rPr>
          <w:szCs w:val="28"/>
          <w:lang w:val="en-US"/>
        </w:rPr>
        <w:t>Serpent</w:t>
      </w:r>
      <w:r>
        <w:rPr>
          <w:szCs w:val="28"/>
        </w:rPr>
        <w:t xml:space="preserve"> разработаны </w:t>
      </w:r>
      <w:r>
        <w:t>модели радиального и аксиального отражателей реактора. Показано, что эти два типа отражателей могут быть исследованы в локальной или глобальной модели. Также показано, что для радиального отражателя реактора ВВЭР-1200 существует 5 типов ячеек различной геометрии с различным материальным составом. Для аксиального отражателя подчеркнута специфика его геометрической модели: наряду с самим отражателем и топливом должно быть учтено окружающее пространство со стороны отражателя. Определен материальный состав всех ячеек радиального отражателя и всех слоев аксиального отражателя.</w:t>
      </w:r>
    </w:p>
    <w:p w:rsidR="00BB2416" w:rsidRPr="00C96E55" w:rsidRDefault="00BB2416" w:rsidP="00BB2416">
      <w:pPr>
        <w:spacing w:after="0" w:line="360" w:lineRule="atLeast"/>
        <w:ind w:right="-284"/>
        <w:jc w:val="both"/>
      </w:pPr>
      <w:r>
        <w:tab/>
        <w:t>Создан инструмент (</w:t>
      </w:r>
      <w:r>
        <w:rPr>
          <w:lang w:val="en-US"/>
        </w:rPr>
        <w:t>Wolfram</w:t>
      </w:r>
      <w:r w:rsidRPr="005408E0">
        <w:t xml:space="preserve"> </w:t>
      </w:r>
      <w:proofErr w:type="spellStart"/>
      <w:r>
        <w:rPr>
          <w:lang w:val="en-US"/>
        </w:rPr>
        <w:t>Mathematica</w:t>
      </w:r>
      <w:proofErr w:type="spellEnd"/>
      <w:r>
        <w:t>)</w:t>
      </w:r>
      <w:r w:rsidRPr="005408E0">
        <w:t xml:space="preserve"> </w:t>
      </w:r>
      <w:r>
        <w:t xml:space="preserve">для автоматического создания входных файлов для кода </w:t>
      </w:r>
      <w:r>
        <w:rPr>
          <w:lang w:val="en-US"/>
        </w:rPr>
        <w:t>Serpent</w:t>
      </w:r>
      <w:r>
        <w:t xml:space="preserve"> для рассматриваемой задачи. Разработаны входные файлы для всех отражателей активной зоны реактора для расчетов их характеристик в коде </w:t>
      </w:r>
      <w:r>
        <w:rPr>
          <w:lang w:val="en-US"/>
        </w:rPr>
        <w:t>Serpent</w:t>
      </w:r>
      <w:r>
        <w:t>. С использованием суперкомпьютера СКИФ-К500</w:t>
      </w:r>
      <w:r w:rsidRPr="003A1A9C">
        <w:rPr>
          <w:szCs w:val="28"/>
        </w:rPr>
        <w:t xml:space="preserve"> </w:t>
      </w:r>
      <w:r>
        <w:rPr>
          <w:szCs w:val="28"/>
        </w:rPr>
        <w:t>(ГНУ «ОИЭЯИ – Сосны»)</w:t>
      </w:r>
      <w:r>
        <w:t xml:space="preserve"> рассчитаны диффузионные константы (коэффициенты диффузии, сечения выведения и сечения перехода из одной энергетической группы в другую) для этих моделей.</w:t>
      </w:r>
    </w:p>
    <w:p w:rsidR="00BB2416" w:rsidRDefault="00BB2416" w:rsidP="00BB2416">
      <w:pPr>
        <w:autoSpaceDE w:val="0"/>
        <w:autoSpaceDN w:val="0"/>
        <w:adjustRightInd w:val="0"/>
        <w:spacing w:after="0" w:line="360" w:lineRule="exact"/>
        <w:ind w:right="-284"/>
        <w:jc w:val="both"/>
      </w:pPr>
      <w:r>
        <w:tab/>
        <w:t xml:space="preserve">Проведено качественное сравнение диффузионных констант для отражателей реакторов ВВЭР-1200 и ВВЭР-1000. По результатам анализа можно сделать вывод, что в локальной модели характеристики радиального </w:t>
      </w:r>
      <w:r>
        <w:lastRenderedPageBreak/>
        <w:t>отражателя реактора ВВЭР-1200 ближе к своим аналогам для реактора     ВВЭР-1000.</w:t>
      </w:r>
    </w:p>
    <w:p w:rsidR="00BB2416" w:rsidRDefault="00BB2416" w:rsidP="00BB2416">
      <w:pPr>
        <w:spacing w:after="0" w:line="360" w:lineRule="exact"/>
        <w:ind w:right="-284"/>
        <w:contextualSpacing/>
        <w:jc w:val="both"/>
        <w:rPr>
          <w:rFonts w:eastAsia="Times New Roman"/>
        </w:rPr>
      </w:pPr>
      <w:r>
        <w:tab/>
      </w:r>
      <w:r>
        <w:rPr>
          <w:rFonts w:eastAsia="Times New Roman"/>
        </w:rPr>
        <w:t xml:space="preserve">Разработанные методы и результаты расчета отражателя вокруг активной зоны ректора могут быть использованы при подготовке константной базы кода </w:t>
      </w:r>
      <w:r>
        <w:rPr>
          <w:rFonts w:eastAsia="Times New Roman"/>
          <w:lang w:val="en-US"/>
        </w:rPr>
        <w:t>DYN</w:t>
      </w:r>
      <w:r>
        <w:rPr>
          <w:rFonts w:eastAsia="Times New Roman"/>
        </w:rPr>
        <w:t>3</w:t>
      </w:r>
      <w:r>
        <w:rPr>
          <w:rFonts w:eastAsia="Times New Roman"/>
          <w:lang w:val="en-US"/>
        </w:rPr>
        <w:t>D</w:t>
      </w:r>
      <w:r>
        <w:rPr>
          <w:rFonts w:eastAsia="Times New Roman"/>
        </w:rPr>
        <w:t xml:space="preserve"> для использования его при анализе безопасности реактора Белорусской АЭС.</w:t>
      </w:r>
    </w:p>
    <w:p w:rsidR="00BB2416" w:rsidRDefault="00BB2416" w:rsidP="00BB2416">
      <w:pPr>
        <w:spacing w:after="0" w:line="360" w:lineRule="atLeast"/>
        <w:ind w:right="-284"/>
        <w:jc w:val="both"/>
        <w:rPr>
          <w:rFonts w:eastAsia="Times New Roman"/>
        </w:rPr>
      </w:pPr>
    </w:p>
    <w:p w:rsidR="00BB2416" w:rsidRDefault="00BB2416"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4F532B" w:rsidRDefault="004F532B" w:rsidP="00BB2416">
      <w:pPr>
        <w:spacing w:after="0" w:line="360" w:lineRule="atLeast"/>
        <w:ind w:right="-284"/>
        <w:jc w:val="both"/>
        <w:rPr>
          <w:rFonts w:eastAsia="Times New Roman"/>
        </w:rPr>
      </w:pPr>
    </w:p>
    <w:p w:rsidR="00BB2416" w:rsidRPr="007458EF" w:rsidRDefault="00BB2416" w:rsidP="00BB2416">
      <w:pPr>
        <w:spacing w:after="0" w:line="360" w:lineRule="atLeast"/>
        <w:ind w:right="-284"/>
        <w:jc w:val="center"/>
        <w:rPr>
          <w:rFonts w:eastAsia="Times New Roman"/>
          <w:b/>
        </w:rPr>
      </w:pPr>
      <w:proofErr w:type="spellStart"/>
      <w:r w:rsidRPr="007458EF">
        <w:rPr>
          <w:rFonts w:eastAsia="Times New Roman"/>
          <w:b/>
        </w:rPr>
        <w:t>Рэферат</w:t>
      </w:r>
      <w:proofErr w:type="spellEnd"/>
      <w:r w:rsidRPr="007458EF">
        <w:rPr>
          <w:rFonts w:eastAsia="Times New Roman"/>
          <w:b/>
        </w:rPr>
        <w:t xml:space="preserve"> </w:t>
      </w:r>
      <w:proofErr w:type="spellStart"/>
      <w:r w:rsidRPr="007458EF">
        <w:rPr>
          <w:rFonts w:eastAsia="Times New Roman"/>
          <w:b/>
        </w:rPr>
        <w:t>дыпломнай</w:t>
      </w:r>
      <w:proofErr w:type="spellEnd"/>
      <w:r w:rsidRPr="007458EF">
        <w:rPr>
          <w:rFonts w:eastAsia="Times New Roman"/>
          <w:b/>
        </w:rPr>
        <w:t xml:space="preserve"> </w:t>
      </w:r>
      <w:proofErr w:type="spellStart"/>
      <w:r w:rsidRPr="007458EF">
        <w:rPr>
          <w:rFonts w:eastAsia="Times New Roman"/>
          <w:b/>
        </w:rPr>
        <w:t>працы</w:t>
      </w:r>
      <w:proofErr w:type="spellEnd"/>
    </w:p>
    <w:p w:rsidR="00BB2416" w:rsidRPr="00ED6EE3" w:rsidRDefault="00BB2416" w:rsidP="00BB2416">
      <w:pPr>
        <w:spacing w:after="0" w:line="360" w:lineRule="atLeast"/>
        <w:ind w:right="-284"/>
        <w:jc w:val="both"/>
        <w:rPr>
          <w:rFonts w:eastAsia="Times New Roman"/>
        </w:rPr>
      </w:pPr>
    </w:p>
    <w:p w:rsidR="00BB2416" w:rsidRPr="00ED6EE3" w:rsidRDefault="00BB2416" w:rsidP="00BB2416">
      <w:pPr>
        <w:spacing w:after="0" w:line="360" w:lineRule="atLeast"/>
        <w:ind w:right="-284"/>
        <w:jc w:val="both"/>
        <w:rPr>
          <w:rFonts w:eastAsia="Times New Roman"/>
        </w:rPr>
      </w:pPr>
      <w:r>
        <w:tab/>
      </w:r>
      <w:proofErr w:type="spellStart"/>
      <w:r w:rsidRPr="00ED6EE3">
        <w:rPr>
          <w:rFonts w:eastAsia="Times New Roman"/>
        </w:rPr>
        <w:t>Дыпломная</w:t>
      </w:r>
      <w:proofErr w:type="spellEnd"/>
      <w:r w:rsidRPr="00ED6EE3">
        <w:rPr>
          <w:rFonts w:eastAsia="Times New Roman"/>
        </w:rPr>
        <w:t xml:space="preserve"> </w:t>
      </w:r>
      <w:proofErr w:type="spellStart"/>
      <w:r w:rsidRPr="00ED6EE3">
        <w:rPr>
          <w:rFonts w:eastAsia="Times New Roman"/>
        </w:rPr>
        <w:t>праца</w:t>
      </w:r>
      <w:proofErr w:type="spellEnd"/>
      <w:r w:rsidRPr="00ED6EE3">
        <w:rPr>
          <w:rFonts w:eastAsia="Times New Roman"/>
        </w:rPr>
        <w:t xml:space="preserve"> </w:t>
      </w:r>
      <w:proofErr w:type="spellStart"/>
      <w:r w:rsidRPr="00ED6EE3">
        <w:rPr>
          <w:rFonts w:eastAsia="Times New Roman"/>
        </w:rPr>
        <w:t>складаецца</w:t>
      </w:r>
      <w:proofErr w:type="spellEnd"/>
      <w:r w:rsidRPr="00ED6EE3">
        <w:rPr>
          <w:rFonts w:eastAsia="Times New Roman"/>
        </w:rPr>
        <w:t xml:space="preserve"> </w:t>
      </w:r>
      <w:proofErr w:type="spellStart"/>
      <w:r w:rsidRPr="00ED6EE3">
        <w:rPr>
          <w:rFonts w:eastAsia="Times New Roman"/>
        </w:rPr>
        <w:t>з</w:t>
      </w:r>
      <w:proofErr w:type="spellEnd"/>
      <w:r w:rsidRPr="00ED6EE3">
        <w:rPr>
          <w:rFonts w:eastAsia="Times New Roman"/>
        </w:rPr>
        <w:t xml:space="preserve"> 5</w:t>
      </w:r>
      <w:r w:rsidRPr="00CA6CF7">
        <w:rPr>
          <w:rFonts w:eastAsia="Times New Roman"/>
        </w:rPr>
        <w:t>6</w:t>
      </w:r>
      <w:r w:rsidRPr="00ED6EE3">
        <w:rPr>
          <w:rFonts w:eastAsia="Times New Roman"/>
        </w:rPr>
        <w:t xml:space="preserve"> </w:t>
      </w:r>
      <w:proofErr w:type="spellStart"/>
      <w:r w:rsidRPr="00ED6EE3">
        <w:rPr>
          <w:rFonts w:eastAsia="Times New Roman"/>
        </w:rPr>
        <w:t>старонак</w:t>
      </w:r>
      <w:proofErr w:type="spellEnd"/>
      <w:r w:rsidRPr="00ED6EE3">
        <w:rPr>
          <w:rFonts w:eastAsia="Times New Roman"/>
        </w:rPr>
        <w:t xml:space="preserve">, 4 </w:t>
      </w:r>
      <w:proofErr w:type="spellStart"/>
      <w:r>
        <w:rPr>
          <w:rFonts w:eastAsia="Times New Roman"/>
        </w:rPr>
        <w:t>частак</w:t>
      </w:r>
      <w:proofErr w:type="spellEnd"/>
      <w:r w:rsidRPr="00ED6EE3">
        <w:rPr>
          <w:rFonts w:eastAsia="Times New Roman"/>
        </w:rPr>
        <w:t xml:space="preserve">, 10 </w:t>
      </w:r>
      <w:proofErr w:type="spellStart"/>
      <w:r w:rsidRPr="00ED6EE3">
        <w:rPr>
          <w:rFonts w:eastAsia="Times New Roman"/>
        </w:rPr>
        <w:t>малюнкаў</w:t>
      </w:r>
      <w:proofErr w:type="spellEnd"/>
      <w:r w:rsidRPr="00ED6EE3">
        <w:rPr>
          <w:rFonts w:eastAsia="Times New Roman"/>
        </w:rPr>
        <w:t xml:space="preserve">, </w:t>
      </w:r>
      <w:r w:rsidRPr="00C96CC0">
        <w:rPr>
          <w:rFonts w:eastAsia="Times New Roman"/>
        </w:rPr>
        <w:t xml:space="preserve">        </w:t>
      </w:r>
      <w:r w:rsidRPr="00504675">
        <w:rPr>
          <w:rFonts w:eastAsia="Times New Roman"/>
        </w:rPr>
        <w:t xml:space="preserve"> </w:t>
      </w:r>
      <w:r w:rsidRPr="00ED6EE3">
        <w:rPr>
          <w:rFonts w:eastAsia="Times New Roman"/>
        </w:rPr>
        <w:t xml:space="preserve">8 </w:t>
      </w:r>
      <w:proofErr w:type="spellStart"/>
      <w:proofErr w:type="gramStart"/>
      <w:r w:rsidRPr="00ED6EE3">
        <w:rPr>
          <w:rFonts w:eastAsia="Times New Roman"/>
        </w:rPr>
        <w:t>табл</w:t>
      </w:r>
      <w:proofErr w:type="gramEnd"/>
      <w:r w:rsidRPr="00ED6EE3">
        <w:rPr>
          <w:rFonts w:eastAsia="Times New Roman"/>
        </w:rPr>
        <w:t>іц</w:t>
      </w:r>
      <w:proofErr w:type="spellEnd"/>
      <w:r w:rsidRPr="00ED6EE3">
        <w:rPr>
          <w:rFonts w:eastAsia="Times New Roman"/>
        </w:rPr>
        <w:t>, 2</w:t>
      </w:r>
      <w:r>
        <w:rPr>
          <w:rFonts w:eastAsia="Times New Roman"/>
        </w:rPr>
        <w:t>8</w:t>
      </w:r>
      <w:r w:rsidRPr="00ED6EE3">
        <w:rPr>
          <w:rFonts w:eastAsia="Times New Roman"/>
        </w:rPr>
        <w:t xml:space="preserve"> </w:t>
      </w:r>
      <w:proofErr w:type="spellStart"/>
      <w:r w:rsidRPr="00ED6EE3">
        <w:rPr>
          <w:rFonts w:eastAsia="Times New Roman"/>
        </w:rPr>
        <w:t>крыніц</w:t>
      </w:r>
      <w:proofErr w:type="spellEnd"/>
      <w:r w:rsidRPr="00ED6EE3">
        <w:rPr>
          <w:rFonts w:eastAsia="Times New Roman"/>
        </w:rPr>
        <w:t>.</w:t>
      </w:r>
    </w:p>
    <w:p w:rsidR="00BB2416" w:rsidRPr="00ED6EE3" w:rsidRDefault="00BB2416" w:rsidP="00BB2416">
      <w:pPr>
        <w:spacing w:after="0" w:line="360" w:lineRule="atLeast"/>
        <w:ind w:right="-284"/>
        <w:jc w:val="both"/>
        <w:rPr>
          <w:rFonts w:eastAsia="Times New Roman"/>
        </w:rPr>
      </w:pPr>
      <w:r>
        <w:tab/>
      </w:r>
      <w:r w:rsidRPr="00ED6EE3">
        <w:rPr>
          <w:rFonts w:eastAsia="Times New Roman"/>
        </w:rPr>
        <w:t>ФІ</w:t>
      </w:r>
      <w:proofErr w:type="gramStart"/>
      <w:r w:rsidRPr="00ED6EE3">
        <w:rPr>
          <w:rFonts w:eastAsia="Times New Roman"/>
        </w:rPr>
        <w:t>З</w:t>
      </w:r>
      <w:proofErr w:type="gramEnd"/>
      <w:r w:rsidRPr="00ED6EE3">
        <w:rPr>
          <w:rFonts w:eastAsia="Times New Roman"/>
        </w:rPr>
        <w:t>ІКА</w:t>
      </w:r>
      <w:r>
        <w:rPr>
          <w:rFonts w:eastAsia="Times New Roman"/>
        </w:rPr>
        <w:t xml:space="preserve"> РЭАКТАРАЎ</w:t>
      </w:r>
      <w:r w:rsidRPr="00ED6EE3">
        <w:rPr>
          <w:rFonts w:eastAsia="Times New Roman"/>
        </w:rPr>
        <w:t xml:space="preserve">, </w:t>
      </w:r>
      <w:r>
        <w:rPr>
          <w:rFonts w:eastAsia="Times New Roman"/>
        </w:rPr>
        <w:t>АДБІВАЛЬНІК</w:t>
      </w:r>
      <w:r w:rsidRPr="00ED6EE3">
        <w:rPr>
          <w:rFonts w:eastAsia="Times New Roman"/>
        </w:rPr>
        <w:t>,</w:t>
      </w:r>
      <w:r>
        <w:rPr>
          <w:rFonts w:eastAsia="Times New Roman"/>
        </w:rPr>
        <w:t xml:space="preserve"> ГАМАГЕНІЗАЦЫЯ</w:t>
      </w:r>
      <w:r w:rsidRPr="00ED6EE3">
        <w:rPr>
          <w:rFonts w:eastAsia="Times New Roman"/>
        </w:rPr>
        <w:t xml:space="preserve">, </w:t>
      </w:r>
      <w:r>
        <w:rPr>
          <w:rFonts w:eastAsia="Times New Roman"/>
        </w:rPr>
        <w:t>УРАЎНЕННЕ ПЕРАНОСУ</w:t>
      </w:r>
      <w:r w:rsidRPr="00ED6EE3">
        <w:rPr>
          <w:rFonts w:eastAsia="Times New Roman"/>
        </w:rPr>
        <w:t>, Д</w:t>
      </w:r>
      <w:r>
        <w:rPr>
          <w:rFonts w:eastAsia="Times New Roman"/>
        </w:rPr>
        <w:t>ЫФУЗІЙНЫЯ КАНСТАНТЫ</w:t>
      </w:r>
      <w:r w:rsidRPr="00ED6EE3">
        <w:rPr>
          <w:rFonts w:eastAsia="Times New Roman"/>
        </w:rPr>
        <w:t>.</w:t>
      </w:r>
    </w:p>
    <w:p w:rsidR="00BB2416" w:rsidRDefault="00BB2416" w:rsidP="00BB2416">
      <w:pPr>
        <w:spacing w:after="0" w:line="360" w:lineRule="atLeast"/>
        <w:ind w:right="-284"/>
        <w:jc w:val="both"/>
      </w:pPr>
      <w:r>
        <w:tab/>
      </w:r>
      <w:proofErr w:type="spellStart"/>
      <w:r>
        <w:t>Мэтай</w:t>
      </w:r>
      <w:proofErr w:type="spellEnd"/>
      <w:r>
        <w:t xml:space="preserve"> </w:t>
      </w:r>
      <w:proofErr w:type="spellStart"/>
      <w:r>
        <w:t>дыпломнай</w:t>
      </w:r>
      <w:proofErr w:type="spellEnd"/>
      <w:r>
        <w:t xml:space="preserve"> </w:t>
      </w:r>
      <w:proofErr w:type="spellStart"/>
      <w:r>
        <w:t>працы</w:t>
      </w:r>
      <w:proofErr w:type="spellEnd"/>
      <w:r>
        <w:t xml:space="preserve"> </w:t>
      </w:r>
      <w:proofErr w:type="spellStart"/>
      <w:r>
        <w:t>з'яўлялася</w:t>
      </w:r>
      <w:proofErr w:type="spellEnd"/>
      <w:r>
        <w:t xml:space="preserve"> </w:t>
      </w:r>
      <w:proofErr w:type="spellStart"/>
      <w:r>
        <w:t>распрацоўка</w:t>
      </w:r>
      <w:proofErr w:type="spellEnd"/>
      <w:r>
        <w:t xml:space="preserve"> </w:t>
      </w:r>
      <w:proofErr w:type="spellStart"/>
      <w:r>
        <w:t>і</w:t>
      </w:r>
      <w:proofErr w:type="spellEnd"/>
      <w:r>
        <w:t xml:space="preserve"> </w:t>
      </w:r>
      <w:proofErr w:type="spellStart"/>
      <w:r>
        <w:t>пабудова</w:t>
      </w:r>
      <w:proofErr w:type="spellEnd"/>
      <w:r>
        <w:t xml:space="preserve"> </w:t>
      </w:r>
      <w:proofErr w:type="spellStart"/>
      <w:r>
        <w:t>мадэляў</w:t>
      </w:r>
      <w:proofErr w:type="spellEnd"/>
      <w:r>
        <w:t xml:space="preserve"> </w:t>
      </w:r>
      <w:proofErr w:type="spellStart"/>
      <w:r>
        <w:t>радыяльнага</w:t>
      </w:r>
      <w:proofErr w:type="spellEnd"/>
      <w:r>
        <w:t xml:space="preserve"> </w:t>
      </w:r>
      <w:proofErr w:type="spellStart"/>
      <w:r>
        <w:t>і</w:t>
      </w:r>
      <w:proofErr w:type="spellEnd"/>
      <w:r>
        <w:t xml:space="preserve"> </w:t>
      </w:r>
      <w:proofErr w:type="spellStart"/>
      <w:r>
        <w:t>аксіяльнага</w:t>
      </w:r>
      <w:proofErr w:type="spellEnd"/>
      <w:r>
        <w:t xml:space="preserve"> </w:t>
      </w:r>
      <w:proofErr w:type="spellStart"/>
      <w:r>
        <w:t>адбівальнікаў</w:t>
      </w:r>
      <w:proofErr w:type="spellEnd"/>
      <w:r>
        <w:t xml:space="preserve"> </w:t>
      </w:r>
      <w:proofErr w:type="spellStart"/>
      <w:r>
        <w:t>рэактара</w:t>
      </w:r>
      <w:proofErr w:type="spellEnd"/>
      <w:r>
        <w:t xml:space="preserve"> ВВЭР-1200 </w:t>
      </w:r>
      <w:proofErr w:type="spellStart"/>
      <w:r>
        <w:t>і</w:t>
      </w:r>
      <w:proofErr w:type="spellEnd"/>
      <w:r>
        <w:t xml:space="preserve"> </w:t>
      </w:r>
      <w:proofErr w:type="spellStart"/>
      <w:r>
        <w:t>разлік</w:t>
      </w:r>
      <w:proofErr w:type="spellEnd"/>
      <w:r>
        <w:t xml:space="preserve"> </w:t>
      </w:r>
      <w:proofErr w:type="spellStart"/>
      <w:r>
        <w:t>іх</w:t>
      </w:r>
      <w:proofErr w:type="spellEnd"/>
      <w:r>
        <w:t xml:space="preserve"> </w:t>
      </w:r>
      <w:proofErr w:type="spellStart"/>
      <w:r>
        <w:t>характарыстык</w:t>
      </w:r>
      <w:proofErr w:type="spellEnd"/>
      <w:r>
        <w:t xml:space="preserve"> у </w:t>
      </w:r>
      <w:proofErr w:type="spellStart"/>
      <w:r>
        <w:t>кодзе</w:t>
      </w:r>
      <w:proofErr w:type="spellEnd"/>
      <w:r>
        <w:t xml:space="preserve"> Serpent.</w:t>
      </w:r>
    </w:p>
    <w:p w:rsidR="00BB2416" w:rsidRDefault="00BB2416" w:rsidP="00BB2416">
      <w:pPr>
        <w:spacing w:after="0" w:line="360" w:lineRule="atLeast"/>
        <w:ind w:right="-284"/>
        <w:jc w:val="both"/>
      </w:pPr>
      <w:r>
        <w:tab/>
      </w:r>
      <w:proofErr w:type="spellStart"/>
      <w:r>
        <w:t>Дакладнае</w:t>
      </w:r>
      <w:proofErr w:type="spellEnd"/>
      <w:r>
        <w:t xml:space="preserve"> </w:t>
      </w:r>
      <w:proofErr w:type="spellStart"/>
      <w:r>
        <w:t>ўяўленне</w:t>
      </w:r>
      <w:proofErr w:type="spellEnd"/>
      <w:r>
        <w:t xml:space="preserve"> </w:t>
      </w:r>
      <w:proofErr w:type="spellStart"/>
      <w:r>
        <w:t>адбівальніка</w:t>
      </w:r>
      <w:proofErr w:type="spellEnd"/>
      <w:r>
        <w:t xml:space="preserve"> </w:t>
      </w:r>
      <w:proofErr w:type="spellStart"/>
      <w:r>
        <w:t>ў</w:t>
      </w:r>
      <w:proofErr w:type="spellEnd"/>
      <w:r>
        <w:t xml:space="preserve"> </w:t>
      </w:r>
      <w:proofErr w:type="spellStart"/>
      <w:r>
        <w:t>мадэлі</w:t>
      </w:r>
      <w:proofErr w:type="spellEnd"/>
      <w:r>
        <w:t xml:space="preserve"> </w:t>
      </w:r>
      <w:proofErr w:type="spellStart"/>
      <w:r>
        <w:t>рэактара</w:t>
      </w:r>
      <w:proofErr w:type="spellEnd"/>
      <w:r>
        <w:t xml:space="preserve"> </w:t>
      </w:r>
      <w:proofErr w:type="spellStart"/>
      <w:r>
        <w:t>з'яўляецца</w:t>
      </w:r>
      <w:proofErr w:type="spellEnd"/>
      <w:r>
        <w:t xml:space="preserve"> </w:t>
      </w:r>
      <w:proofErr w:type="spellStart"/>
      <w:r>
        <w:t>вельмі</w:t>
      </w:r>
      <w:proofErr w:type="spellEnd"/>
      <w:r>
        <w:t xml:space="preserve"> </w:t>
      </w:r>
      <w:proofErr w:type="gramStart"/>
      <w:r>
        <w:t>важным</w:t>
      </w:r>
      <w:proofErr w:type="gramEnd"/>
      <w:r>
        <w:t xml:space="preserve">. Для </w:t>
      </w:r>
      <w:proofErr w:type="spellStart"/>
      <w:r>
        <w:t>таго</w:t>
      </w:r>
      <w:proofErr w:type="spellEnd"/>
      <w:r>
        <w:t xml:space="preserve"> </w:t>
      </w:r>
      <w:proofErr w:type="spellStart"/>
      <w:r>
        <w:t>каб</w:t>
      </w:r>
      <w:proofErr w:type="spellEnd"/>
      <w:r>
        <w:t xml:space="preserve"> </w:t>
      </w:r>
      <w:proofErr w:type="spellStart"/>
      <w:r>
        <w:t>рашэнні</w:t>
      </w:r>
      <w:proofErr w:type="spellEnd"/>
      <w:r>
        <w:t xml:space="preserve"> </w:t>
      </w:r>
      <w:proofErr w:type="spellStart"/>
      <w:r>
        <w:t>транспартных</w:t>
      </w:r>
      <w:proofErr w:type="spellEnd"/>
      <w:r>
        <w:t xml:space="preserve"> </w:t>
      </w:r>
      <w:proofErr w:type="spellStart"/>
      <w:r>
        <w:t>раўнанняў</w:t>
      </w:r>
      <w:proofErr w:type="spellEnd"/>
      <w:r>
        <w:t xml:space="preserve"> </w:t>
      </w:r>
      <w:proofErr w:type="spellStart"/>
      <w:r>
        <w:t>з</w:t>
      </w:r>
      <w:proofErr w:type="spellEnd"/>
      <w:r>
        <w:t xml:space="preserve"> </w:t>
      </w:r>
      <w:proofErr w:type="spellStart"/>
      <w:r>
        <w:t>добрай</w:t>
      </w:r>
      <w:proofErr w:type="spellEnd"/>
      <w:r>
        <w:t xml:space="preserve"> </w:t>
      </w:r>
      <w:proofErr w:type="spellStart"/>
      <w:r>
        <w:t>дакладнасцю</w:t>
      </w:r>
      <w:proofErr w:type="spellEnd"/>
      <w:r>
        <w:t xml:space="preserve"> </w:t>
      </w:r>
      <w:proofErr w:type="spellStart"/>
      <w:r>
        <w:t>адлюстроўвалі</w:t>
      </w:r>
      <w:proofErr w:type="spellEnd"/>
      <w:r>
        <w:t xml:space="preserve"> </w:t>
      </w:r>
      <w:proofErr w:type="spellStart"/>
      <w:r>
        <w:t>рэальны</w:t>
      </w:r>
      <w:proofErr w:type="spellEnd"/>
      <w:r>
        <w:t xml:space="preserve"> </w:t>
      </w:r>
      <w:proofErr w:type="spellStart"/>
      <w:r>
        <w:t>транспарт</w:t>
      </w:r>
      <w:proofErr w:type="spellEnd"/>
      <w:r>
        <w:t xml:space="preserve"> </w:t>
      </w:r>
      <w:proofErr w:type="spellStart"/>
      <w:r>
        <w:t>нейтронаў</w:t>
      </w:r>
      <w:proofErr w:type="spellEnd"/>
      <w:r>
        <w:t xml:space="preserve"> </w:t>
      </w:r>
      <w:proofErr w:type="gramStart"/>
      <w:r>
        <w:t>у</w:t>
      </w:r>
      <w:proofErr w:type="gramEnd"/>
      <w:r>
        <w:t xml:space="preserve"> </w:t>
      </w:r>
      <w:proofErr w:type="spellStart"/>
      <w:r>
        <w:t>актыўнай</w:t>
      </w:r>
      <w:proofErr w:type="spellEnd"/>
      <w:r>
        <w:t xml:space="preserve"> зоне, </w:t>
      </w:r>
      <w:proofErr w:type="spellStart"/>
      <w:r>
        <w:t>неабходна</w:t>
      </w:r>
      <w:proofErr w:type="spellEnd"/>
      <w:r>
        <w:t xml:space="preserve"> </w:t>
      </w:r>
      <w:proofErr w:type="spellStart"/>
      <w:r>
        <w:t>мець</w:t>
      </w:r>
      <w:proofErr w:type="spellEnd"/>
      <w:r>
        <w:t xml:space="preserve"> </w:t>
      </w:r>
      <w:proofErr w:type="spellStart"/>
      <w:r>
        <w:t>адэкватную</w:t>
      </w:r>
      <w:proofErr w:type="spellEnd"/>
      <w:r>
        <w:t xml:space="preserve"> </w:t>
      </w:r>
      <w:proofErr w:type="spellStart"/>
      <w:r>
        <w:t>мадэль</w:t>
      </w:r>
      <w:proofErr w:type="spellEnd"/>
      <w:r>
        <w:t xml:space="preserve"> </w:t>
      </w:r>
      <w:proofErr w:type="spellStart"/>
      <w:r>
        <w:t>адбівальніка</w:t>
      </w:r>
      <w:proofErr w:type="spellEnd"/>
      <w:r>
        <w:t>.</w:t>
      </w:r>
    </w:p>
    <w:p w:rsidR="00BB2416" w:rsidRDefault="00BB2416" w:rsidP="00BB2416">
      <w:pPr>
        <w:spacing w:after="0" w:line="360" w:lineRule="atLeast"/>
        <w:ind w:right="-284"/>
        <w:jc w:val="both"/>
      </w:pPr>
      <w:r>
        <w:tab/>
        <w:t xml:space="preserve">У </w:t>
      </w:r>
      <w:proofErr w:type="spellStart"/>
      <w:r>
        <w:t>кодзе</w:t>
      </w:r>
      <w:proofErr w:type="spellEnd"/>
      <w:r>
        <w:t xml:space="preserve"> </w:t>
      </w:r>
      <w:proofErr w:type="spellStart"/>
      <w:r>
        <w:t>Serpent</w:t>
      </w:r>
      <w:proofErr w:type="spellEnd"/>
      <w:r>
        <w:t xml:space="preserve"> </w:t>
      </w:r>
      <w:proofErr w:type="spellStart"/>
      <w:r>
        <w:t>распрацаваны</w:t>
      </w:r>
      <w:proofErr w:type="spellEnd"/>
      <w:r>
        <w:t xml:space="preserve"> </w:t>
      </w:r>
      <w:proofErr w:type="spellStart"/>
      <w:r>
        <w:t>мадэлі</w:t>
      </w:r>
      <w:proofErr w:type="spellEnd"/>
      <w:r>
        <w:t xml:space="preserve"> </w:t>
      </w:r>
      <w:proofErr w:type="spellStart"/>
      <w:r>
        <w:t>радыяльнага</w:t>
      </w:r>
      <w:proofErr w:type="spellEnd"/>
      <w:r>
        <w:t xml:space="preserve"> </w:t>
      </w:r>
      <w:proofErr w:type="spellStart"/>
      <w:r>
        <w:t>і</w:t>
      </w:r>
      <w:proofErr w:type="spellEnd"/>
      <w:r>
        <w:t xml:space="preserve"> </w:t>
      </w:r>
      <w:proofErr w:type="spellStart"/>
      <w:r>
        <w:t>аксіяльнага</w:t>
      </w:r>
      <w:proofErr w:type="spellEnd"/>
      <w:r>
        <w:t xml:space="preserve"> </w:t>
      </w:r>
      <w:proofErr w:type="spellStart"/>
      <w:r>
        <w:t>адбівальнікаў</w:t>
      </w:r>
      <w:proofErr w:type="spellEnd"/>
      <w:r>
        <w:t xml:space="preserve"> </w:t>
      </w:r>
      <w:proofErr w:type="spellStart"/>
      <w:r>
        <w:t>рэактара</w:t>
      </w:r>
      <w:proofErr w:type="spellEnd"/>
      <w:r>
        <w:t xml:space="preserve">. </w:t>
      </w:r>
      <w:proofErr w:type="spellStart"/>
      <w:r>
        <w:t>Паказана</w:t>
      </w:r>
      <w:proofErr w:type="spellEnd"/>
      <w:r>
        <w:t xml:space="preserve">, </w:t>
      </w:r>
      <w:proofErr w:type="spellStart"/>
      <w:r>
        <w:t>што</w:t>
      </w:r>
      <w:proofErr w:type="spellEnd"/>
      <w:r>
        <w:t xml:space="preserve"> </w:t>
      </w:r>
      <w:proofErr w:type="spellStart"/>
      <w:r>
        <w:t>гэтыя</w:t>
      </w:r>
      <w:proofErr w:type="spellEnd"/>
      <w:r>
        <w:t xml:space="preserve"> два </w:t>
      </w:r>
      <w:proofErr w:type="spellStart"/>
      <w:r>
        <w:t>тыпу</w:t>
      </w:r>
      <w:proofErr w:type="spellEnd"/>
      <w:r>
        <w:t xml:space="preserve"> </w:t>
      </w:r>
      <w:proofErr w:type="spellStart"/>
      <w:r>
        <w:t>адбівальнікаў</w:t>
      </w:r>
      <w:proofErr w:type="spellEnd"/>
      <w:r>
        <w:t xml:space="preserve"> </w:t>
      </w:r>
      <w:proofErr w:type="spellStart"/>
      <w:r>
        <w:t>могуць</w:t>
      </w:r>
      <w:proofErr w:type="spellEnd"/>
      <w:r>
        <w:t xml:space="preserve"> </w:t>
      </w:r>
      <w:proofErr w:type="spellStart"/>
      <w:r>
        <w:t>быць</w:t>
      </w:r>
      <w:proofErr w:type="spellEnd"/>
      <w:r>
        <w:t xml:space="preserve"> </w:t>
      </w:r>
      <w:proofErr w:type="spellStart"/>
      <w:r>
        <w:t>даследаваны</w:t>
      </w:r>
      <w:proofErr w:type="spellEnd"/>
      <w:r>
        <w:t xml:space="preserve"> </w:t>
      </w:r>
      <w:proofErr w:type="spellStart"/>
      <w:r>
        <w:t>ў</w:t>
      </w:r>
      <w:proofErr w:type="spellEnd"/>
      <w:r>
        <w:t xml:space="preserve"> </w:t>
      </w:r>
      <w:proofErr w:type="spellStart"/>
      <w:r>
        <w:t>лакальнай</w:t>
      </w:r>
      <w:proofErr w:type="spellEnd"/>
      <w:r>
        <w:t xml:space="preserve"> </w:t>
      </w:r>
      <w:proofErr w:type="spellStart"/>
      <w:r>
        <w:t>або</w:t>
      </w:r>
      <w:proofErr w:type="spellEnd"/>
      <w:r>
        <w:t xml:space="preserve"> </w:t>
      </w:r>
      <w:proofErr w:type="spellStart"/>
      <w:r>
        <w:t>глабальнай</w:t>
      </w:r>
      <w:proofErr w:type="spellEnd"/>
      <w:r>
        <w:t xml:space="preserve"> </w:t>
      </w:r>
      <w:proofErr w:type="spellStart"/>
      <w:r>
        <w:t>мадэлі</w:t>
      </w:r>
      <w:proofErr w:type="spellEnd"/>
      <w:r>
        <w:t xml:space="preserve">. </w:t>
      </w:r>
      <w:proofErr w:type="spellStart"/>
      <w:r>
        <w:t>Таксама</w:t>
      </w:r>
      <w:proofErr w:type="spellEnd"/>
      <w:r>
        <w:t xml:space="preserve"> </w:t>
      </w:r>
      <w:proofErr w:type="spellStart"/>
      <w:r>
        <w:t>паказана</w:t>
      </w:r>
      <w:proofErr w:type="spellEnd"/>
      <w:r>
        <w:t xml:space="preserve">, </w:t>
      </w:r>
      <w:proofErr w:type="spellStart"/>
      <w:r>
        <w:t>што</w:t>
      </w:r>
      <w:proofErr w:type="spellEnd"/>
      <w:r>
        <w:t xml:space="preserve"> для </w:t>
      </w:r>
      <w:proofErr w:type="spellStart"/>
      <w:r>
        <w:t>радыяльнага</w:t>
      </w:r>
      <w:proofErr w:type="spellEnd"/>
      <w:r>
        <w:t xml:space="preserve"> </w:t>
      </w:r>
      <w:proofErr w:type="spellStart"/>
      <w:r>
        <w:t>адбівальніка</w:t>
      </w:r>
      <w:proofErr w:type="spellEnd"/>
      <w:r>
        <w:t xml:space="preserve"> </w:t>
      </w:r>
      <w:proofErr w:type="spellStart"/>
      <w:r>
        <w:t>рэактара</w:t>
      </w:r>
      <w:proofErr w:type="spellEnd"/>
      <w:r>
        <w:t xml:space="preserve"> ВВЭР-1200 </w:t>
      </w:r>
      <w:proofErr w:type="spellStart"/>
      <w:r>
        <w:t>існуе</w:t>
      </w:r>
      <w:proofErr w:type="spellEnd"/>
      <w:r>
        <w:t xml:space="preserve"> 5 </w:t>
      </w:r>
      <w:proofErr w:type="spellStart"/>
      <w:r>
        <w:t>тыпаў</w:t>
      </w:r>
      <w:proofErr w:type="spellEnd"/>
      <w:r>
        <w:t xml:space="preserve"> </w:t>
      </w:r>
      <w:proofErr w:type="spellStart"/>
      <w:r>
        <w:t>ячэек</w:t>
      </w:r>
      <w:proofErr w:type="spellEnd"/>
      <w:r>
        <w:t xml:space="preserve"> </w:t>
      </w:r>
      <w:proofErr w:type="spellStart"/>
      <w:r>
        <w:t>рознай</w:t>
      </w:r>
      <w:proofErr w:type="spellEnd"/>
      <w:r>
        <w:t xml:space="preserve"> </w:t>
      </w:r>
      <w:proofErr w:type="spellStart"/>
      <w:r>
        <w:t>геаметрыі</w:t>
      </w:r>
      <w:proofErr w:type="spellEnd"/>
      <w:r>
        <w:t xml:space="preserve"> </w:t>
      </w:r>
      <w:proofErr w:type="spellStart"/>
      <w:r>
        <w:t>з</w:t>
      </w:r>
      <w:proofErr w:type="spellEnd"/>
      <w:r>
        <w:t xml:space="preserve"> розным </w:t>
      </w:r>
      <w:proofErr w:type="spellStart"/>
      <w:r>
        <w:t>матэрыяльным</w:t>
      </w:r>
      <w:proofErr w:type="spellEnd"/>
      <w:r>
        <w:t xml:space="preserve"> складам. Для </w:t>
      </w:r>
      <w:proofErr w:type="spellStart"/>
      <w:r>
        <w:t>аксіяльнага</w:t>
      </w:r>
      <w:proofErr w:type="spellEnd"/>
      <w:r>
        <w:t xml:space="preserve"> </w:t>
      </w:r>
      <w:proofErr w:type="spellStart"/>
      <w:r>
        <w:t>адбівальніка</w:t>
      </w:r>
      <w:proofErr w:type="spellEnd"/>
      <w:r>
        <w:t xml:space="preserve"> </w:t>
      </w:r>
      <w:proofErr w:type="spellStart"/>
      <w:r>
        <w:t>падкрэслена</w:t>
      </w:r>
      <w:proofErr w:type="spellEnd"/>
      <w:r>
        <w:t xml:space="preserve"> </w:t>
      </w:r>
      <w:proofErr w:type="spellStart"/>
      <w:r>
        <w:t>спецыфіка</w:t>
      </w:r>
      <w:proofErr w:type="spellEnd"/>
      <w:r>
        <w:t xml:space="preserve"> </w:t>
      </w:r>
      <w:proofErr w:type="spellStart"/>
      <w:r>
        <w:t>яго</w:t>
      </w:r>
      <w:proofErr w:type="spellEnd"/>
      <w:r>
        <w:t xml:space="preserve"> </w:t>
      </w:r>
      <w:proofErr w:type="spellStart"/>
      <w:r>
        <w:t>геаметрычнай</w:t>
      </w:r>
      <w:proofErr w:type="spellEnd"/>
      <w:r>
        <w:t xml:space="preserve"> </w:t>
      </w:r>
      <w:proofErr w:type="spellStart"/>
      <w:r>
        <w:t>мадэлі</w:t>
      </w:r>
      <w:proofErr w:type="spellEnd"/>
      <w:r>
        <w:t xml:space="preserve">: разам </w:t>
      </w:r>
      <w:proofErr w:type="spellStart"/>
      <w:r>
        <w:t>з</w:t>
      </w:r>
      <w:proofErr w:type="spellEnd"/>
      <w:r>
        <w:t xml:space="preserve"> </w:t>
      </w:r>
      <w:proofErr w:type="spellStart"/>
      <w:r>
        <w:t>самім</w:t>
      </w:r>
      <w:proofErr w:type="spellEnd"/>
      <w:r>
        <w:t xml:space="preserve"> </w:t>
      </w:r>
      <w:proofErr w:type="spellStart"/>
      <w:r>
        <w:t>адбівальнікам</w:t>
      </w:r>
      <w:proofErr w:type="spellEnd"/>
      <w:r>
        <w:t xml:space="preserve"> </w:t>
      </w:r>
      <w:proofErr w:type="spellStart"/>
      <w:r>
        <w:t>і</w:t>
      </w:r>
      <w:proofErr w:type="spellEnd"/>
      <w:r>
        <w:t xml:space="preserve"> </w:t>
      </w:r>
      <w:proofErr w:type="spellStart"/>
      <w:r>
        <w:t>палівам</w:t>
      </w:r>
      <w:proofErr w:type="spellEnd"/>
      <w:r>
        <w:t xml:space="preserve"> </w:t>
      </w:r>
      <w:proofErr w:type="spellStart"/>
      <w:r>
        <w:t>павінна</w:t>
      </w:r>
      <w:proofErr w:type="spellEnd"/>
      <w:r>
        <w:t xml:space="preserve"> </w:t>
      </w:r>
      <w:proofErr w:type="spellStart"/>
      <w:r>
        <w:t>быць</w:t>
      </w:r>
      <w:proofErr w:type="spellEnd"/>
      <w:r>
        <w:t xml:space="preserve"> </w:t>
      </w:r>
      <w:proofErr w:type="spellStart"/>
      <w:proofErr w:type="gramStart"/>
      <w:r>
        <w:t>ул</w:t>
      </w:r>
      <w:proofErr w:type="gramEnd"/>
      <w:r>
        <w:t>ічана</w:t>
      </w:r>
      <w:proofErr w:type="spellEnd"/>
      <w:r>
        <w:t xml:space="preserve"> </w:t>
      </w:r>
      <w:proofErr w:type="spellStart"/>
      <w:r>
        <w:t>навакольную</w:t>
      </w:r>
      <w:proofErr w:type="spellEnd"/>
      <w:r>
        <w:t xml:space="preserve"> </w:t>
      </w:r>
      <w:proofErr w:type="spellStart"/>
      <w:r>
        <w:t>прастору</w:t>
      </w:r>
      <w:proofErr w:type="spellEnd"/>
      <w:r>
        <w:t xml:space="preserve"> </w:t>
      </w:r>
      <w:proofErr w:type="spellStart"/>
      <w:r>
        <w:t>з</w:t>
      </w:r>
      <w:proofErr w:type="spellEnd"/>
      <w:r>
        <w:t xml:space="preserve"> боку </w:t>
      </w:r>
      <w:proofErr w:type="spellStart"/>
      <w:r>
        <w:t>адбівальніка</w:t>
      </w:r>
      <w:proofErr w:type="spellEnd"/>
      <w:r>
        <w:t xml:space="preserve">. </w:t>
      </w:r>
      <w:proofErr w:type="spellStart"/>
      <w:r w:rsidRPr="00504675">
        <w:t>Вызнач</w:t>
      </w:r>
      <w:r>
        <w:t>а</w:t>
      </w:r>
      <w:r w:rsidRPr="00504675">
        <w:t>н</w:t>
      </w:r>
      <w:r>
        <w:t>ы</w:t>
      </w:r>
      <w:proofErr w:type="spellEnd"/>
      <w:r w:rsidRPr="00504675">
        <w:t xml:space="preserve"> </w:t>
      </w:r>
      <w:proofErr w:type="spellStart"/>
      <w:r w:rsidRPr="00504675">
        <w:t>матэрыяльны</w:t>
      </w:r>
      <w:proofErr w:type="spellEnd"/>
      <w:r w:rsidRPr="00504675">
        <w:t xml:space="preserve"> склад </w:t>
      </w:r>
      <w:proofErr w:type="spellStart"/>
      <w:r w:rsidRPr="00504675">
        <w:t>усіх</w:t>
      </w:r>
      <w:proofErr w:type="spellEnd"/>
      <w:r w:rsidRPr="00504675">
        <w:t xml:space="preserve"> </w:t>
      </w:r>
      <w:proofErr w:type="spellStart"/>
      <w:r>
        <w:t>ячэек</w:t>
      </w:r>
      <w:proofErr w:type="spellEnd"/>
      <w:r w:rsidRPr="00504675">
        <w:t xml:space="preserve"> </w:t>
      </w:r>
      <w:proofErr w:type="spellStart"/>
      <w:r w:rsidRPr="00504675">
        <w:t>радыяльнага</w:t>
      </w:r>
      <w:proofErr w:type="spellEnd"/>
      <w:r w:rsidRPr="00504675">
        <w:t xml:space="preserve"> </w:t>
      </w:r>
      <w:proofErr w:type="spellStart"/>
      <w:r w:rsidRPr="00504675">
        <w:t>адбівальніка</w:t>
      </w:r>
      <w:proofErr w:type="spellEnd"/>
      <w:r w:rsidRPr="00504675">
        <w:t xml:space="preserve"> </w:t>
      </w:r>
      <w:proofErr w:type="spellStart"/>
      <w:r w:rsidRPr="00504675">
        <w:t>і</w:t>
      </w:r>
      <w:proofErr w:type="spellEnd"/>
      <w:r w:rsidRPr="00504675">
        <w:t xml:space="preserve"> </w:t>
      </w:r>
      <w:proofErr w:type="spellStart"/>
      <w:r w:rsidRPr="00504675">
        <w:t>ўсіх</w:t>
      </w:r>
      <w:proofErr w:type="spellEnd"/>
      <w:r w:rsidRPr="00504675">
        <w:t xml:space="preserve"> </w:t>
      </w:r>
      <w:proofErr w:type="spellStart"/>
      <w:r w:rsidRPr="00504675">
        <w:t>слаёў</w:t>
      </w:r>
      <w:proofErr w:type="spellEnd"/>
      <w:r w:rsidRPr="00504675">
        <w:t xml:space="preserve"> </w:t>
      </w:r>
      <w:proofErr w:type="spellStart"/>
      <w:r w:rsidRPr="00504675">
        <w:t>аксіяльнага</w:t>
      </w:r>
      <w:proofErr w:type="spellEnd"/>
      <w:r w:rsidRPr="00504675">
        <w:t xml:space="preserve"> </w:t>
      </w:r>
      <w:proofErr w:type="spellStart"/>
      <w:r w:rsidRPr="00504675">
        <w:t>адбівальніка</w:t>
      </w:r>
      <w:proofErr w:type="spellEnd"/>
      <w:r w:rsidRPr="00504675">
        <w:t>.</w:t>
      </w:r>
    </w:p>
    <w:p w:rsidR="00BB2416" w:rsidRDefault="00BB2416" w:rsidP="00BB2416">
      <w:pPr>
        <w:spacing w:after="0" w:line="360" w:lineRule="atLeast"/>
        <w:ind w:right="-284"/>
        <w:jc w:val="both"/>
      </w:pPr>
      <w:r>
        <w:tab/>
      </w:r>
      <w:proofErr w:type="spellStart"/>
      <w:r>
        <w:t>Створаны</w:t>
      </w:r>
      <w:proofErr w:type="spellEnd"/>
      <w:r>
        <w:t xml:space="preserve"> </w:t>
      </w:r>
      <w:proofErr w:type="spellStart"/>
      <w:r>
        <w:t>інструмент</w:t>
      </w:r>
      <w:proofErr w:type="spellEnd"/>
      <w:r>
        <w:t xml:space="preserve"> (</w:t>
      </w:r>
      <w:proofErr w:type="spellStart"/>
      <w:r>
        <w:t>Wolfram</w:t>
      </w:r>
      <w:proofErr w:type="spellEnd"/>
      <w:r>
        <w:t xml:space="preserve"> </w:t>
      </w:r>
      <w:proofErr w:type="spellStart"/>
      <w:r>
        <w:t>Mathematica</w:t>
      </w:r>
      <w:proofErr w:type="spellEnd"/>
      <w:r>
        <w:t xml:space="preserve">) для </w:t>
      </w:r>
      <w:proofErr w:type="spellStart"/>
      <w:r>
        <w:t>аўтаматычнага</w:t>
      </w:r>
      <w:proofErr w:type="spellEnd"/>
      <w:r>
        <w:t xml:space="preserve"> </w:t>
      </w:r>
      <w:proofErr w:type="spellStart"/>
      <w:r>
        <w:t>стварэння</w:t>
      </w:r>
      <w:proofErr w:type="spellEnd"/>
      <w:r>
        <w:t xml:space="preserve"> </w:t>
      </w:r>
      <w:proofErr w:type="spellStart"/>
      <w:r>
        <w:t>ўваходных</w:t>
      </w:r>
      <w:proofErr w:type="spellEnd"/>
      <w:r>
        <w:t xml:space="preserve"> </w:t>
      </w:r>
      <w:proofErr w:type="spellStart"/>
      <w:r>
        <w:t>файлаў</w:t>
      </w:r>
      <w:proofErr w:type="spellEnd"/>
      <w:r>
        <w:t xml:space="preserve"> для кода </w:t>
      </w:r>
      <w:proofErr w:type="spellStart"/>
      <w:r>
        <w:t>Serpent</w:t>
      </w:r>
      <w:proofErr w:type="spellEnd"/>
      <w:r>
        <w:t xml:space="preserve"> для </w:t>
      </w:r>
      <w:proofErr w:type="spellStart"/>
      <w:r>
        <w:t>разгляданай</w:t>
      </w:r>
      <w:proofErr w:type="spellEnd"/>
      <w:r>
        <w:t xml:space="preserve"> </w:t>
      </w:r>
      <w:proofErr w:type="spellStart"/>
      <w:r>
        <w:t>задачы</w:t>
      </w:r>
      <w:proofErr w:type="spellEnd"/>
      <w:r>
        <w:t xml:space="preserve">. </w:t>
      </w:r>
      <w:proofErr w:type="spellStart"/>
      <w:r>
        <w:t>Распрацаваны</w:t>
      </w:r>
      <w:proofErr w:type="spellEnd"/>
      <w:r>
        <w:t xml:space="preserve"> </w:t>
      </w:r>
      <w:proofErr w:type="spellStart"/>
      <w:r>
        <w:t>ўваходныя</w:t>
      </w:r>
      <w:proofErr w:type="spellEnd"/>
      <w:r>
        <w:t xml:space="preserve"> файлы </w:t>
      </w:r>
      <w:proofErr w:type="gramStart"/>
      <w:r>
        <w:t>для</w:t>
      </w:r>
      <w:proofErr w:type="gramEnd"/>
      <w:r>
        <w:t xml:space="preserve"> </w:t>
      </w:r>
      <w:proofErr w:type="spellStart"/>
      <w:r>
        <w:t>ўсіх</w:t>
      </w:r>
      <w:proofErr w:type="spellEnd"/>
      <w:r>
        <w:t xml:space="preserve"> </w:t>
      </w:r>
      <w:proofErr w:type="spellStart"/>
      <w:r>
        <w:t>адбівальнікаў</w:t>
      </w:r>
      <w:proofErr w:type="spellEnd"/>
      <w:r>
        <w:t xml:space="preserve"> </w:t>
      </w:r>
      <w:proofErr w:type="spellStart"/>
      <w:proofErr w:type="gramStart"/>
      <w:r>
        <w:t>акты</w:t>
      </w:r>
      <w:proofErr w:type="gramEnd"/>
      <w:r>
        <w:t>ўнай</w:t>
      </w:r>
      <w:proofErr w:type="spellEnd"/>
      <w:r>
        <w:t xml:space="preserve"> зоны </w:t>
      </w:r>
      <w:proofErr w:type="spellStart"/>
      <w:r>
        <w:t>рэактара</w:t>
      </w:r>
      <w:proofErr w:type="spellEnd"/>
      <w:r>
        <w:t xml:space="preserve"> для </w:t>
      </w:r>
      <w:proofErr w:type="spellStart"/>
      <w:r>
        <w:t>разлікаў</w:t>
      </w:r>
      <w:proofErr w:type="spellEnd"/>
      <w:r>
        <w:t xml:space="preserve"> </w:t>
      </w:r>
      <w:proofErr w:type="spellStart"/>
      <w:r>
        <w:t>іх</w:t>
      </w:r>
      <w:proofErr w:type="spellEnd"/>
      <w:r>
        <w:t xml:space="preserve"> </w:t>
      </w:r>
      <w:proofErr w:type="spellStart"/>
      <w:r>
        <w:t>характарыстык</w:t>
      </w:r>
      <w:proofErr w:type="spellEnd"/>
      <w:r>
        <w:t xml:space="preserve"> у </w:t>
      </w:r>
      <w:proofErr w:type="spellStart"/>
      <w:r>
        <w:t>кодзе</w:t>
      </w:r>
      <w:proofErr w:type="spellEnd"/>
      <w:r>
        <w:t xml:space="preserve"> </w:t>
      </w:r>
      <w:proofErr w:type="spellStart"/>
      <w:r>
        <w:t>Serpent</w:t>
      </w:r>
      <w:proofErr w:type="spellEnd"/>
      <w:r>
        <w:t xml:space="preserve">. </w:t>
      </w:r>
      <w:proofErr w:type="gramStart"/>
      <w:r>
        <w:t>З</w:t>
      </w:r>
      <w:proofErr w:type="gramEnd"/>
      <w:r>
        <w:t xml:space="preserve"> </w:t>
      </w:r>
      <w:proofErr w:type="spellStart"/>
      <w:r>
        <w:t>выкарыстаннем</w:t>
      </w:r>
      <w:proofErr w:type="spellEnd"/>
      <w:r>
        <w:t xml:space="preserve"> </w:t>
      </w:r>
      <w:proofErr w:type="spellStart"/>
      <w:r>
        <w:t>суперкампутара</w:t>
      </w:r>
      <w:proofErr w:type="spellEnd"/>
      <w:r>
        <w:t xml:space="preserve"> СКІФ-К500 (ДНУ «АІЭЯД - Сосны») </w:t>
      </w:r>
      <w:proofErr w:type="spellStart"/>
      <w:r>
        <w:t>разлічаны</w:t>
      </w:r>
      <w:proofErr w:type="spellEnd"/>
      <w:r>
        <w:t xml:space="preserve"> </w:t>
      </w:r>
      <w:proofErr w:type="spellStart"/>
      <w:r>
        <w:t>дыфузійныя</w:t>
      </w:r>
      <w:proofErr w:type="spellEnd"/>
      <w:r>
        <w:t xml:space="preserve"> </w:t>
      </w:r>
      <w:proofErr w:type="spellStart"/>
      <w:r>
        <w:t>канстанты</w:t>
      </w:r>
      <w:proofErr w:type="spellEnd"/>
      <w:r>
        <w:t xml:space="preserve"> (</w:t>
      </w:r>
      <w:proofErr w:type="spellStart"/>
      <w:r>
        <w:t>каэфіцыенты</w:t>
      </w:r>
      <w:proofErr w:type="spellEnd"/>
      <w:r>
        <w:t xml:space="preserve"> </w:t>
      </w:r>
      <w:proofErr w:type="spellStart"/>
      <w:r>
        <w:t>дыфузіі</w:t>
      </w:r>
      <w:proofErr w:type="spellEnd"/>
      <w:r>
        <w:t xml:space="preserve">, </w:t>
      </w:r>
      <w:proofErr w:type="spellStart"/>
      <w:r>
        <w:t>перасеку</w:t>
      </w:r>
      <w:proofErr w:type="spellEnd"/>
      <w:r>
        <w:t xml:space="preserve"> </w:t>
      </w:r>
      <w:proofErr w:type="spellStart"/>
      <w:r>
        <w:t>вывядзення</w:t>
      </w:r>
      <w:proofErr w:type="spellEnd"/>
      <w:r>
        <w:t xml:space="preserve"> </w:t>
      </w:r>
      <w:proofErr w:type="spellStart"/>
      <w:r>
        <w:t>і</w:t>
      </w:r>
      <w:proofErr w:type="spellEnd"/>
      <w:r>
        <w:t xml:space="preserve"> </w:t>
      </w:r>
      <w:proofErr w:type="spellStart"/>
      <w:r>
        <w:t>перасекі</w:t>
      </w:r>
      <w:proofErr w:type="spellEnd"/>
      <w:r>
        <w:t xml:space="preserve"> </w:t>
      </w:r>
      <w:proofErr w:type="spellStart"/>
      <w:r>
        <w:t>пераходу</w:t>
      </w:r>
      <w:proofErr w:type="spellEnd"/>
      <w:r>
        <w:t xml:space="preserve"> </w:t>
      </w:r>
      <w:proofErr w:type="spellStart"/>
      <w:r>
        <w:t>з</w:t>
      </w:r>
      <w:proofErr w:type="spellEnd"/>
      <w:r>
        <w:t xml:space="preserve"> </w:t>
      </w:r>
      <w:proofErr w:type="spellStart"/>
      <w:r>
        <w:t>адной</w:t>
      </w:r>
      <w:proofErr w:type="spellEnd"/>
      <w:r>
        <w:t xml:space="preserve"> </w:t>
      </w:r>
      <w:proofErr w:type="spellStart"/>
      <w:r>
        <w:t>энергетычнай</w:t>
      </w:r>
      <w:proofErr w:type="spellEnd"/>
      <w:r>
        <w:t xml:space="preserve"> </w:t>
      </w:r>
      <w:proofErr w:type="spellStart"/>
      <w:r>
        <w:t>групы</w:t>
      </w:r>
      <w:proofErr w:type="spellEnd"/>
      <w:r>
        <w:t xml:space="preserve"> </w:t>
      </w:r>
      <w:proofErr w:type="spellStart"/>
      <w:r>
        <w:t>ў</w:t>
      </w:r>
      <w:proofErr w:type="spellEnd"/>
      <w:r>
        <w:t xml:space="preserve"> </w:t>
      </w:r>
      <w:proofErr w:type="spellStart"/>
      <w:r>
        <w:t>іншую</w:t>
      </w:r>
      <w:proofErr w:type="spellEnd"/>
      <w:r>
        <w:t xml:space="preserve">) для </w:t>
      </w:r>
      <w:proofErr w:type="spellStart"/>
      <w:r>
        <w:t>гэтых</w:t>
      </w:r>
      <w:proofErr w:type="spellEnd"/>
      <w:r>
        <w:t xml:space="preserve"> </w:t>
      </w:r>
      <w:proofErr w:type="spellStart"/>
      <w:r>
        <w:t>мадэляў</w:t>
      </w:r>
      <w:proofErr w:type="spellEnd"/>
      <w:r>
        <w:t>.</w:t>
      </w:r>
    </w:p>
    <w:p w:rsidR="00BB2416" w:rsidRDefault="00BB2416" w:rsidP="00BB2416">
      <w:pPr>
        <w:spacing w:after="0" w:line="360" w:lineRule="atLeast"/>
        <w:ind w:right="-284"/>
        <w:jc w:val="both"/>
      </w:pPr>
      <w:r>
        <w:tab/>
      </w:r>
      <w:proofErr w:type="spellStart"/>
      <w:r>
        <w:t>Праведзена</w:t>
      </w:r>
      <w:proofErr w:type="spellEnd"/>
      <w:r>
        <w:t xml:space="preserve"> </w:t>
      </w:r>
      <w:proofErr w:type="spellStart"/>
      <w:r>
        <w:t>якаснае</w:t>
      </w:r>
      <w:proofErr w:type="spellEnd"/>
      <w:r>
        <w:t xml:space="preserve"> </w:t>
      </w:r>
      <w:proofErr w:type="spellStart"/>
      <w:r>
        <w:t>параўнанне</w:t>
      </w:r>
      <w:proofErr w:type="spellEnd"/>
      <w:r>
        <w:t xml:space="preserve"> </w:t>
      </w:r>
      <w:proofErr w:type="spellStart"/>
      <w:r>
        <w:t>дыфузійных</w:t>
      </w:r>
      <w:proofErr w:type="spellEnd"/>
      <w:r>
        <w:t xml:space="preserve"> </w:t>
      </w:r>
      <w:proofErr w:type="spellStart"/>
      <w:r>
        <w:t>канстант</w:t>
      </w:r>
      <w:proofErr w:type="spellEnd"/>
      <w:r>
        <w:t xml:space="preserve"> для </w:t>
      </w:r>
      <w:proofErr w:type="spellStart"/>
      <w:r>
        <w:t>адбівальнікаў</w:t>
      </w:r>
      <w:proofErr w:type="spellEnd"/>
      <w:r>
        <w:t xml:space="preserve"> </w:t>
      </w:r>
      <w:proofErr w:type="spellStart"/>
      <w:r>
        <w:t>рэактараў</w:t>
      </w:r>
      <w:proofErr w:type="spellEnd"/>
      <w:r>
        <w:t xml:space="preserve"> ВВЭР-1200 </w:t>
      </w:r>
      <w:proofErr w:type="spellStart"/>
      <w:r>
        <w:t>і</w:t>
      </w:r>
      <w:proofErr w:type="spellEnd"/>
      <w:r>
        <w:t xml:space="preserve"> ВВЭР-1000. Па </w:t>
      </w:r>
      <w:proofErr w:type="spellStart"/>
      <w:r>
        <w:t>выніках</w:t>
      </w:r>
      <w:proofErr w:type="spellEnd"/>
      <w:r>
        <w:t xml:space="preserve"> </w:t>
      </w:r>
      <w:proofErr w:type="spellStart"/>
      <w:r>
        <w:t>аналізу</w:t>
      </w:r>
      <w:proofErr w:type="spellEnd"/>
      <w:r>
        <w:t xml:space="preserve"> </w:t>
      </w:r>
      <w:proofErr w:type="spellStart"/>
      <w:r>
        <w:t>можна</w:t>
      </w:r>
      <w:proofErr w:type="spellEnd"/>
      <w:r>
        <w:t xml:space="preserve"> </w:t>
      </w:r>
      <w:proofErr w:type="spellStart"/>
      <w:r>
        <w:t>зрабіць</w:t>
      </w:r>
      <w:proofErr w:type="spellEnd"/>
      <w:r>
        <w:t xml:space="preserve"> </w:t>
      </w:r>
      <w:proofErr w:type="spellStart"/>
      <w:r>
        <w:t>выснову</w:t>
      </w:r>
      <w:proofErr w:type="spellEnd"/>
      <w:r>
        <w:t xml:space="preserve">, </w:t>
      </w:r>
      <w:proofErr w:type="spellStart"/>
      <w:r>
        <w:t>што</w:t>
      </w:r>
      <w:proofErr w:type="spellEnd"/>
      <w:r>
        <w:t xml:space="preserve"> </w:t>
      </w:r>
      <w:proofErr w:type="spellStart"/>
      <w:r>
        <w:t>ў</w:t>
      </w:r>
      <w:proofErr w:type="spellEnd"/>
      <w:r>
        <w:t xml:space="preserve"> </w:t>
      </w:r>
      <w:proofErr w:type="spellStart"/>
      <w:r>
        <w:t>лакальнай</w:t>
      </w:r>
      <w:proofErr w:type="spellEnd"/>
      <w:r>
        <w:t xml:space="preserve"> </w:t>
      </w:r>
      <w:proofErr w:type="spellStart"/>
      <w:r>
        <w:t>мадэлі</w:t>
      </w:r>
      <w:proofErr w:type="spellEnd"/>
      <w:r>
        <w:t xml:space="preserve"> </w:t>
      </w:r>
      <w:proofErr w:type="spellStart"/>
      <w:r>
        <w:t>характарыстыкі</w:t>
      </w:r>
      <w:proofErr w:type="spellEnd"/>
      <w:r>
        <w:t xml:space="preserve"> </w:t>
      </w:r>
      <w:proofErr w:type="spellStart"/>
      <w:r>
        <w:t>радыяльнага</w:t>
      </w:r>
      <w:proofErr w:type="spellEnd"/>
      <w:r>
        <w:t xml:space="preserve"> </w:t>
      </w:r>
      <w:proofErr w:type="spellStart"/>
      <w:r>
        <w:t>адбівальніка</w:t>
      </w:r>
      <w:proofErr w:type="spellEnd"/>
      <w:r>
        <w:t xml:space="preserve"> </w:t>
      </w:r>
      <w:proofErr w:type="spellStart"/>
      <w:r>
        <w:t>рэактара</w:t>
      </w:r>
      <w:proofErr w:type="spellEnd"/>
      <w:r>
        <w:t xml:space="preserve"> ВВЭР-1200 </w:t>
      </w:r>
      <w:proofErr w:type="spellStart"/>
      <w:r>
        <w:t>бліжэй</w:t>
      </w:r>
      <w:proofErr w:type="spellEnd"/>
      <w:r>
        <w:t xml:space="preserve"> да </w:t>
      </w:r>
      <w:proofErr w:type="spellStart"/>
      <w:proofErr w:type="gramStart"/>
      <w:r>
        <w:t>сваіх</w:t>
      </w:r>
      <w:proofErr w:type="spellEnd"/>
      <w:proofErr w:type="gramEnd"/>
      <w:r>
        <w:t xml:space="preserve"> </w:t>
      </w:r>
      <w:proofErr w:type="spellStart"/>
      <w:r>
        <w:t>аналагаў</w:t>
      </w:r>
      <w:proofErr w:type="spellEnd"/>
      <w:r>
        <w:t xml:space="preserve"> для </w:t>
      </w:r>
      <w:proofErr w:type="spellStart"/>
      <w:r>
        <w:t>рэактара</w:t>
      </w:r>
      <w:proofErr w:type="spellEnd"/>
      <w:r>
        <w:t xml:space="preserve"> ВВЭР-1000.</w:t>
      </w:r>
    </w:p>
    <w:p w:rsidR="00BB2416" w:rsidRDefault="00BB2416" w:rsidP="00BB2416">
      <w:pPr>
        <w:spacing w:after="0" w:line="360" w:lineRule="atLeast"/>
        <w:ind w:right="-284"/>
        <w:jc w:val="both"/>
      </w:pPr>
      <w:r>
        <w:tab/>
      </w:r>
      <w:proofErr w:type="spellStart"/>
      <w:r>
        <w:t>Распрацаваныя</w:t>
      </w:r>
      <w:proofErr w:type="spellEnd"/>
      <w:r>
        <w:t xml:space="preserve"> </w:t>
      </w:r>
      <w:proofErr w:type="spellStart"/>
      <w:r>
        <w:t>метады</w:t>
      </w:r>
      <w:proofErr w:type="spellEnd"/>
      <w:r>
        <w:t xml:space="preserve"> </w:t>
      </w:r>
      <w:proofErr w:type="spellStart"/>
      <w:r>
        <w:t>і</w:t>
      </w:r>
      <w:proofErr w:type="spellEnd"/>
      <w:r>
        <w:t xml:space="preserve"> </w:t>
      </w:r>
      <w:proofErr w:type="spellStart"/>
      <w:r>
        <w:t>вынікі</w:t>
      </w:r>
      <w:proofErr w:type="spellEnd"/>
      <w:r>
        <w:t xml:space="preserve"> </w:t>
      </w:r>
      <w:proofErr w:type="spellStart"/>
      <w:r>
        <w:t>разліку</w:t>
      </w:r>
      <w:proofErr w:type="spellEnd"/>
      <w:r>
        <w:t xml:space="preserve"> </w:t>
      </w:r>
      <w:proofErr w:type="spellStart"/>
      <w:r>
        <w:t>адбівальніка</w:t>
      </w:r>
      <w:proofErr w:type="spellEnd"/>
      <w:r>
        <w:t xml:space="preserve"> </w:t>
      </w:r>
      <w:proofErr w:type="spellStart"/>
      <w:r>
        <w:t>вакол</w:t>
      </w:r>
      <w:proofErr w:type="spellEnd"/>
      <w:r>
        <w:t xml:space="preserve"> </w:t>
      </w:r>
      <w:proofErr w:type="spellStart"/>
      <w:r>
        <w:t>актыўнай</w:t>
      </w:r>
      <w:proofErr w:type="spellEnd"/>
      <w:r>
        <w:t xml:space="preserve"> зоны </w:t>
      </w:r>
      <w:proofErr w:type="spellStart"/>
      <w:r>
        <w:t>рэктара</w:t>
      </w:r>
      <w:proofErr w:type="spellEnd"/>
      <w:r>
        <w:t xml:space="preserve"> </w:t>
      </w:r>
      <w:proofErr w:type="spellStart"/>
      <w:r>
        <w:t>могуць</w:t>
      </w:r>
      <w:proofErr w:type="spellEnd"/>
      <w:r>
        <w:t xml:space="preserve"> </w:t>
      </w:r>
      <w:proofErr w:type="spellStart"/>
      <w:r>
        <w:t>быць</w:t>
      </w:r>
      <w:proofErr w:type="spellEnd"/>
      <w:r>
        <w:t xml:space="preserve"> </w:t>
      </w:r>
      <w:proofErr w:type="spellStart"/>
      <w:r>
        <w:t>выкарыстаны</w:t>
      </w:r>
      <w:proofErr w:type="spellEnd"/>
      <w:r>
        <w:t xml:space="preserve"> </w:t>
      </w:r>
      <w:proofErr w:type="spellStart"/>
      <w:r>
        <w:t>пры</w:t>
      </w:r>
      <w:proofErr w:type="spellEnd"/>
      <w:r>
        <w:t xml:space="preserve"> </w:t>
      </w:r>
      <w:proofErr w:type="spellStart"/>
      <w:r>
        <w:t>падрыхтоўцы</w:t>
      </w:r>
      <w:proofErr w:type="spellEnd"/>
      <w:r>
        <w:t xml:space="preserve"> </w:t>
      </w:r>
      <w:proofErr w:type="spellStart"/>
      <w:r>
        <w:t>канстантнасцю</w:t>
      </w:r>
      <w:proofErr w:type="spellEnd"/>
      <w:r>
        <w:t xml:space="preserve"> базы кода DYN3D для </w:t>
      </w:r>
      <w:proofErr w:type="spellStart"/>
      <w:r>
        <w:t>выкарыстання</w:t>
      </w:r>
      <w:proofErr w:type="spellEnd"/>
      <w:r>
        <w:t xml:space="preserve"> </w:t>
      </w:r>
      <w:proofErr w:type="spellStart"/>
      <w:r>
        <w:t>яго</w:t>
      </w:r>
      <w:proofErr w:type="spellEnd"/>
      <w:r>
        <w:t xml:space="preserve"> </w:t>
      </w:r>
      <w:proofErr w:type="spellStart"/>
      <w:r>
        <w:t>пры</w:t>
      </w:r>
      <w:proofErr w:type="spellEnd"/>
      <w:r>
        <w:t xml:space="preserve"> </w:t>
      </w:r>
      <w:proofErr w:type="spellStart"/>
      <w:r>
        <w:t>аналізе</w:t>
      </w:r>
      <w:proofErr w:type="spellEnd"/>
      <w:r>
        <w:t xml:space="preserve"> </w:t>
      </w:r>
      <w:proofErr w:type="spellStart"/>
      <w:r>
        <w:t>бяспекі</w:t>
      </w:r>
      <w:proofErr w:type="spellEnd"/>
      <w:r>
        <w:t xml:space="preserve"> </w:t>
      </w:r>
      <w:proofErr w:type="spellStart"/>
      <w:r>
        <w:t>рэактара</w:t>
      </w:r>
      <w:proofErr w:type="spellEnd"/>
      <w:r>
        <w:t xml:space="preserve"> </w:t>
      </w:r>
      <w:proofErr w:type="spellStart"/>
      <w:r>
        <w:t>Беларускай</w:t>
      </w:r>
      <w:proofErr w:type="spellEnd"/>
      <w:r>
        <w:t xml:space="preserve"> АЭС.</w:t>
      </w:r>
    </w:p>
    <w:p w:rsidR="00BB2416" w:rsidRDefault="00BB2416" w:rsidP="00BB2416">
      <w:pPr>
        <w:spacing w:after="0" w:line="360" w:lineRule="atLeast"/>
        <w:ind w:right="-284"/>
        <w:jc w:val="both"/>
        <w:rPr>
          <w:rFonts w:eastAsia="Times New Roman"/>
        </w:rPr>
      </w:pPr>
    </w:p>
    <w:p w:rsidR="00BB2416" w:rsidRDefault="00BB2416" w:rsidP="00BB2416">
      <w:pPr>
        <w:spacing w:after="0" w:line="360" w:lineRule="atLeast"/>
        <w:ind w:right="-284"/>
        <w:jc w:val="both"/>
        <w:rPr>
          <w:rFonts w:eastAsia="Times New Roman"/>
        </w:rPr>
      </w:pPr>
    </w:p>
    <w:p w:rsidR="00BB2416" w:rsidRDefault="00BB2416" w:rsidP="00BB2416">
      <w:pPr>
        <w:spacing w:after="0" w:line="360" w:lineRule="atLeast"/>
        <w:ind w:right="-284"/>
        <w:jc w:val="both"/>
        <w:rPr>
          <w:rFonts w:eastAsia="Times New Roman"/>
        </w:rPr>
      </w:pPr>
    </w:p>
    <w:p w:rsidR="00BB2416" w:rsidRDefault="00BB2416" w:rsidP="00BB2416">
      <w:pPr>
        <w:spacing w:after="0" w:line="360" w:lineRule="atLeast"/>
        <w:ind w:right="-284"/>
        <w:jc w:val="both"/>
        <w:rPr>
          <w:rFonts w:eastAsia="Times New Roman"/>
        </w:rPr>
      </w:pPr>
    </w:p>
    <w:p w:rsidR="00BB2416" w:rsidRPr="007458EF" w:rsidRDefault="00BB2416" w:rsidP="00BB2416">
      <w:pPr>
        <w:spacing w:after="0" w:line="360" w:lineRule="atLeast"/>
        <w:ind w:right="-284"/>
        <w:jc w:val="center"/>
        <w:rPr>
          <w:rFonts w:eastAsia="Times New Roman"/>
          <w:b/>
          <w:lang w:val="en-US"/>
        </w:rPr>
      </w:pPr>
      <w:r w:rsidRPr="007458EF">
        <w:rPr>
          <w:rFonts w:eastAsia="Times New Roman"/>
          <w:b/>
          <w:lang w:val="en-US"/>
        </w:rPr>
        <w:t>Summary thesis</w:t>
      </w:r>
    </w:p>
    <w:p w:rsidR="00BB2416" w:rsidRPr="00ED6EE3" w:rsidRDefault="00BB2416" w:rsidP="00BB2416">
      <w:pPr>
        <w:spacing w:after="0" w:line="360" w:lineRule="atLeast"/>
        <w:ind w:right="-284"/>
        <w:jc w:val="both"/>
        <w:rPr>
          <w:rFonts w:eastAsia="Times New Roman"/>
          <w:lang w:val="en-US"/>
        </w:rPr>
      </w:pPr>
    </w:p>
    <w:p w:rsidR="00BB2416" w:rsidRPr="00ED6EE3" w:rsidRDefault="00BB2416" w:rsidP="00BB2416">
      <w:pPr>
        <w:spacing w:after="0" w:line="360" w:lineRule="atLeast"/>
        <w:ind w:right="-284"/>
        <w:jc w:val="both"/>
        <w:rPr>
          <w:rFonts w:eastAsia="Times New Roman"/>
          <w:lang w:val="en-US"/>
        </w:rPr>
      </w:pPr>
      <w:r w:rsidRPr="00865884">
        <w:rPr>
          <w:lang w:val="en-US"/>
        </w:rPr>
        <w:tab/>
      </w:r>
      <w:r w:rsidRPr="00ED6EE3">
        <w:rPr>
          <w:rFonts w:eastAsia="Times New Roman"/>
          <w:lang w:val="en-US"/>
        </w:rPr>
        <w:t>Thesis consists of 5</w:t>
      </w:r>
      <w:r>
        <w:rPr>
          <w:rFonts w:eastAsia="Times New Roman"/>
          <w:lang w:val="en-US"/>
        </w:rPr>
        <w:t>6</w:t>
      </w:r>
      <w:r w:rsidRPr="00ED6EE3">
        <w:rPr>
          <w:rFonts w:eastAsia="Times New Roman"/>
          <w:lang w:val="en-US"/>
        </w:rPr>
        <w:t xml:space="preserve"> pages, 4 chapters, 10 figures, 8 tables, 2</w:t>
      </w:r>
      <w:r w:rsidRPr="00541D27">
        <w:rPr>
          <w:rFonts w:eastAsia="Times New Roman"/>
          <w:lang w:val="en-US"/>
        </w:rPr>
        <w:t>8</w:t>
      </w:r>
      <w:r w:rsidRPr="00ED6EE3">
        <w:rPr>
          <w:rFonts w:eastAsia="Times New Roman"/>
          <w:lang w:val="en-US"/>
        </w:rPr>
        <w:t xml:space="preserve"> sources.</w:t>
      </w:r>
    </w:p>
    <w:p w:rsidR="00BB2416" w:rsidRPr="00ED6EE3" w:rsidRDefault="00BB2416" w:rsidP="00BB2416">
      <w:pPr>
        <w:spacing w:after="0" w:line="360" w:lineRule="atLeast"/>
        <w:ind w:right="-284"/>
        <w:jc w:val="both"/>
        <w:rPr>
          <w:rFonts w:eastAsia="Times New Roman"/>
          <w:lang w:val="en-US"/>
        </w:rPr>
      </w:pPr>
      <w:r w:rsidRPr="00865884">
        <w:rPr>
          <w:lang w:val="en-US"/>
        </w:rPr>
        <w:tab/>
      </w:r>
      <w:proofErr w:type="gramStart"/>
      <w:r>
        <w:rPr>
          <w:lang w:val="en-US"/>
        </w:rPr>
        <w:t>PHYSICS OF NPP</w:t>
      </w:r>
      <w:r w:rsidRPr="00ED6EE3">
        <w:rPr>
          <w:rFonts w:eastAsia="Times New Roman"/>
          <w:lang w:val="en-US"/>
        </w:rPr>
        <w:t>,</w:t>
      </w:r>
      <w:r>
        <w:rPr>
          <w:rFonts w:eastAsia="Times New Roman"/>
          <w:lang w:val="en-US"/>
        </w:rPr>
        <w:t xml:space="preserve"> REFLECTORS</w:t>
      </w:r>
      <w:r w:rsidRPr="00ED6EE3">
        <w:rPr>
          <w:rFonts w:eastAsia="Times New Roman"/>
          <w:lang w:val="en-US"/>
        </w:rPr>
        <w:t>,</w:t>
      </w:r>
      <w:r>
        <w:rPr>
          <w:rFonts w:eastAsia="Times New Roman"/>
          <w:lang w:val="en-US"/>
        </w:rPr>
        <w:t xml:space="preserve"> HOMOGENIZATION</w:t>
      </w:r>
      <w:r w:rsidRPr="00ED6EE3">
        <w:rPr>
          <w:rFonts w:eastAsia="Times New Roman"/>
          <w:lang w:val="en-US"/>
        </w:rPr>
        <w:t>,</w:t>
      </w:r>
      <w:r>
        <w:rPr>
          <w:rFonts w:eastAsia="Times New Roman"/>
          <w:lang w:val="en-US"/>
        </w:rPr>
        <w:t xml:space="preserve"> TRANSPORT EQUATION</w:t>
      </w:r>
      <w:r w:rsidRPr="00ED6EE3">
        <w:rPr>
          <w:rFonts w:eastAsia="Times New Roman"/>
          <w:lang w:val="en-US"/>
        </w:rPr>
        <w:t>,</w:t>
      </w:r>
      <w:r>
        <w:rPr>
          <w:rFonts w:eastAsia="Times New Roman"/>
          <w:lang w:val="en-US"/>
        </w:rPr>
        <w:t xml:space="preserve"> DIFFUSION CONSTANTS</w:t>
      </w:r>
      <w:r w:rsidRPr="00ED6EE3">
        <w:rPr>
          <w:rFonts w:eastAsia="Times New Roman"/>
          <w:lang w:val="en-US"/>
        </w:rPr>
        <w:t>.</w:t>
      </w:r>
      <w:proofErr w:type="gramEnd"/>
    </w:p>
    <w:p w:rsidR="00BB2416" w:rsidRPr="00541D27" w:rsidRDefault="00BB2416" w:rsidP="00BB2416">
      <w:pPr>
        <w:spacing w:after="0" w:line="360" w:lineRule="atLeast"/>
        <w:ind w:right="-284"/>
        <w:jc w:val="both"/>
        <w:rPr>
          <w:lang w:val="en-US"/>
        </w:rPr>
      </w:pPr>
      <w:r w:rsidRPr="00865884">
        <w:rPr>
          <w:lang w:val="en-US"/>
        </w:rPr>
        <w:tab/>
      </w:r>
      <w:r w:rsidRPr="00541D27">
        <w:rPr>
          <w:lang w:val="en-US"/>
        </w:rPr>
        <w:t xml:space="preserve">The </w:t>
      </w:r>
      <w:r>
        <w:rPr>
          <w:rFonts w:eastAsia="Times New Roman"/>
          <w:lang w:val="en-US"/>
        </w:rPr>
        <w:t>object</w:t>
      </w:r>
      <w:r w:rsidRPr="00541D27">
        <w:rPr>
          <w:lang w:val="en-US"/>
        </w:rPr>
        <w:t xml:space="preserve"> of the thesis is the development and construction of models of the radial and axial reflectors VVER-1200 and the calculation of their characteristics in the Serpent</w:t>
      </w:r>
      <w:r>
        <w:rPr>
          <w:lang w:val="en-US"/>
        </w:rPr>
        <w:t xml:space="preserve"> </w:t>
      </w:r>
      <w:r w:rsidRPr="00541D27">
        <w:rPr>
          <w:lang w:val="en-US"/>
        </w:rPr>
        <w:t>code.</w:t>
      </w:r>
    </w:p>
    <w:p w:rsidR="00BB2416" w:rsidRPr="00541D27" w:rsidRDefault="00BB2416" w:rsidP="00BB2416">
      <w:pPr>
        <w:spacing w:after="0" w:line="360" w:lineRule="atLeast"/>
        <w:ind w:right="-284"/>
        <w:jc w:val="both"/>
        <w:rPr>
          <w:lang w:val="en-US"/>
        </w:rPr>
      </w:pPr>
      <w:r w:rsidRPr="00865884">
        <w:rPr>
          <w:lang w:val="en-US"/>
        </w:rPr>
        <w:tab/>
      </w:r>
      <w:r w:rsidRPr="00541D27">
        <w:rPr>
          <w:lang w:val="en-US"/>
        </w:rPr>
        <w:t>The exact representation of the reflector in the model of reactor is very important. In order to solve the transport equations with high accuracy shows the actual transport of neutrons in the core, you must have an adequate model of the reflector.</w:t>
      </w:r>
    </w:p>
    <w:p w:rsidR="00BB2416" w:rsidRPr="00504675" w:rsidRDefault="00BB2416" w:rsidP="00BB2416">
      <w:pPr>
        <w:spacing w:after="0" w:line="360" w:lineRule="atLeast"/>
        <w:ind w:right="-284"/>
        <w:jc w:val="both"/>
        <w:rPr>
          <w:lang w:val="en-US"/>
        </w:rPr>
      </w:pPr>
      <w:r w:rsidRPr="00865884">
        <w:rPr>
          <w:lang w:val="en-US"/>
        </w:rPr>
        <w:tab/>
      </w:r>
      <w:r>
        <w:rPr>
          <w:lang w:val="en-US"/>
        </w:rPr>
        <w:t>In t</w:t>
      </w:r>
      <w:r w:rsidRPr="00541D27">
        <w:rPr>
          <w:lang w:val="en-US"/>
        </w:rPr>
        <w:t>he Serpent</w:t>
      </w:r>
      <w:r>
        <w:rPr>
          <w:lang w:val="en-US"/>
        </w:rPr>
        <w:t xml:space="preserve"> </w:t>
      </w:r>
      <w:r w:rsidRPr="00541D27">
        <w:rPr>
          <w:lang w:val="en-US"/>
        </w:rPr>
        <w:t>code developed models of radial and axial reflectors of the reactor. It was shown that these two types of reflectors can be examined in a local or global model. It is also shown that the radial reflector VVER-1200</w:t>
      </w:r>
      <w:r>
        <w:rPr>
          <w:lang w:val="en-US"/>
        </w:rPr>
        <w:t xml:space="preserve"> have</w:t>
      </w:r>
      <w:r w:rsidRPr="00541D27">
        <w:rPr>
          <w:lang w:val="en-US"/>
        </w:rPr>
        <w:t xml:space="preserve"> 5 different types of </w:t>
      </w:r>
      <w:r>
        <w:rPr>
          <w:lang w:val="en-US"/>
        </w:rPr>
        <w:t>nodes</w:t>
      </w:r>
      <w:r w:rsidRPr="00541D27">
        <w:rPr>
          <w:lang w:val="en-US"/>
        </w:rPr>
        <w:t xml:space="preserve"> with different geometry</w:t>
      </w:r>
      <w:r>
        <w:rPr>
          <w:lang w:val="en-US"/>
        </w:rPr>
        <w:t xml:space="preserve"> and</w:t>
      </w:r>
      <w:r w:rsidRPr="00541D27">
        <w:rPr>
          <w:lang w:val="en-US"/>
        </w:rPr>
        <w:t xml:space="preserve"> material composition. For axial reflector </w:t>
      </w:r>
      <w:r w:rsidRPr="004A6B45">
        <w:rPr>
          <w:rFonts w:eastAsia="Times New Roman"/>
          <w:lang w:val="en-US"/>
        </w:rPr>
        <w:t>underlined</w:t>
      </w:r>
      <w:r w:rsidRPr="00541D27">
        <w:rPr>
          <w:lang w:val="en-US"/>
        </w:rPr>
        <w:t xml:space="preserve"> the specificity of its geometrical model: in addition to the reflector and the fuel must be taken into account the surrounding area from the reflector.</w:t>
      </w:r>
      <w:r w:rsidRPr="00504675">
        <w:rPr>
          <w:lang w:val="en-US"/>
        </w:rPr>
        <w:t xml:space="preserve"> </w:t>
      </w:r>
      <w:proofErr w:type="gramStart"/>
      <w:r w:rsidRPr="00504675">
        <w:rPr>
          <w:lang w:val="en-US"/>
        </w:rPr>
        <w:t>De</w:t>
      </w:r>
      <w:r>
        <w:rPr>
          <w:lang w:val="en-US"/>
        </w:rPr>
        <w:t xml:space="preserve">fined </w:t>
      </w:r>
      <w:r w:rsidRPr="00504675">
        <w:rPr>
          <w:lang w:val="en-US"/>
        </w:rPr>
        <w:t xml:space="preserve">material composition of all </w:t>
      </w:r>
      <w:r>
        <w:rPr>
          <w:lang w:val="en-US"/>
        </w:rPr>
        <w:t>nodes</w:t>
      </w:r>
      <w:r w:rsidRPr="00504675">
        <w:rPr>
          <w:lang w:val="en-US"/>
        </w:rPr>
        <w:t xml:space="preserve"> of the radial reflector and all segments of the axial reflector.</w:t>
      </w:r>
      <w:proofErr w:type="gramEnd"/>
    </w:p>
    <w:p w:rsidR="00BB2416" w:rsidRPr="00541D27" w:rsidRDefault="00BB2416" w:rsidP="00BB2416">
      <w:pPr>
        <w:spacing w:after="0" w:line="360" w:lineRule="atLeast"/>
        <w:ind w:right="-284"/>
        <w:jc w:val="both"/>
        <w:rPr>
          <w:lang w:val="en-US"/>
        </w:rPr>
      </w:pPr>
      <w:r w:rsidRPr="00865884">
        <w:rPr>
          <w:lang w:val="en-US"/>
        </w:rPr>
        <w:tab/>
      </w:r>
      <w:r w:rsidRPr="00541D27">
        <w:rPr>
          <w:lang w:val="en-US"/>
        </w:rPr>
        <w:t xml:space="preserve">Created tool (Wolfram </w:t>
      </w:r>
      <w:proofErr w:type="spellStart"/>
      <w:r w:rsidRPr="00541D27">
        <w:rPr>
          <w:lang w:val="en-US"/>
        </w:rPr>
        <w:t>Mathematica</w:t>
      </w:r>
      <w:proofErr w:type="spellEnd"/>
      <w:r w:rsidRPr="00541D27">
        <w:rPr>
          <w:lang w:val="en-US"/>
        </w:rPr>
        <w:t>) for automatically creating input files for Serpent code for this problem. Developed input files for all reflectors of the reactor core for the calculation of their characteristics in the Serpent</w:t>
      </w:r>
      <w:r>
        <w:rPr>
          <w:lang w:val="en-US"/>
        </w:rPr>
        <w:t xml:space="preserve"> </w:t>
      </w:r>
      <w:r w:rsidRPr="00541D27">
        <w:rPr>
          <w:lang w:val="en-US"/>
        </w:rPr>
        <w:t>code. Using the supercomputer SKIF-K500 (</w:t>
      </w:r>
      <w:r>
        <w:rPr>
          <w:rFonts w:eastAsia="Times New Roman"/>
          <w:lang w:val="en-US"/>
        </w:rPr>
        <w:t>SSI</w:t>
      </w:r>
      <w:r w:rsidRPr="00ED6EE3">
        <w:rPr>
          <w:rFonts w:eastAsia="Times New Roman"/>
          <w:lang w:val="en-US"/>
        </w:rPr>
        <w:t xml:space="preserve"> "JIPNR -</w:t>
      </w:r>
      <w:r>
        <w:rPr>
          <w:rFonts w:eastAsia="Times New Roman"/>
          <w:lang w:val="en-US"/>
        </w:rPr>
        <w:t xml:space="preserve"> </w:t>
      </w:r>
      <w:proofErr w:type="spellStart"/>
      <w:r>
        <w:rPr>
          <w:rFonts w:eastAsia="Times New Roman"/>
          <w:lang w:val="en-US"/>
        </w:rPr>
        <w:t>Sosny</w:t>
      </w:r>
      <w:proofErr w:type="spellEnd"/>
      <w:r w:rsidRPr="00ED6EE3">
        <w:rPr>
          <w:rFonts w:eastAsia="Times New Roman"/>
          <w:lang w:val="en-US"/>
        </w:rPr>
        <w:t>"</w:t>
      </w:r>
      <w:r w:rsidRPr="00541D27">
        <w:rPr>
          <w:lang w:val="en-US"/>
        </w:rPr>
        <w:t>) calculated diffusion constant (diffusion coefficients, removal cross section and cross section of the transition from one energy</w:t>
      </w:r>
      <w:r>
        <w:rPr>
          <w:lang w:val="en-US"/>
        </w:rPr>
        <w:t xml:space="preserve"> </w:t>
      </w:r>
      <w:r w:rsidRPr="00541D27">
        <w:rPr>
          <w:lang w:val="en-US"/>
        </w:rPr>
        <w:t>group to another) for these models.</w:t>
      </w:r>
    </w:p>
    <w:p w:rsidR="00BB2416" w:rsidRPr="00541D27" w:rsidRDefault="00BB2416" w:rsidP="00BB2416">
      <w:pPr>
        <w:spacing w:after="0" w:line="360" w:lineRule="atLeast"/>
        <w:ind w:right="-284"/>
        <w:jc w:val="both"/>
        <w:rPr>
          <w:lang w:val="en-US"/>
        </w:rPr>
      </w:pPr>
      <w:r w:rsidRPr="00865884">
        <w:rPr>
          <w:lang w:val="en-US"/>
        </w:rPr>
        <w:tab/>
      </w:r>
      <w:proofErr w:type="gramStart"/>
      <w:r w:rsidRPr="00541D27">
        <w:rPr>
          <w:lang w:val="en-US"/>
        </w:rPr>
        <w:t>Made a qualitative</w:t>
      </w:r>
      <w:r>
        <w:rPr>
          <w:lang w:val="en-US"/>
        </w:rPr>
        <w:t xml:space="preserve"> </w:t>
      </w:r>
      <w:r w:rsidRPr="00541D27">
        <w:rPr>
          <w:lang w:val="en-US"/>
        </w:rPr>
        <w:t>comparison of the diffusion constants for reflectors VVER-1200 and VVER-1000.</w:t>
      </w:r>
      <w:proofErr w:type="gramEnd"/>
      <w:r w:rsidRPr="00541D27">
        <w:rPr>
          <w:lang w:val="en-US"/>
        </w:rPr>
        <w:t xml:space="preserve"> According to the analysis, we can conclude that the local characteristics of the</w:t>
      </w:r>
      <w:r>
        <w:rPr>
          <w:lang w:val="en-US"/>
        </w:rPr>
        <w:t xml:space="preserve"> </w:t>
      </w:r>
      <w:r w:rsidRPr="00541D27">
        <w:rPr>
          <w:lang w:val="en-US"/>
        </w:rPr>
        <w:t>model</w:t>
      </w:r>
      <w:r>
        <w:rPr>
          <w:lang w:val="en-US"/>
        </w:rPr>
        <w:t xml:space="preserve"> of</w:t>
      </w:r>
      <w:r w:rsidRPr="00541D27">
        <w:rPr>
          <w:lang w:val="en-US"/>
        </w:rPr>
        <w:t xml:space="preserve"> radial reflector </w:t>
      </w:r>
      <w:r>
        <w:rPr>
          <w:lang w:val="en-US"/>
        </w:rPr>
        <w:t>for</w:t>
      </w:r>
      <w:r w:rsidRPr="00541D27">
        <w:rPr>
          <w:lang w:val="en-US"/>
        </w:rPr>
        <w:t xml:space="preserve"> VVER-1200 closer to their counterparts for the VVER-1000.</w:t>
      </w:r>
    </w:p>
    <w:p w:rsidR="00BB2416" w:rsidRPr="00541D27" w:rsidRDefault="00BB2416" w:rsidP="00BB2416">
      <w:pPr>
        <w:spacing w:after="0" w:line="360" w:lineRule="atLeast"/>
        <w:ind w:right="-284"/>
        <w:jc w:val="both"/>
        <w:rPr>
          <w:lang w:val="en-US"/>
        </w:rPr>
      </w:pPr>
      <w:r w:rsidRPr="00865884">
        <w:rPr>
          <w:lang w:val="en-US"/>
        </w:rPr>
        <w:tab/>
      </w:r>
      <w:r w:rsidRPr="00541D27">
        <w:rPr>
          <w:lang w:val="en-US"/>
        </w:rPr>
        <w:t>The developed methods and results of calculation of the reflector around the core of the rector may be used in the preparation of constant DYN3D code base for use in the</w:t>
      </w:r>
      <w:r>
        <w:rPr>
          <w:lang w:val="en-US"/>
        </w:rPr>
        <w:t xml:space="preserve"> </w:t>
      </w:r>
      <w:r w:rsidRPr="00541D27">
        <w:rPr>
          <w:lang w:val="en-US"/>
        </w:rPr>
        <w:t>safety analysis of the Belarusian</w:t>
      </w:r>
      <w:r>
        <w:rPr>
          <w:lang w:val="en-US"/>
        </w:rPr>
        <w:t xml:space="preserve"> NPP</w:t>
      </w:r>
      <w:r w:rsidRPr="00541D27">
        <w:rPr>
          <w:lang w:val="en-US"/>
        </w:rPr>
        <w:t>.</w:t>
      </w:r>
    </w:p>
    <w:p w:rsidR="000436BA" w:rsidRPr="004F532B" w:rsidRDefault="000436BA" w:rsidP="004F532B">
      <w:pPr>
        <w:spacing w:after="0" w:line="360" w:lineRule="atLeast"/>
        <w:ind w:right="-284"/>
        <w:jc w:val="both"/>
      </w:pPr>
    </w:p>
    <w:sectPr w:rsidR="000436BA" w:rsidRPr="004F532B" w:rsidSect="00043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panose1 w:val="020B0604020202020204"/>
    <w:charset w:val="01"/>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416"/>
    <w:rsid w:val="000436BA"/>
    <w:rsid w:val="00107079"/>
    <w:rsid w:val="00125C64"/>
    <w:rsid w:val="002A05FA"/>
    <w:rsid w:val="004F532B"/>
    <w:rsid w:val="007B09FE"/>
    <w:rsid w:val="008B486A"/>
    <w:rsid w:val="00BB2416"/>
    <w:rsid w:val="00DC1A49"/>
    <w:rsid w:val="00EC2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16"/>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F532B"/>
    <w:pPr>
      <w:widowControl w:val="0"/>
      <w:suppressAutoHyphens/>
      <w:spacing w:after="140" w:line="288" w:lineRule="auto"/>
    </w:pPr>
    <w:rPr>
      <w:rFonts w:ascii="Liberation Serif" w:eastAsia="Droid Sans Fallback" w:hAnsi="Liberation Serif" w:cs="FreeSans"/>
      <w:kern w:val="1"/>
      <w:sz w:val="24"/>
      <w:lang w:eastAsia="zh-CN" w:bidi="hi-IN"/>
    </w:rPr>
  </w:style>
  <w:style w:type="character" w:customStyle="1" w:styleId="a4">
    <w:name w:val="Основной текст Знак"/>
    <w:basedOn w:val="a0"/>
    <w:link w:val="a3"/>
    <w:rsid w:val="004F532B"/>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TEST</cp:lastModifiedBy>
  <cp:revision>2</cp:revision>
  <dcterms:created xsi:type="dcterms:W3CDTF">2016-01-13T13:16:00Z</dcterms:created>
  <dcterms:modified xsi:type="dcterms:W3CDTF">2016-02-23T09:59:00Z</dcterms:modified>
</cp:coreProperties>
</file>