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0B5A5" w14:textId="77777777" w:rsidR="00F933E0" w:rsidRDefault="00F933E0" w:rsidP="00640048">
      <w:pPr>
        <w:pStyle w:val="40"/>
        <w:shd w:val="clear" w:color="auto" w:fill="auto"/>
        <w:spacing w:before="0" w:after="243"/>
        <w:ind w:left="20"/>
        <w:jc w:val="center"/>
        <w:rPr>
          <w:rStyle w:val="4"/>
          <w:b/>
          <w:bCs/>
          <w:color w:val="000000"/>
        </w:rPr>
      </w:pPr>
    </w:p>
    <w:p w14:paraId="7F70C8A2" w14:textId="77777777" w:rsidR="00F933E0" w:rsidRDefault="00F933E0" w:rsidP="00640048">
      <w:pPr>
        <w:pStyle w:val="40"/>
        <w:shd w:val="clear" w:color="auto" w:fill="auto"/>
        <w:spacing w:before="0" w:after="243"/>
        <w:ind w:left="20"/>
        <w:jc w:val="center"/>
        <w:rPr>
          <w:rStyle w:val="4"/>
          <w:b/>
          <w:bCs/>
          <w:color w:val="000000"/>
        </w:rPr>
      </w:pPr>
    </w:p>
    <w:p w14:paraId="0CB9E3F2" w14:textId="77777777" w:rsidR="00640048" w:rsidRDefault="00640048" w:rsidP="00640048">
      <w:pPr>
        <w:pStyle w:val="40"/>
        <w:shd w:val="clear" w:color="auto" w:fill="auto"/>
        <w:spacing w:before="0" w:after="243"/>
        <w:ind w:left="20"/>
        <w:jc w:val="center"/>
      </w:pPr>
      <w:r>
        <w:rPr>
          <w:rStyle w:val="4"/>
          <w:b/>
          <w:bCs/>
          <w:color w:val="000000"/>
        </w:rPr>
        <w:t>ГОСУДАРСТВЕННОЕ УЧРЕЖДЕНИЕ ОБРАЗОВАНИЯ</w:t>
      </w:r>
      <w:r>
        <w:rPr>
          <w:rStyle w:val="4"/>
          <w:b/>
          <w:bCs/>
          <w:color w:val="000000"/>
        </w:rPr>
        <w:br/>
        <w:t>«ИНСТИТУТ БИЗНЕСА И МЕНЕДЖМЕНТА ТЕХНОЛОГИЙ»</w:t>
      </w:r>
      <w:r>
        <w:rPr>
          <w:rStyle w:val="4"/>
          <w:b/>
          <w:bCs/>
          <w:color w:val="000000"/>
        </w:rPr>
        <w:br/>
        <w:t>БЕЛОРУССКОГО ГОСУДАРСТВЕННОГО УНИВЕРСИТЕТА</w:t>
      </w:r>
    </w:p>
    <w:p w14:paraId="526A75BB" w14:textId="77777777" w:rsidR="00640048" w:rsidRDefault="00640048" w:rsidP="00640048">
      <w:pPr>
        <w:pStyle w:val="40"/>
        <w:shd w:val="clear" w:color="auto" w:fill="auto"/>
        <w:spacing w:before="0" w:after="272" w:line="320" w:lineRule="exact"/>
        <w:ind w:left="20"/>
        <w:jc w:val="center"/>
      </w:pPr>
      <w:r>
        <w:rPr>
          <w:rStyle w:val="4"/>
          <w:b/>
          <w:bCs/>
          <w:color w:val="000000"/>
        </w:rPr>
        <w:t>Факультет бизнеса</w:t>
      </w:r>
      <w:r>
        <w:rPr>
          <w:rStyle w:val="4"/>
          <w:b/>
          <w:bCs/>
          <w:color w:val="000000"/>
        </w:rPr>
        <w:br/>
        <w:t xml:space="preserve">Кафедра </w:t>
      </w:r>
      <w:proofErr w:type="gramStart"/>
      <w:r>
        <w:rPr>
          <w:rStyle w:val="4"/>
          <w:b/>
          <w:bCs/>
          <w:color w:val="000000"/>
        </w:rPr>
        <w:t>бизнес-администрирования</w:t>
      </w:r>
      <w:proofErr w:type="gramEnd"/>
    </w:p>
    <w:p w14:paraId="59337753" w14:textId="77777777" w:rsidR="00640048" w:rsidRDefault="00640048" w:rsidP="00640048">
      <w:pPr>
        <w:pStyle w:val="40"/>
        <w:shd w:val="clear" w:color="auto" w:fill="auto"/>
        <w:spacing w:before="0" w:after="310" w:line="280" w:lineRule="exact"/>
        <w:ind w:left="20"/>
        <w:jc w:val="center"/>
        <w:rPr>
          <w:rStyle w:val="4"/>
          <w:b/>
          <w:bCs/>
          <w:color w:val="000000"/>
        </w:rPr>
      </w:pPr>
    </w:p>
    <w:p w14:paraId="267596AD" w14:textId="77777777" w:rsidR="00640048" w:rsidRDefault="00640048" w:rsidP="00640048">
      <w:pPr>
        <w:pStyle w:val="40"/>
        <w:shd w:val="clear" w:color="auto" w:fill="auto"/>
        <w:spacing w:before="0" w:after="310" w:line="280" w:lineRule="exact"/>
        <w:ind w:left="20"/>
        <w:jc w:val="center"/>
      </w:pPr>
      <w:r>
        <w:rPr>
          <w:rStyle w:val="4"/>
          <w:b/>
          <w:bCs/>
          <w:color w:val="000000"/>
        </w:rPr>
        <w:t>Аннотация к дипломной работе</w:t>
      </w:r>
    </w:p>
    <w:p w14:paraId="0822376E" w14:textId="77777777" w:rsidR="00640048" w:rsidRDefault="00640048" w:rsidP="00640048">
      <w:pPr>
        <w:pStyle w:val="40"/>
        <w:shd w:val="clear" w:color="auto" w:fill="auto"/>
        <w:spacing w:before="0" w:after="272" w:line="320" w:lineRule="exact"/>
        <w:ind w:left="20"/>
        <w:jc w:val="center"/>
        <w:rPr>
          <w:rStyle w:val="4"/>
          <w:b/>
          <w:bCs/>
          <w:color w:val="000000"/>
        </w:rPr>
      </w:pPr>
    </w:p>
    <w:p w14:paraId="23B51C81" w14:textId="77777777" w:rsidR="00640048" w:rsidRPr="00A01804" w:rsidRDefault="00640048" w:rsidP="00640048">
      <w:pPr>
        <w:jc w:val="center"/>
        <w:rPr>
          <w:rFonts w:ascii="Times New Roman" w:hAnsi="Times New Roman" w:cs="Times New Roman"/>
          <w:b/>
          <w:sz w:val="32"/>
          <w:szCs w:val="32"/>
        </w:rPr>
      </w:pPr>
      <w:r w:rsidRPr="00A01804">
        <w:rPr>
          <w:rFonts w:ascii="Times New Roman" w:hAnsi="Times New Roman" w:cs="Times New Roman"/>
          <w:b/>
          <w:sz w:val="32"/>
          <w:szCs w:val="32"/>
        </w:rPr>
        <w:t>ПОВЫШЕНИЕ КОНКУРЕНТОСПОСОБНОСТИ</w:t>
      </w:r>
    </w:p>
    <w:p w14:paraId="76133469" w14:textId="77777777" w:rsidR="00640048" w:rsidRPr="00A01804" w:rsidRDefault="00640048" w:rsidP="00640048">
      <w:pPr>
        <w:jc w:val="center"/>
        <w:rPr>
          <w:rFonts w:ascii="Times New Roman" w:hAnsi="Times New Roman" w:cs="Times New Roman"/>
          <w:b/>
          <w:sz w:val="32"/>
          <w:szCs w:val="32"/>
        </w:rPr>
      </w:pPr>
      <w:r w:rsidRPr="00A01804">
        <w:rPr>
          <w:rFonts w:ascii="Times New Roman" w:hAnsi="Times New Roman" w:cs="Times New Roman"/>
          <w:b/>
          <w:sz w:val="32"/>
          <w:szCs w:val="32"/>
        </w:rPr>
        <w:t xml:space="preserve"> ПРОДУКЦИИ ПРОМЫШЛЕННОГО ПРЕДПРИЯТИЯ</w:t>
      </w:r>
    </w:p>
    <w:p w14:paraId="59CE9F26" w14:textId="77777777" w:rsidR="00640048" w:rsidRDefault="00640048" w:rsidP="00640048">
      <w:pPr>
        <w:jc w:val="center"/>
        <w:rPr>
          <w:rFonts w:ascii="Times New Roman" w:hAnsi="Times New Roman" w:cs="Times New Roman"/>
          <w:b/>
          <w:sz w:val="32"/>
          <w:szCs w:val="32"/>
        </w:rPr>
      </w:pPr>
      <w:r w:rsidRPr="00A01804">
        <w:rPr>
          <w:rFonts w:ascii="Times New Roman" w:hAnsi="Times New Roman" w:cs="Times New Roman"/>
          <w:b/>
          <w:sz w:val="32"/>
          <w:szCs w:val="32"/>
        </w:rPr>
        <w:t>(НА ПРИМЕРЕ ЗАО «АТЛАНТ»)</w:t>
      </w:r>
    </w:p>
    <w:p w14:paraId="6075695F" w14:textId="77777777" w:rsidR="00640048" w:rsidRDefault="00640048" w:rsidP="007211FA">
      <w:pPr>
        <w:pStyle w:val="21"/>
        <w:shd w:val="clear" w:color="auto" w:fill="auto"/>
        <w:spacing w:before="0" w:after="302" w:line="280" w:lineRule="exact"/>
        <w:rPr>
          <w:rStyle w:val="2"/>
          <w:color w:val="000000"/>
        </w:rPr>
      </w:pPr>
    </w:p>
    <w:p w14:paraId="3D67E0A8" w14:textId="6A3AC970" w:rsidR="00640048" w:rsidRPr="007211FA" w:rsidRDefault="00640048" w:rsidP="007211FA">
      <w:pPr>
        <w:pStyle w:val="21"/>
        <w:shd w:val="clear" w:color="auto" w:fill="auto"/>
        <w:spacing w:before="0" w:after="302" w:line="280" w:lineRule="exact"/>
        <w:ind w:left="20"/>
        <w:jc w:val="center"/>
        <w:rPr>
          <w:rStyle w:val="2"/>
          <w:shd w:val="clear" w:color="auto" w:fill="auto"/>
        </w:rPr>
      </w:pPr>
      <w:r>
        <w:rPr>
          <w:rStyle w:val="2"/>
          <w:color w:val="000000"/>
        </w:rPr>
        <w:t>ШИЛО Татьяна Вячеславовна</w:t>
      </w:r>
    </w:p>
    <w:p w14:paraId="3EE55814" w14:textId="77777777" w:rsidR="00F933E0" w:rsidRDefault="00F933E0" w:rsidP="00640048">
      <w:pPr>
        <w:pStyle w:val="21"/>
        <w:shd w:val="clear" w:color="auto" w:fill="auto"/>
        <w:spacing w:before="0" w:line="320" w:lineRule="exact"/>
        <w:ind w:left="20"/>
        <w:jc w:val="center"/>
        <w:rPr>
          <w:rStyle w:val="2"/>
          <w:color w:val="000000"/>
        </w:rPr>
      </w:pPr>
    </w:p>
    <w:p w14:paraId="55226C44" w14:textId="77777777" w:rsidR="00640048" w:rsidRDefault="00640048" w:rsidP="00640048">
      <w:pPr>
        <w:pStyle w:val="21"/>
        <w:shd w:val="clear" w:color="auto" w:fill="auto"/>
        <w:spacing w:before="0" w:line="320" w:lineRule="exact"/>
        <w:ind w:left="20"/>
        <w:jc w:val="center"/>
      </w:pPr>
      <w:r>
        <w:rPr>
          <w:rStyle w:val="2"/>
          <w:color w:val="000000"/>
        </w:rPr>
        <w:t>Руководитель</w:t>
      </w:r>
    </w:p>
    <w:p w14:paraId="24A04160" w14:textId="77777777" w:rsidR="00640048" w:rsidRDefault="00640048" w:rsidP="00640048">
      <w:pPr>
        <w:pStyle w:val="21"/>
        <w:shd w:val="clear" w:color="auto" w:fill="auto"/>
        <w:spacing w:before="0" w:line="320" w:lineRule="exact"/>
        <w:ind w:left="20"/>
        <w:jc w:val="center"/>
        <w:rPr>
          <w:rStyle w:val="2"/>
          <w:color w:val="000000"/>
        </w:rPr>
      </w:pPr>
      <w:r>
        <w:rPr>
          <w:rStyle w:val="2"/>
          <w:color w:val="000000"/>
        </w:rPr>
        <w:t>Чайковская Юлия Валерьевна,</w:t>
      </w:r>
      <w:r>
        <w:rPr>
          <w:rStyle w:val="2"/>
          <w:color w:val="000000"/>
        </w:rPr>
        <w:br/>
        <w:t>кандидат экономических наук, доцент</w:t>
      </w:r>
    </w:p>
    <w:p w14:paraId="28993BA5" w14:textId="77777777" w:rsidR="007211FA" w:rsidRDefault="007211FA" w:rsidP="00640048">
      <w:pPr>
        <w:pStyle w:val="21"/>
        <w:shd w:val="clear" w:color="auto" w:fill="auto"/>
        <w:spacing w:before="0" w:line="320" w:lineRule="exact"/>
        <w:ind w:left="20"/>
        <w:jc w:val="center"/>
        <w:rPr>
          <w:rStyle w:val="2"/>
          <w:color w:val="000000"/>
        </w:rPr>
      </w:pPr>
    </w:p>
    <w:p w14:paraId="1991F8F8" w14:textId="77777777" w:rsidR="007211FA" w:rsidRDefault="007211FA" w:rsidP="00640048">
      <w:pPr>
        <w:pStyle w:val="21"/>
        <w:shd w:val="clear" w:color="auto" w:fill="auto"/>
        <w:spacing w:before="0" w:line="320" w:lineRule="exact"/>
        <w:ind w:left="20"/>
        <w:jc w:val="center"/>
        <w:rPr>
          <w:rStyle w:val="2"/>
          <w:color w:val="000000"/>
        </w:rPr>
      </w:pPr>
      <w:bookmarkStart w:id="0" w:name="_GoBack"/>
      <w:bookmarkEnd w:id="0"/>
    </w:p>
    <w:p w14:paraId="32F8BD18" w14:textId="623BBB9C" w:rsidR="00F933E0" w:rsidRPr="007211FA" w:rsidRDefault="007211FA" w:rsidP="007211FA">
      <w:pPr>
        <w:jc w:val="center"/>
        <w:rPr>
          <w:rFonts w:ascii="Times New Roman" w:hAnsi="Times New Roman" w:cs="Times New Roman"/>
          <w:sz w:val="28"/>
          <w:szCs w:val="28"/>
        </w:rPr>
      </w:pPr>
      <w:r w:rsidRPr="007211FA">
        <w:rPr>
          <w:rFonts w:ascii="Times New Roman" w:hAnsi="Times New Roman" w:cs="Times New Roman"/>
          <w:sz w:val="28"/>
          <w:szCs w:val="28"/>
        </w:rPr>
        <w:t>2015</w:t>
      </w:r>
    </w:p>
    <w:p w14:paraId="4D7E66E3" w14:textId="77777777" w:rsidR="00F933E0" w:rsidRDefault="00F933E0">
      <w:r>
        <w:br w:type="page"/>
      </w:r>
    </w:p>
    <w:p w14:paraId="053DF779" w14:textId="77777777" w:rsidR="00F933E0" w:rsidRDefault="00F933E0" w:rsidP="00812DBB">
      <w:pPr>
        <w:spacing w:line="360" w:lineRule="exact"/>
        <w:ind w:firstLine="709"/>
        <w:jc w:val="both"/>
        <w:rPr>
          <w:rFonts w:ascii="Times New Roman" w:hAnsi="Times New Roman" w:cs="Times New Roman"/>
          <w:sz w:val="28"/>
          <w:szCs w:val="28"/>
        </w:rPr>
      </w:pPr>
      <w:r w:rsidRPr="00B42EA9">
        <w:rPr>
          <w:rFonts w:ascii="Times New Roman" w:hAnsi="Times New Roman" w:cs="Times New Roman"/>
          <w:sz w:val="28"/>
          <w:szCs w:val="28"/>
        </w:rPr>
        <w:lastRenderedPageBreak/>
        <w:t>Дипломная работа: 68 с</w:t>
      </w:r>
      <w:r>
        <w:rPr>
          <w:rFonts w:ascii="Times New Roman" w:hAnsi="Times New Roman" w:cs="Times New Roman"/>
          <w:sz w:val="28"/>
          <w:szCs w:val="28"/>
        </w:rPr>
        <w:t>.</w:t>
      </w:r>
      <w:r w:rsidRPr="00B42EA9">
        <w:rPr>
          <w:rFonts w:ascii="Times New Roman" w:hAnsi="Times New Roman" w:cs="Times New Roman"/>
          <w:sz w:val="28"/>
          <w:szCs w:val="28"/>
        </w:rPr>
        <w:t>, 3 рис.,</w:t>
      </w:r>
      <w:r>
        <w:rPr>
          <w:rFonts w:ascii="Times New Roman" w:hAnsi="Times New Roman" w:cs="Times New Roman"/>
          <w:sz w:val="28"/>
          <w:szCs w:val="28"/>
        </w:rPr>
        <w:t xml:space="preserve"> 18 табл., 39 источников.</w:t>
      </w:r>
    </w:p>
    <w:p w14:paraId="354B8ABD" w14:textId="2B3339EB" w:rsidR="00F933E0" w:rsidRDefault="00F933E0" w:rsidP="00812DBB">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КОНКУРЕНЦИЯ, КОНКУРЕНТОСПОСОБНОСТЬ, КОНКУРЕНТНАЯ СРЕДА, КОНКУРЕНТНОЕ ПРЕИМУЩЕСТВО, КАЧЕСТВО, ЦЕНА, КРИТЕРИЙ.</w:t>
      </w:r>
    </w:p>
    <w:p w14:paraId="2E164DD4" w14:textId="77777777" w:rsidR="00F933E0" w:rsidRDefault="00F933E0" w:rsidP="00812DBB">
      <w:pPr>
        <w:spacing w:line="360" w:lineRule="exact"/>
        <w:ind w:firstLine="709"/>
        <w:jc w:val="both"/>
        <w:rPr>
          <w:rFonts w:ascii="Times New Roman" w:hAnsi="Times New Roman" w:cs="Times New Roman"/>
          <w:sz w:val="28"/>
          <w:szCs w:val="28"/>
        </w:rPr>
      </w:pPr>
      <w:r w:rsidRPr="00B42EA9">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конкурентоспособность как комплексная величина.</w:t>
      </w:r>
    </w:p>
    <w:p w14:paraId="28B47756" w14:textId="77777777" w:rsidR="00F933E0" w:rsidRDefault="00F933E0" w:rsidP="00812DBB">
      <w:pPr>
        <w:spacing w:line="360" w:lineRule="exact"/>
        <w:ind w:firstLine="709"/>
        <w:jc w:val="both"/>
        <w:rPr>
          <w:rFonts w:ascii="Times New Roman" w:hAnsi="Times New Roman" w:cs="Times New Roman"/>
          <w:sz w:val="28"/>
          <w:szCs w:val="28"/>
        </w:rPr>
      </w:pPr>
      <w:r w:rsidRPr="00B42EA9">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конкурентоспособность продукции </w:t>
      </w:r>
      <w:bookmarkStart w:id="1" w:name="OLE_LINK52"/>
      <w:bookmarkStart w:id="2" w:name="OLE_LINK53"/>
      <w:r>
        <w:rPr>
          <w:rFonts w:ascii="Times New Roman" w:hAnsi="Times New Roman" w:cs="Times New Roman"/>
          <w:sz w:val="28"/>
          <w:szCs w:val="28"/>
        </w:rPr>
        <w:t>ЗАО «АТЛАНТ».</w:t>
      </w:r>
      <w:bookmarkEnd w:id="1"/>
      <w:bookmarkEnd w:id="2"/>
    </w:p>
    <w:p w14:paraId="2E52F65C" w14:textId="77777777" w:rsidR="00F933E0" w:rsidRDefault="00F933E0" w:rsidP="00812DBB">
      <w:pPr>
        <w:spacing w:line="360" w:lineRule="exact"/>
        <w:ind w:firstLine="709"/>
        <w:jc w:val="both"/>
        <w:rPr>
          <w:rFonts w:ascii="Times New Roman" w:hAnsi="Times New Roman" w:cs="Times New Roman"/>
          <w:sz w:val="28"/>
          <w:szCs w:val="28"/>
        </w:rPr>
      </w:pPr>
      <w:r w:rsidRPr="00B42EA9">
        <w:rPr>
          <w:rFonts w:ascii="Times New Roman" w:hAnsi="Times New Roman" w:cs="Times New Roman"/>
          <w:b/>
          <w:sz w:val="28"/>
          <w:szCs w:val="28"/>
        </w:rPr>
        <w:t>Цель работы:</w:t>
      </w:r>
      <w:r>
        <w:rPr>
          <w:rFonts w:ascii="Times New Roman" w:hAnsi="Times New Roman" w:cs="Times New Roman"/>
          <w:sz w:val="28"/>
          <w:szCs w:val="28"/>
        </w:rPr>
        <w:t xml:space="preserve"> определение уровня конкурентоспособности  продукции ЗАО «АТЛАНТ», разработка мероприятий, направленных на ее повышение.</w:t>
      </w:r>
    </w:p>
    <w:p w14:paraId="00B3989F" w14:textId="714E90EE" w:rsidR="00812DBB" w:rsidRDefault="00812DBB" w:rsidP="00812DBB">
      <w:pPr>
        <w:spacing w:line="360" w:lineRule="exact"/>
        <w:ind w:firstLine="709"/>
        <w:jc w:val="both"/>
        <w:rPr>
          <w:rFonts w:ascii="Times New Roman" w:hAnsi="Times New Roman" w:cs="Times New Roman"/>
          <w:b/>
          <w:sz w:val="28"/>
          <w:szCs w:val="28"/>
          <w:lang w:val="en-US"/>
        </w:rPr>
      </w:pPr>
      <w:bookmarkStart w:id="3" w:name="OLE_LINK57"/>
      <w:bookmarkStart w:id="4" w:name="OLE_LINK58"/>
      <w:r w:rsidRPr="00812DBB">
        <w:rPr>
          <w:rFonts w:ascii="Times New Roman" w:hAnsi="Times New Roman" w:cs="Times New Roman"/>
          <w:b/>
          <w:sz w:val="28"/>
          <w:szCs w:val="28"/>
        </w:rPr>
        <w:t>Задачи работы</w:t>
      </w:r>
      <w:r w:rsidRPr="00812DBB">
        <w:rPr>
          <w:rFonts w:ascii="Times New Roman" w:hAnsi="Times New Roman" w:cs="Times New Roman"/>
          <w:b/>
          <w:sz w:val="28"/>
          <w:szCs w:val="28"/>
          <w:lang w:val="en-US"/>
        </w:rPr>
        <w:t>:</w:t>
      </w:r>
    </w:p>
    <w:p w14:paraId="50BFFBE2" w14:textId="7938F827" w:rsidR="00812DBB" w:rsidRPr="00420FA7" w:rsidRDefault="00812DBB" w:rsidP="00420FA7">
      <w:pPr>
        <w:pStyle w:val="a6"/>
        <w:numPr>
          <w:ilvl w:val="0"/>
          <w:numId w:val="2"/>
        </w:numPr>
        <w:spacing w:line="360" w:lineRule="exact"/>
        <w:ind w:left="0" w:firstLine="0"/>
        <w:jc w:val="both"/>
        <w:rPr>
          <w:rFonts w:ascii="Times New Roman" w:hAnsi="Times New Roman" w:cs="Times New Roman"/>
          <w:sz w:val="28"/>
          <w:szCs w:val="28"/>
          <w:lang w:val="en-US"/>
        </w:rPr>
      </w:pPr>
      <w:bookmarkStart w:id="5" w:name="OLE_LINK55"/>
      <w:bookmarkStart w:id="6" w:name="OLE_LINK56"/>
      <w:r>
        <w:rPr>
          <w:rFonts w:ascii="Times New Roman" w:hAnsi="Times New Roman" w:cs="Times New Roman"/>
          <w:sz w:val="28"/>
          <w:szCs w:val="28"/>
        </w:rPr>
        <w:t xml:space="preserve">Определить понятие и </w:t>
      </w:r>
      <w:r w:rsidR="00420FA7">
        <w:rPr>
          <w:rFonts w:ascii="Times New Roman" w:hAnsi="Times New Roman" w:cs="Times New Roman"/>
          <w:sz w:val="28"/>
          <w:szCs w:val="28"/>
        </w:rPr>
        <w:t>сущность</w:t>
      </w:r>
      <w:r>
        <w:rPr>
          <w:rFonts w:ascii="Times New Roman" w:hAnsi="Times New Roman" w:cs="Times New Roman"/>
          <w:sz w:val="28"/>
          <w:szCs w:val="28"/>
        </w:rPr>
        <w:t xml:space="preserve"> конкуренции. Разобрать </w:t>
      </w:r>
      <w:r w:rsidR="00420FA7">
        <w:rPr>
          <w:rFonts w:ascii="Times New Roman" w:hAnsi="Times New Roman" w:cs="Times New Roman"/>
          <w:sz w:val="28"/>
          <w:szCs w:val="28"/>
        </w:rPr>
        <w:t>уровни конкуренц</w:t>
      </w:r>
      <w:proofErr w:type="gramStart"/>
      <w:r w:rsidR="00420FA7">
        <w:rPr>
          <w:rFonts w:ascii="Times New Roman" w:hAnsi="Times New Roman" w:cs="Times New Roman"/>
          <w:sz w:val="28"/>
          <w:szCs w:val="28"/>
        </w:rPr>
        <w:t>ии и ее</w:t>
      </w:r>
      <w:proofErr w:type="gramEnd"/>
      <w:r w:rsidR="00420FA7">
        <w:rPr>
          <w:rFonts w:ascii="Times New Roman" w:hAnsi="Times New Roman" w:cs="Times New Roman"/>
          <w:sz w:val="28"/>
          <w:szCs w:val="28"/>
        </w:rPr>
        <w:t xml:space="preserve"> виды. Проанализировать основные конкурентные стратегии.</w:t>
      </w:r>
    </w:p>
    <w:p w14:paraId="034169C1" w14:textId="126E9F4B" w:rsidR="00420FA7" w:rsidRPr="00420FA7" w:rsidRDefault="00420FA7" w:rsidP="00420FA7">
      <w:pPr>
        <w:pStyle w:val="a6"/>
        <w:numPr>
          <w:ilvl w:val="0"/>
          <w:numId w:val="2"/>
        </w:numPr>
        <w:spacing w:line="360" w:lineRule="exact"/>
        <w:ind w:left="0" w:firstLine="0"/>
        <w:jc w:val="both"/>
        <w:rPr>
          <w:rFonts w:ascii="Times New Roman" w:hAnsi="Times New Roman" w:cs="Times New Roman"/>
          <w:sz w:val="28"/>
          <w:szCs w:val="28"/>
          <w:lang w:val="en-US"/>
        </w:rPr>
      </w:pPr>
      <w:r>
        <w:rPr>
          <w:rFonts w:ascii="Times New Roman" w:hAnsi="Times New Roman" w:cs="Times New Roman"/>
          <w:sz w:val="28"/>
          <w:szCs w:val="28"/>
        </w:rPr>
        <w:t xml:space="preserve">Провести диагностику экономических показателей деятельности </w:t>
      </w:r>
      <w:bookmarkStart w:id="7" w:name="OLE_LINK54"/>
      <w:r>
        <w:rPr>
          <w:rFonts w:ascii="Times New Roman" w:hAnsi="Times New Roman" w:cs="Times New Roman"/>
          <w:sz w:val="28"/>
          <w:szCs w:val="28"/>
        </w:rPr>
        <w:t>ЗАО «АТЛАНТ»</w:t>
      </w:r>
      <w:bookmarkEnd w:id="7"/>
      <w:r>
        <w:rPr>
          <w:rFonts w:ascii="Times New Roman" w:hAnsi="Times New Roman" w:cs="Times New Roman"/>
          <w:sz w:val="28"/>
          <w:szCs w:val="28"/>
        </w:rPr>
        <w:t>. Определить конкурентоспособность продукции ЗАО «АТЛАНТ».</w:t>
      </w:r>
    </w:p>
    <w:p w14:paraId="191A9AE7" w14:textId="2360F64A" w:rsidR="00420FA7" w:rsidRPr="007211FA" w:rsidRDefault="00420FA7" w:rsidP="00420FA7">
      <w:pPr>
        <w:pStyle w:val="a6"/>
        <w:numPr>
          <w:ilvl w:val="0"/>
          <w:numId w:val="2"/>
        </w:numPr>
        <w:spacing w:line="360" w:lineRule="exact"/>
        <w:ind w:left="0" w:firstLine="0"/>
        <w:jc w:val="both"/>
        <w:rPr>
          <w:rFonts w:ascii="Times New Roman" w:hAnsi="Times New Roman" w:cs="Times New Roman"/>
          <w:sz w:val="28"/>
          <w:szCs w:val="28"/>
        </w:rPr>
      </w:pPr>
      <w:r w:rsidRPr="007211FA">
        <w:rPr>
          <w:rFonts w:ascii="Times New Roman" w:hAnsi="Times New Roman" w:cs="Times New Roman"/>
          <w:sz w:val="28"/>
          <w:szCs w:val="28"/>
        </w:rPr>
        <w:t xml:space="preserve">Разработка методик для оценки уровня конкурентоспособности продукции. Произвести конкретные расчеты уровня конкурентоспособности продукции </w:t>
      </w:r>
      <w:r>
        <w:rPr>
          <w:rFonts w:ascii="Times New Roman" w:hAnsi="Times New Roman" w:cs="Times New Roman"/>
          <w:sz w:val="28"/>
          <w:szCs w:val="28"/>
        </w:rPr>
        <w:t>ЗАО «АТЛАНТ».  Предложение инструментов повышения конкурентоспособности продукции.</w:t>
      </w:r>
    </w:p>
    <w:bookmarkEnd w:id="3"/>
    <w:bookmarkEnd w:id="4"/>
    <w:bookmarkEnd w:id="5"/>
    <w:bookmarkEnd w:id="6"/>
    <w:p w14:paraId="3FC1F247" w14:textId="77777777" w:rsidR="00F933E0" w:rsidRDefault="00F933E0" w:rsidP="00812DBB">
      <w:pPr>
        <w:spacing w:line="360" w:lineRule="exact"/>
        <w:ind w:firstLine="709"/>
        <w:jc w:val="both"/>
        <w:rPr>
          <w:rFonts w:ascii="Times New Roman" w:hAnsi="Times New Roman" w:cs="Times New Roman"/>
          <w:sz w:val="28"/>
          <w:szCs w:val="28"/>
        </w:rPr>
      </w:pPr>
      <w:r w:rsidRPr="00B42EA9">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метод обобщения, сравнительного анализа, экономического анализа, систематизации.</w:t>
      </w:r>
    </w:p>
    <w:p w14:paraId="0E7852E1" w14:textId="77777777" w:rsidR="00F933E0" w:rsidRDefault="00F933E0" w:rsidP="00812DBB">
      <w:pPr>
        <w:spacing w:line="360" w:lineRule="exact"/>
        <w:ind w:firstLine="709"/>
        <w:jc w:val="both"/>
        <w:rPr>
          <w:rFonts w:ascii="Times New Roman" w:hAnsi="Times New Roman" w:cs="Times New Roman"/>
          <w:sz w:val="28"/>
          <w:szCs w:val="28"/>
        </w:rPr>
      </w:pPr>
      <w:r w:rsidRPr="00BF58C3">
        <w:rPr>
          <w:rFonts w:ascii="Times New Roman" w:hAnsi="Times New Roman" w:cs="Times New Roman"/>
          <w:b/>
          <w:sz w:val="28"/>
          <w:szCs w:val="28"/>
        </w:rPr>
        <w:t>Результаты исследования и разработки:</w:t>
      </w:r>
      <w:r>
        <w:rPr>
          <w:rFonts w:ascii="Times New Roman" w:hAnsi="Times New Roman" w:cs="Times New Roman"/>
          <w:sz w:val="28"/>
          <w:szCs w:val="28"/>
        </w:rPr>
        <w:t xml:space="preserve"> рассмотрены теоретические аспекты конкурентоспособности, определена иерархия уровней конкурентоспособности, разработана новая методика определения </w:t>
      </w:r>
      <w:proofErr w:type="gramStart"/>
      <w:r>
        <w:rPr>
          <w:rFonts w:ascii="Times New Roman" w:hAnsi="Times New Roman" w:cs="Times New Roman"/>
          <w:sz w:val="28"/>
          <w:szCs w:val="28"/>
        </w:rPr>
        <w:t>уровня</w:t>
      </w:r>
      <w:proofErr w:type="gramEnd"/>
      <w:r>
        <w:rPr>
          <w:rFonts w:ascii="Times New Roman" w:hAnsi="Times New Roman" w:cs="Times New Roman"/>
          <w:sz w:val="28"/>
          <w:szCs w:val="28"/>
        </w:rPr>
        <w:t xml:space="preserve"> конкурентоспособности продукции, проведена комплексная оценка результатов деятельности ЗАО «АТЛАНТ», разработаны мероприятия, направленные на повышение уровня конкурентоспособности продукции ЗАО «АТЛАНТ».</w:t>
      </w:r>
    </w:p>
    <w:p w14:paraId="39104759" w14:textId="77777777" w:rsidR="00F933E0" w:rsidRDefault="00F933E0" w:rsidP="00812DBB">
      <w:pPr>
        <w:spacing w:line="360" w:lineRule="exact"/>
        <w:ind w:firstLine="709"/>
        <w:jc w:val="both"/>
        <w:rPr>
          <w:rFonts w:ascii="Times New Roman" w:hAnsi="Times New Roman" w:cs="Times New Roman"/>
          <w:sz w:val="28"/>
          <w:szCs w:val="28"/>
        </w:rPr>
      </w:pPr>
      <w:r w:rsidRPr="00BF58C3">
        <w:rPr>
          <w:rFonts w:ascii="Times New Roman" w:hAnsi="Times New Roman" w:cs="Times New Roman"/>
          <w:b/>
          <w:sz w:val="28"/>
          <w:szCs w:val="28"/>
        </w:rPr>
        <w:t>Практическая значимость результатов исследования:</w:t>
      </w:r>
      <w:r>
        <w:rPr>
          <w:rFonts w:ascii="Times New Roman" w:hAnsi="Times New Roman" w:cs="Times New Roman"/>
          <w:sz w:val="28"/>
          <w:szCs w:val="28"/>
        </w:rPr>
        <w:t xml:space="preserve"> использование разработанной методики при определении уровня конкурентоспособности поможет определить сильные и слабые стороны производимой продукции, а внедрение  предложенных рекомендаций будет способствовать повышению уровню конкурентоспособности продукции, как для ЗАО «АТЛАНТ», так и  для других предприятий.</w:t>
      </w:r>
    </w:p>
    <w:p w14:paraId="408DF15B" w14:textId="77777777" w:rsidR="00F933E0" w:rsidRDefault="00F933E0" w:rsidP="00812DBB">
      <w:pPr>
        <w:spacing w:line="360" w:lineRule="exact"/>
        <w:ind w:firstLine="709"/>
        <w:jc w:val="both"/>
        <w:rPr>
          <w:rFonts w:ascii="Times New Roman" w:hAnsi="Times New Roman" w:cs="Times New Roman"/>
          <w:sz w:val="28"/>
          <w:szCs w:val="28"/>
        </w:rPr>
      </w:pPr>
      <w:r w:rsidRPr="00BF58C3">
        <w:rPr>
          <w:rFonts w:ascii="Times New Roman" w:hAnsi="Times New Roman" w:cs="Times New Roman"/>
          <w:b/>
          <w:sz w:val="28"/>
          <w:szCs w:val="28"/>
        </w:rPr>
        <w:t>Область возможного применения:</w:t>
      </w:r>
      <w:r>
        <w:rPr>
          <w:rFonts w:ascii="Times New Roman" w:hAnsi="Times New Roman" w:cs="Times New Roman"/>
          <w:b/>
          <w:sz w:val="28"/>
          <w:szCs w:val="28"/>
        </w:rPr>
        <w:t xml:space="preserve"> </w:t>
      </w:r>
      <w:r w:rsidRPr="00BF58C3">
        <w:rPr>
          <w:rFonts w:ascii="Times New Roman" w:hAnsi="Times New Roman" w:cs="Times New Roman"/>
          <w:sz w:val="28"/>
          <w:szCs w:val="28"/>
        </w:rPr>
        <w:t>разработанная методика может быть использована для определения уровня</w:t>
      </w:r>
      <w:r>
        <w:rPr>
          <w:rFonts w:ascii="Times New Roman" w:hAnsi="Times New Roman" w:cs="Times New Roman"/>
          <w:b/>
          <w:sz w:val="28"/>
          <w:szCs w:val="28"/>
        </w:rPr>
        <w:t xml:space="preserve"> </w:t>
      </w:r>
      <w:r>
        <w:rPr>
          <w:rFonts w:ascii="Times New Roman" w:hAnsi="Times New Roman" w:cs="Times New Roman"/>
          <w:sz w:val="28"/>
          <w:szCs w:val="28"/>
        </w:rPr>
        <w:t>любого промышленного предприятия, конкретные предложения – ЗАО «АТЛАНТ».</w:t>
      </w:r>
    </w:p>
    <w:p w14:paraId="2071099A" w14:textId="77777777" w:rsidR="00F933E0" w:rsidRDefault="00F933E0" w:rsidP="00812DBB">
      <w:pPr>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Автор работы подтверждает, что приведенные, в ней расчетно-аналитический материал правильно и объективно отражает состояние исследуемого процесса, а заимствованные из литературных источников теоретические, методологические и методические положения и концепции сопровождаются ссылками авторов.</w:t>
      </w:r>
    </w:p>
    <w:p w14:paraId="198CBF73" w14:textId="77777777" w:rsidR="00F933E0" w:rsidRPr="007211FA" w:rsidRDefault="00F933E0" w:rsidP="00812DBB">
      <w:pPr>
        <w:spacing w:line="360" w:lineRule="exact"/>
        <w:ind w:left="6371"/>
        <w:jc w:val="both"/>
        <w:rPr>
          <w:rFonts w:ascii="Times New Roman" w:eastAsia="Times New Roman" w:hAnsi="Times New Roman" w:cs="Times New Roman"/>
          <w:sz w:val="28"/>
          <w:szCs w:val="28"/>
          <w:lang w:val="en-US"/>
        </w:rPr>
      </w:pPr>
      <w:r w:rsidRPr="007211FA">
        <w:rPr>
          <w:rFonts w:ascii="Times New Roman" w:eastAsia="Times New Roman" w:hAnsi="Times New Roman" w:cs="Times New Roman"/>
          <w:color w:val="000000"/>
          <w:sz w:val="28"/>
          <w:szCs w:val="28"/>
          <w:lang w:val="en-US"/>
        </w:rPr>
        <w:t>__________________</w:t>
      </w:r>
    </w:p>
    <w:p w14:paraId="47996C41" w14:textId="77777777" w:rsidR="00F933E0" w:rsidRPr="007211FA" w:rsidRDefault="00F933E0" w:rsidP="00812DBB">
      <w:pPr>
        <w:spacing w:line="360" w:lineRule="exact"/>
        <w:ind w:left="7079" w:firstLine="709"/>
        <w:jc w:val="both"/>
        <w:rPr>
          <w:rFonts w:ascii="Times New Roman" w:eastAsia="Times New Roman" w:hAnsi="Times New Roman" w:cs="Times New Roman"/>
          <w:sz w:val="28"/>
          <w:szCs w:val="28"/>
          <w:lang w:val="en-US"/>
        </w:rPr>
      </w:pPr>
      <w:r w:rsidRPr="007211FA">
        <w:rPr>
          <w:rFonts w:ascii="Times New Roman" w:eastAsia="Times New Roman" w:hAnsi="Times New Roman" w:cs="Times New Roman"/>
          <w:color w:val="000000"/>
          <w:sz w:val="28"/>
          <w:szCs w:val="28"/>
          <w:lang w:val="en-US"/>
        </w:rPr>
        <w:t>(</w:t>
      </w:r>
      <w:proofErr w:type="gramStart"/>
      <w:r w:rsidRPr="00CA368C">
        <w:rPr>
          <w:rFonts w:ascii="Times New Roman" w:eastAsia="Times New Roman" w:hAnsi="Times New Roman" w:cs="Times New Roman"/>
          <w:color w:val="000000"/>
          <w:sz w:val="28"/>
          <w:szCs w:val="28"/>
        </w:rPr>
        <w:t>подпись</w:t>
      </w:r>
      <w:proofErr w:type="gramEnd"/>
      <w:r w:rsidRPr="007211FA">
        <w:rPr>
          <w:rFonts w:ascii="Times New Roman" w:eastAsia="Times New Roman" w:hAnsi="Times New Roman" w:cs="Times New Roman"/>
          <w:color w:val="000000"/>
          <w:sz w:val="28"/>
          <w:szCs w:val="28"/>
          <w:lang w:val="en-US"/>
        </w:rPr>
        <w:t>)</w:t>
      </w:r>
    </w:p>
    <w:p w14:paraId="2A8DB606" w14:textId="77777777" w:rsidR="00F933E0" w:rsidRPr="007211FA" w:rsidRDefault="00F933E0" w:rsidP="00F933E0">
      <w:pPr>
        <w:ind w:firstLine="709"/>
        <w:jc w:val="both"/>
        <w:rPr>
          <w:rFonts w:ascii="Times New Roman" w:hAnsi="Times New Roman" w:cs="Times New Roman"/>
          <w:sz w:val="28"/>
          <w:szCs w:val="28"/>
          <w:lang w:val="en-US"/>
        </w:rPr>
      </w:pPr>
    </w:p>
    <w:p w14:paraId="13C8CBD3" w14:textId="40F5F355" w:rsidR="00F933E0" w:rsidRPr="007211FA" w:rsidRDefault="00F933E0">
      <w:pPr>
        <w:rPr>
          <w:lang w:val="en-US"/>
        </w:rPr>
      </w:pPr>
      <w:r w:rsidRPr="007211FA">
        <w:rPr>
          <w:lang w:val="en-US"/>
        </w:rPr>
        <w:br w:type="page"/>
      </w:r>
    </w:p>
    <w:p w14:paraId="2151D7FE" w14:textId="77777777" w:rsidR="00F933E0" w:rsidRPr="00BE7A10" w:rsidRDefault="00F933E0" w:rsidP="00812DBB">
      <w:pPr>
        <w:spacing w:line="360" w:lineRule="exact"/>
        <w:ind w:firstLine="709"/>
        <w:jc w:val="both"/>
        <w:rPr>
          <w:rFonts w:ascii="Times New Roman" w:hAnsi="Times New Roman" w:cs="Times New Roman"/>
          <w:color w:val="000000"/>
          <w:sz w:val="28"/>
          <w:szCs w:val="28"/>
          <w:shd w:val="clear" w:color="auto" w:fill="FFFFFF"/>
          <w:lang w:val="en-US"/>
        </w:rPr>
      </w:pPr>
      <w:r w:rsidRPr="00BE7A10">
        <w:rPr>
          <w:rFonts w:ascii="Times New Roman" w:hAnsi="Times New Roman" w:cs="Times New Roman"/>
          <w:color w:val="000000"/>
          <w:sz w:val="28"/>
          <w:szCs w:val="28"/>
          <w:shd w:val="clear" w:color="auto" w:fill="FFFFFF"/>
          <w:lang w:val="en-US"/>
        </w:rPr>
        <w:lastRenderedPageBreak/>
        <w:t>Thes</w:t>
      </w:r>
      <w:r>
        <w:rPr>
          <w:rFonts w:ascii="Times New Roman" w:hAnsi="Times New Roman" w:cs="Times New Roman"/>
          <w:color w:val="000000"/>
          <w:sz w:val="28"/>
          <w:szCs w:val="28"/>
          <w:shd w:val="clear" w:color="auto" w:fill="FFFFFF"/>
          <w:lang w:val="en-US"/>
        </w:rPr>
        <w:t xml:space="preserve">is: 68 pages, 3 fig., 18 tab., </w:t>
      </w:r>
      <w:r w:rsidRPr="007211FA">
        <w:rPr>
          <w:rFonts w:ascii="Times New Roman" w:hAnsi="Times New Roman" w:cs="Times New Roman"/>
          <w:color w:val="000000"/>
          <w:sz w:val="28"/>
          <w:szCs w:val="28"/>
          <w:shd w:val="clear" w:color="auto" w:fill="FFFFFF"/>
          <w:lang w:val="en-US"/>
        </w:rPr>
        <w:t>39</w:t>
      </w:r>
      <w:r w:rsidRPr="00BE7A10">
        <w:rPr>
          <w:rFonts w:ascii="Times New Roman" w:hAnsi="Times New Roman" w:cs="Times New Roman"/>
          <w:color w:val="000000"/>
          <w:sz w:val="28"/>
          <w:szCs w:val="28"/>
          <w:shd w:val="clear" w:color="auto" w:fill="FFFFFF"/>
          <w:lang w:val="en-US"/>
        </w:rPr>
        <w:t xml:space="preserve"> sources.</w:t>
      </w:r>
    </w:p>
    <w:p w14:paraId="5BD7F933" w14:textId="6741BF51" w:rsidR="00F933E0" w:rsidRPr="00BE7A10" w:rsidRDefault="00F933E0" w:rsidP="00812DBB">
      <w:pPr>
        <w:spacing w:line="360" w:lineRule="exact"/>
        <w:ind w:firstLine="709"/>
        <w:jc w:val="both"/>
        <w:rPr>
          <w:rFonts w:ascii="Times New Roman" w:hAnsi="Times New Roman" w:cs="Times New Roman"/>
          <w:color w:val="000000"/>
          <w:sz w:val="28"/>
          <w:szCs w:val="28"/>
          <w:shd w:val="clear" w:color="auto" w:fill="FFFFFF"/>
          <w:lang w:val="en-US"/>
        </w:rPr>
      </w:pPr>
      <w:proofErr w:type="gramStart"/>
      <w:r w:rsidRPr="00BE7A10">
        <w:rPr>
          <w:rFonts w:ascii="Times New Roman" w:hAnsi="Times New Roman" w:cs="Times New Roman"/>
          <w:color w:val="000000"/>
          <w:sz w:val="28"/>
          <w:szCs w:val="28"/>
          <w:shd w:val="clear" w:color="auto" w:fill="FFFFFF"/>
          <w:lang w:val="en-US"/>
        </w:rPr>
        <w:t>COMPETITION, COMPETITIVENESS, COMPETITIVE ENVIRONMENT, COMPETITIVE ADVANTAGE, QUALITY, PRICE, CRITERION.</w:t>
      </w:r>
      <w:proofErr w:type="gramEnd"/>
    </w:p>
    <w:p w14:paraId="077FEFC6" w14:textId="77777777" w:rsidR="00F933E0" w:rsidRPr="00BE7A10" w:rsidRDefault="00F933E0" w:rsidP="00812DBB">
      <w:pPr>
        <w:spacing w:line="360" w:lineRule="exact"/>
        <w:ind w:firstLine="709"/>
        <w:jc w:val="both"/>
        <w:rPr>
          <w:rFonts w:ascii="Times New Roman" w:hAnsi="Times New Roman" w:cs="Times New Roman"/>
          <w:color w:val="000000"/>
          <w:sz w:val="28"/>
          <w:szCs w:val="28"/>
          <w:shd w:val="clear" w:color="auto" w:fill="FFFFFF"/>
          <w:lang w:val="en-US"/>
        </w:rPr>
      </w:pPr>
      <w:proofErr w:type="gramStart"/>
      <w:r>
        <w:rPr>
          <w:rFonts w:ascii="Times New Roman" w:hAnsi="Times New Roman" w:cs="Times New Roman"/>
          <w:b/>
          <w:color w:val="000000"/>
          <w:sz w:val="28"/>
          <w:szCs w:val="28"/>
          <w:shd w:val="clear" w:color="auto" w:fill="FFFFFF"/>
          <w:lang w:val="en-US"/>
        </w:rPr>
        <w:t>The o</w:t>
      </w:r>
      <w:r w:rsidRPr="00BE7A10">
        <w:rPr>
          <w:rFonts w:ascii="Times New Roman" w:hAnsi="Times New Roman" w:cs="Times New Roman"/>
          <w:b/>
          <w:color w:val="000000"/>
          <w:sz w:val="28"/>
          <w:szCs w:val="28"/>
          <w:shd w:val="clear" w:color="auto" w:fill="FFFFFF"/>
          <w:lang w:val="en-US"/>
        </w:rPr>
        <w:t>bject of research</w:t>
      </w:r>
      <w:r w:rsidRPr="00BE7A10">
        <w:rPr>
          <w:rFonts w:ascii="Times New Roman" w:hAnsi="Times New Roman" w:cs="Times New Roman"/>
          <w:color w:val="000000"/>
          <w:sz w:val="28"/>
          <w:szCs w:val="28"/>
          <w:shd w:val="clear" w:color="auto" w:fill="FFFFFF"/>
          <w:lang w:val="en-US"/>
        </w:rPr>
        <w:t xml:space="preserve"> – competitiveness as complex size.</w:t>
      </w:r>
      <w:proofErr w:type="gramEnd"/>
    </w:p>
    <w:p w14:paraId="521E3507" w14:textId="77777777" w:rsidR="00F933E0" w:rsidRPr="00BE7A10" w:rsidRDefault="00F933E0" w:rsidP="00812DBB">
      <w:pPr>
        <w:spacing w:line="360" w:lineRule="exact"/>
        <w:ind w:firstLine="709"/>
        <w:jc w:val="both"/>
        <w:rPr>
          <w:rFonts w:ascii="Times New Roman" w:hAnsi="Times New Roman" w:cs="Times New Roman"/>
          <w:color w:val="000000"/>
          <w:sz w:val="28"/>
          <w:szCs w:val="28"/>
          <w:shd w:val="clear" w:color="auto" w:fill="FFFFFF"/>
          <w:lang w:val="en-US"/>
        </w:rPr>
      </w:pPr>
      <w:proofErr w:type="gramStart"/>
      <w:r w:rsidRPr="00BE7A10">
        <w:rPr>
          <w:rFonts w:ascii="Times New Roman" w:hAnsi="Times New Roman" w:cs="Times New Roman"/>
          <w:b/>
          <w:color w:val="000000"/>
          <w:sz w:val="28"/>
          <w:szCs w:val="28"/>
          <w:shd w:val="clear" w:color="auto" w:fill="FFFFFF"/>
          <w:lang w:val="en-US"/>
        </w:rPr>
        <w:t>Subject</w:t>
      </w:r>
      <w:r>
        <w:rPr>
          <w:rFonts w:ascii="Times New Roman" w:hAnsi="Times New Roman" w:cs="Times New Roman"/>
          <w:color w:val="000000"/>
          <w:sz w:val="28"/>
          <w:szCs w:val="28"/>
          <w:shd w:val="clear" w:color="auto" w:fill="FFFFFF"/>
          <w:lang w:val="en-US"/>
        </w:rPr>
        <w:t xml:space="preserve"> </w:t>
      </w:r>
      <w:r w:rsidRPr="00BE7A10">
        <w:rPr>
          <w:rFonts w:ascii="Times New Roman" w:hAnsi="Times New Roman" w:cs="Times New Roman"/>
          <w:b/>
          <w:color w:val="000000"/>
          <w:sz w:val="28"/>
          <w:szCs w:val="28"/>
          <w:shd w:val="clear" w:color="auto" w:fill="FFFFFF"/>
          <w:lang w:val="en-US"/>
        </w:rPr>
        <w:t>of research</w:t>
      </w:r>
      <w:r>
        <w:rPr>
          <w:rFonts w:ascii="Times New Roman" w:hAnsi="Times New Roman" w:cs="Times New Roman"/>
          <w:b/>
          <w:color w:val="000000"/>
          <w:sz w:val="28"/>
          <w:szCs w:val="28"/>
          <w:shd w:val="clear" w:color="auto" w:fill="FFFFFF"/>
          <w:lang w:val="en-US"/>
        </w:rPr>
        <w:t xml:space="preserve"> </w:t>
      </w:r>
      <w:r w:rsidRPr="00BE7A10">
        <w:rPr>
          <w:rFonts w:ascii="Times New Roman" w:hAnsi="Times New Roman" w:cs="Times New Roman"/>
          <w:color w:val="000000"/>
          <w:sz w:val="28"/>
          <w:szCs w:val="28"/>
          <w:shd w:val="clear" w:color="auto" w:fill="FFFFFF"/>
          <w:lang w:val="en-US"/>
        </w:rPr>
        <w:t>– competitiveness of production of JSC ATLANT.</w:t>
      </w:r>
      <w:proofErr w:type="gramEnd"/>
    </w:p>
    <w:p w14:paraId="6BE52CED" w14:textId="77777777" w:rsidR="00F933E0" w:rsidRDefault="00F933E0" w:rsidP="00812DBB">
      <w:pPr>
        <w:spacing w:line="360" w:lineRule="exact"/>
        <w:ind w:firstLine="709"/>
        <w:jc w:val="both"/>
        <w:rPr>
          <w:rFonts w:ascii="Times New Roman" w:hAnsi="Times New Roman" w:cs="Times New Roman"/>
          <w:color w:val="000000"/>
          <w:sz w:val="28"/>
          <w:szCs w:val="28"/>
          <w:shd w:val="clear" w:color="auto" w:fill="FFFFFF"/>
          <w:lang w:val="en-US"/>
        </w:rPr>
      </w:pPr>
      <w:r w:rsidRPr="00BE7A10">
        <w:rPr>
          <w:rFonts w:ascii="Times New Roman" w:hAnsi="Times New Roman" w:cs="Times New Roman"/>
          <w:b/>
          <w:color w:val="000000"/>
          <w:sz w:val="28"/>
          <w:szCs w:val="28"/>
          <w:shd w:val="clear" w:color="auto" w:fill="FFFFFF"/>
          <w:lang w:val="en-US"/>
        </w:rPr>
        <w:t>Objectives:</w:t>
      </w:r>
      <w:r w:rsidRPr="00BE7A10">
        <w:rPr>
          <w:rFonts w:ascii="Times New Roman" w:hAnsi="Times New Roman" w:cs="Times New Roman"/>
          <w:color w:val="000000"/>
          <w:sz w:val="28"/>
          <w:szCs w:val="28"/>
          <w:shd w:val="clear" w:color="auto" w:fill="FFFFFF"/>
          <w:lang w:val="en-US"/>
        </w:rPr>
        <w:t xml:space="preserve"> determination of level of competitiveness of production of JSC ATLANT, development of the actions directed on its increase.</w:t>
      </w:r>
    </w:p>
    <w:p w14:paraId="4D162287" w14:textId="77777777" w:rsidR="00420FA7" w:rsidRPr="00420FA7" w:rsidRDefault="00420FA7" w:rsidP="00420FA7">
      <w:pPr>
        <w:spacing w:line="360" w:lineRule="exact"/>
        <w:ind w:firstLine="709"/>
        <w:jc w:val="both"/>
        <w:rPr>
          <w:rFonts w:ascii="Times New Roman" w:hAnsi="Times New Roman" w:cs="Times New Roman"/>
          <w:b/>
          <w:color w:val="000000"/>
          <w:sz w:val="28"/>
          <w:szCs w:val="28"/>
          <w:shd w:val="clear" w:color="auto" w:fill="FFFFFF"/>
          <w:lang w:val="en-US"/>
        </w:rPr>
      </w:pPr>
      <w:r w:rsidRPr="00420FA7">
        <w:rPr>
          <w:rFonts w:ascii="Times New Roman" w:hAnsi="Times New Roman" w:cs="Times New Roman"/>
          <w:b/>
          <w:color w:val="000000"/>
          <w:sz w:val="28"/>
          <w:szCs w:val="28"/>
          <w:shd w:val="clear" w:color="auto" w:fill="FFFFFF"/>
          <w:lang w:val="en-US"/>
        </w:rPr>
        <w:t>Objectives of the work:</w:t>
      </w:r>
    </w:p>
    <w:p w14:paraId="65378642" w14:textId="77777777" w:rsidR="00420FA7" w:rsidRPr="00420FA7" w:rsidRDefault="00420FA7" w:rsidP="00420FA7">
      <w:pPr>
        <w:spacing w:line="360" w:lineRule="exact"/>
        <w:ind w:firstLine="709"/>
        <w:jc w:val="both"/>
        <w:rPr>
          <w:rFonts w:ascii="Times New Roman" w:hAnsi="Times New Roman" w:cs="Times New Roman"/>
          <w:color w:val="000000"/>
          <w:sz w:val="28"/>
          <w:szCs w:val="28"/>
          <w:shd w:val="clear" w:color="auto" w:fill="FFFFFF"/>
          <w:lang w:val="en-US"/>
        </w:rPr>
      </w:pPr>
      <w:r w:rsidRPr="00420FA7">
        <w:rPr>
          <w:rFonts w:ascii="Times New Roman" w:hAnsi="Times New Roman" w:cs="Times New Roman"/>
          <w:color w:val="000000"/>
          <w:sz w:val="28"/>
          <w:szCs w:val="28"/>
          <w:shd w:val="clear" w:color="auto" w:fill="FFFFFF"/>
          <w:lang w:val="en-US"/>
        </w:rPr>
        <w:t xml:space="preserve">1. </w:t>
      </w:r>
      <w:proofErr w:type="gramStart"/>
      <w:r w:rsidRPr="00420FA7">
        <w:rPr>
          <w:rFonts w:ascii="Times New Roman" w:hAnsi="Times New Roman" w:cs="Times New Roman"/>
          <w:color w:val="000000"/>
          <w:sz w:val="28"/>
          <w:szCs w:val="28"/>
          <w:shd w:val="clear" w:color="auto" w:fill="FFFFFF"/>
          <w:lang w:val="en-US"/>
        </w:rPr>
        <w:t>define</w:t>
      </w:r>
      <w:proofErr w:type="gramEnd"/>
      <w:r w:rsidRPr="00420FA7">
        <w:rPr>
          <w:rFonts w:ascii="Times New Roman" w:hAnsi="Times New Roman" w:cs="Times New Roman"/>
          <w:color w:val="000000"/>
          <w:sz w:val="28"/>
          <w:szCs w:val="28"/>
          <w:shd w:val="clear" w:color="auto" w:fill="FFFFFF"/>
          <w:lang w:val="en-US"/>
        </w:rPr>
        <w:t xml:space="preserve"> the concept and the essence of competition. Disassemble the level of competition and its species. </w:t>
      </w:r>
      <w:proofErr w:type="gramStart"/>
      <w:r w:rsidRPr="00420FA7">
        <w:rPr>
          <w:rFonts w:ascii="Times New Roman" w:hAnsi="Times New Roman" w:cs="Times New Roman"/>
          <w:color w:val="000000"/>
          <w:sz w:val="28"/>
          <w:szCs w:val="28"/>
          <w:shd w:val="clear" w:color="auto" w:fill="FFFFFF"/>
          <w:lang w:val="en-US"/>
        </w:rPr>
        <w:t>To analyze the basic competitive strategy.</w:t>
      </w:r>
      <w:proofErr w:type="gramEnd"/>
    </w:p>
    <w:p w14:paraId="1E267D6D" w14:textId="77777777" w:rsidR="00420FA7" w:rsidRPr="00420FA7" w:rsidRDefault="00420FA7" w:rsidP="00420FA7">
      <w:pPr>
        <w:spacing w:line="360" w:lineRule="exact"/>
        <w:ind w:firstLine="709"/>
        <w:jc w:val="both"/>
        <w:rPr>
          <w:rFonts w:ascii="Times New Roman" w:hAnsi="Times New Roman" w:cs="Times New Roman"/>
          <w:color w:val="000000"/>
          <w:sz w:val="28"/>
          <w:szCs w:val="28"/>
          <w:shd w:val="clear" w:color="auto" w:fill="FFFFFF"/>
          <w:lang w:val="en-US"/>
        </w:rPr>
      </w:pPr>
      <w:r w:rsidRPr="00420FA7">
        <w:rPr>
          <w:rFonts w:ascii="Times New Roman" w:hAnsi="Times New Roman" w:cs="Times New Roman"/>
          <w:color w:val="000000"/>
          <w:sz w:val="28"/>
          <w:szCs w:val="28"/>
          <w:shd w:val="clear" w:color="auto" w:fill="FFFFFF"/>
          <w:lang w:val="en-US"/>
        </w:rPr>
        <w:t xml:space="preserve">2. </w:t>
      </w:r>
      <w:proofErr w:type="gramStart"/>
      <w:r w:rsidRPr="00420FA7">
        <w:rPr>
          <w:rFonts w:ascii="Times New Roman" w:hAnsi="Times New Roman" w:cs="Times New Roman"/>
          <w:color w:val="000000"/>
          <w:sz w:val="28"/>
          <w:szCs w:val="28"/>
          <w:shd w:val="clear" w:color="auto" w:fill="FFFFFF"/>
          <w:lang w:val="en-US"/>
        </w:rPr>
        <w:t>to</w:t>
      </w:r>
      <w:proofErr w:type="gramEnd"/>
      <w:r w:rsidRPr="00420FA7">
        <w:rPr>
          <w:rFonts w:ascii="Times New Roman" w:hAnsi="Times New Roman" w:cs="Times New Roman"/>
          <w:color w:val="000000"/>
          <w:sz w:val="28"/>
          <w:szCs w:val="28"/>
          <w:shd w:val="clear" w:color="auto" w:fill="FFFFFF"/>
          <w:lang w:val="en-US"/>
        </w:rPr>
        <w:t xml:space="preserve"> diagnose the economic performance of CJSC "</w:t>
      </w:r>
      <w:proofErr w:type="spellStart"/>
      <w:r w:rsidRPr="00420FA7">
        <w:rPr>
          <w:rFonts w:ascii="Times New Roman" w:hAnsi="Times New Roman" w:cs="Times New Roman"/>
          <w:color w:val="000000"/>
          <w:sz w:val="28"/>
          <w:szCs w:val="28"/>
          <w:shd w:val="clear" w:color="auto" w:fill="FFFFFF"/>
          <w:lang w:val="en-US"/>
        </w:rPr>
        <w:t>Atlant</w:t>
      </w:r>
      <w:proofErr w:type="spellEnd"/>
      <w:r w:rsidRPr="00420FA7">
        <w:rPr>
          <w:rFonts w:ascii="Times New Roman" w:hAnsi="Times New Roman" w:cs="Times New Roman"/>
          <w:color w:val="000000"/>
          <w:sz w:val="28"/>
          <w:szCs w:val="28"/>
          <w:shd w:val="clear" w:color="auto" w:fill="FFFFFF"/>
          <w:lang w:val="en-US"/>
        </w:rPr>
        <w:t xml:space="preserve">". </w:t>
      </w:r>
      <w:proofErr w:type="gramStart"/>
      <w:r w:rsidRPr="00420FA7">
        <w:rPr>
          <w:rFonts w:ascii="Times New Roman" w:hAnsi="Times New Roman" w:cs="Times New Roman"/>
          <w:color w:val="000000"/>
          <w:sz w:val="28"/>
          <w:szCs w:val="28"/>
          <w:shd w:val="clear" w:color="auto" w:fill="FFFFFF"/>
          <w:lang w:val="en-US"/>
        </w:rPr>
        <w:t>To determine the competitiveness of products of JSC "</w:t>
      </w:r>
      <w:proofErr w:type="spellStart"/>
      <w:r w:rsidRPr="00420FA7">
        <w:rPr>
          <w:rFonts w:ascii="Times New Roman" w:hAnsi="Times New Roman" w:cs="Times New Roman"/>
          <w:color w:val="000000"/>
          <w:sz w:val="28"/>
          <w:szCs w:val="28"/>
          <w:shd w:val="clear" w:color="auto" w:fill="FFFFFF"/>
          <w:lang w:val="en-US"/>
        </w:rPr>
        <w:t>Atlant</w:t>
      </w:r>
      <w:proofErr w:type="spellEnd"/>
      <w:r w:rsidRPr="00420FA7">
        <w:rPr>
          <w:rFonts w:ascii="Times New Roman" w:hAnsi="Times New Roman" w:cs="Times New Roman"/>
          <w:color w:val="000000"/>
          <w:sz w:val="28"/>
          <w:szCs w:val="28"/>
          <w:shd w:val="clear" w:color="auto" w:fill="FFFFFF"/>
          <w:lang w:val="en-US"/>
        </w:rPr>
        <w:t>".</w:t>
      </w:r>
      <w:proofErr w:type="gramEnd"/>
    </w:p>
    <w:p w14:paraId="6CB0EA3F" w14:textId="45A68435" w:rsidR="00420FA7" w:rsidRPr="00BE7A10" w:rsidRDefault="00420FA7" w:rsidP="00420FA7">
      <w:pPr>
        <w:spacing w:line="360" w:lineRule="exact"/>
        <w:ind w:firstLine="709"/>
        <w:jc w:val="both"/>
        <w:rPr>
          <w:rFonts w:ascii="Times New Roman" w:hAnsi="Times New Roman" w:cs="Times New Roman"/>
          <w:color w:val="000000"/>
          <w:sz w:val="28"/>
          <w:szCs w:val="28"/>
          <w:shd w:val="clear" w:color="auto" w:fill="FFFFFF"/>
          <w:lang w:val="en-US"/>
        </w:rPr>
      </w:pPr>
      <w:r w:rsidRPr="00420FA7">
        <w:rPr>
          <w:rFonts w:ascii="Times New Roman" w:hAnsi="Times New Roman" w:cs="Times New Roman"/>
          <w:color w:val="000000"/>
          <w:sz w:val="28"/>
          <w:szCs w:val="28"/>
          <w:shd w:val="clear" w:color="auto" w:fill="FFFFFF"/>
          <w:lang w:val="en-US"/>
        </w:rPr>
        <w:t>3. Develop a methodology for assessing the level of competitiveness. Make a specific calculation of the levels of competitiveness of production of JSC "</w:t>
      </w:r>
      <w:proofErr w:type="spellStart"/>
      <w:r w:rsidRPr="00420FA7">
        <w:rPr>
          <w:rFonts w:ascii="Times New Roman" w:hAnsi="Times New Roman" w:cs="Times New Roman"/>
          <w:color w:val="000000"/>
          <w:sz w:val="28"/>
          <w:szCs w:val="28"/>
          <w:shd w:val="clear" w:color="auto" w:fill="FFFFFF"/>
          <w:lang w:val="en-US"/>
        </w:rPr>
        <w:t>Atlant</w:t>
      </w:r>
      <w:proofErr w:type="spellEnd"/>
      <w:r w:rsidRPr="00420FA7">
        <w:rPr>
          <w:rFonts w:ascii="Times New Roman" w:hAnsi="Times New Roman" w:cs="Times New Roman"/>
          <w:color w:val="000000"/>
          <w:sz w:val="28"/>
          <w:szCs w:val="28"/>
          <w:shd w:val="clear" w:color="auto" w:fill="FFFFFF"/>
          <w:lang w:val="en-US"/>
        </w:rPr>
        <w:t>". Offer a tool to improve the competitiveness of products.</w:t>
      </w:r>
    </w:p>
    <w:p w14:paraId="51F962B4" w14:textId="77777777" w:rsidR="00F933E0" w:rsidRPr="00BE7A10" w:rsidRDefault="00F933E0" w:rsidP="00812DBB">
      <w:pPr>
        <w:spacing w:line="360" w:lineRule="exact"/>
        <w:ind w:firstLine="709"/>
        <w:jc w:val="both"/>
        <w:rPr>
          <w:rFonts w:ascii="Times New Roman" w:hAnsi="Times New Roman" w:cs="Times New Roman"/>
          <w:color w:val="000000"/>
          <w:sz w:val="28"/>
          <w:szCs w:val="28"/>
          <w:shd w:val="clear" w:color="auto" w:fill="FFFFFF"/>
          <w:lang w:val="en-US"/>
        </w:rPr>
      </w:pPr>
      <w:r w:rsidRPr="00BE7A10">
        <w:rPr>
          <w:rFonts w:ascii="Times New Roman" w:hAnsi="Times New Roman" w:cs="Times New Roman"/>
          <w:b/>
          <w:color w:val="000000"/>
          <w:sz w:val="28"/>
          <w:szCs w:val="28"/>
          <w:shd w:val="clear" w:color="auto" w:fill="FFFFFF"/>
          <w:lang w:val="en-US"/>
        </w:rPr>
        <w:t>Research methods:</w:t>
      </w:r>
      <w:r w:rsidRPr="00BE7A10">
        <w:rPr>
          <w:rFonts w:ascii="Times New Roman" w:hAnsi="Times New Roman" w:cs="Times New Roman"/>
          <w:color w:val="000000"/>
          <w:sz w:val="28"/>
          <w:szCs w:val="28"/>
          <w:shd w:val="clear" w:color="auto" w:fill="FFFFFF"/>
          <w:lang w:val="en-US"/>
        </w:rPr>
        <w:t xml:space="preserve"> method of generalization, comparative analysis, economic analysis, systematization.</w:t>
      </w:r>
    </w:p>
    <w:p w14:paraId="674C6EBA" w14:textId="77777777" w:rsidR="00F933E0" w:rsidRPr="00BE7A10" w:rsidRDefault="00F933E0" w:rsidP="00812DBB">
      <w:pPr>
        <w:spacing w:line="360" w:lineRule="exact"/>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The r</w:t>
      </w:r>
      <w:r w:rsidRPr="00BE7A10">
        <w:rPr>
          <w:rFonts w:ascii="Times New Roman" w:hAnsi="Times New Roman" w:cs="Times New Roman"/>
          <w:b/>
          <w:color w:val="000000"/>
          <w:sz w:val="28"/>
          <w:szCs w:val="28"/>
          <w:shd w:val="clear" w:color="auto" w:fill="FFFFFF"/>
          <w:lang w:val="en-US"/>
        </w:rPr>
        <w:t>esults of research and development:</w:t>
      </w:r>
      <w:r w:rsidRPr="00BE7A10">
        <w:rPr>
          <w:rFonts w:ascii="Times New Roman" w:hAnsi="Times New Roman" w:cs="Times New Roman"/>
          <w:color w:val="000000"/>
          <w:sz w:val="28"/>
          <w:szCs w:val="28"/>
          <w:shd w:val="clear" w:color="auto" w:fill="FFFFFF"/>
          <w:lang w:val="en-US"/>
        </w:rPr>
        <w:t xml:space="preserve"> theoretical aspects of competitiveness are considered, the hierarchy of levels of competitiveness is defined, the new technique of determination of level of competitiveness of production is developed, the complex assessment of results of activity of JSC ATLANT is carried out, the actions directed on increase of level of competitiveness of production of JSC ATLANT are developed.</w:t>
      </w:r>
    </w:p>
    <w:p w14:paraId="7A40BF84" w14:textId="77777777" w:rsidR="00F933E0" w:rsidRPr="00BE7A10" w:rsidRDefault="00F933E0" w:rsidP="00812DBB">
      <w:pPr>
        <w:spacing w:line="360" w:lineRule="exact"/>
        <w:ind w:firstLine="709"/>
        <w:jc w:val="both"/>
        <w:rPr>
          <w:rFonts w:ascii="Times New Roman" w:hAnsi="Times New Roman" w:cs="Times New Roman"/>
          <w:color w:val="000000"/>
          <w:sz w:val="28"/>
          <w:szCs w:val="28"/>
          <w:shd w:val="clear" w:color="auto" w:fill="FFFFFF"/>
          <w:lang w:val="en-US"/>
        </w:rPr>
      </w:pPr>
      <w:r w:rsidRPr="00BE7A10">
        <w:rPr>
          <w:rFonts w:ascii="Times New Roman" w:hAnsi="Times New Roman" w:cs="Times New Roman"/>
          <w:b/>
          <w:color w:val="000000"/>
          <w:sz w:val="28"/>
          <w:szCs w:val="28"/>
          <w:shd w:val="clear" w:color="auto" w:fill="FFFFFF"/>
          <w:lang w:val="en-US"/>
        </w:rPr>
        <w:t>The practical importance of results of research:</w:t>
      </w:r>
      <w:r w:rsidRPr="00BE7A10">
        <w:rPr>
          <w:rFonts w:ascii="Times New Roman" w:hAnsi="Times New Roman" w:cs="Times New Roman"/>
          <w:color w:val="000000"/>
          <w:sz w:val="28"/>
          <w:szCs w:val="28"/>
          <w:shd w:val="clear" w:color="auto" w:fill="FFFFFF"/>
          <w:lang w:val="en-US"/>
        </w:rPr>
        <w:t xml:space="preserve"> use of the developed technique at determination of level of competitiveness will help to define strong and weaknesses of the made production, and introduction of the offered recommendations will promote increase to the level of competitiveness of production, both for JSC ATLANT, and for other enterprises.</w:t>
      </w:r>
    </w:p>
    <w:p w14:paraId="21002503" w14:textId="77777777" w:rsidR="00F933E0" w:rsidRPr="00BE7A10" w:rsidRDefault="00F933E0" w:rsidP="00812DBB">
      <w:pPr>
        <w:spacing w:line="360" w:lineRule="exact"/>
        <w:ind w:firstLine="709"/>
        <w:jc w:val="both"/>
        <w:rPr>
          <w:rFonts w:ascii="Times New Roman" w:hAnsi="Times New Roman" w:cs="Times New Roman"/>
          <w:color w:val="000000"/>
          <w:sz w:val="28"/>
          <w:szCs w:val="28"/>
          <w:shd w:val="clear" w:color="auto" w:fill="FFFFFF"/>
          <w:lang w:val="en-US"/>
        </w:rPr>
      </w:pPr>
      <w:r w:rsidRPr="00BE7A10">
        <w:rPr>
          <w:rFonts w:ascii="Times New Roman" w:hAnsi="Times New Roman" w:cs="Times New Roman"/>
          <w:b/>
          <w:color w:val="000000"/>
          <w:sz w:val="28"/>
          <w:szCs w:val="28"/>
          <w:shd w:val="clear" w:color="auto" w:fill="FFFFFF"/>
          <w:lang w:val="en-US"/>
        </w:rPr>
        <w:t xml:space="preserve">The area of possible application: </w:t>
      </w:r>
      <w:r w:rsidRPr="00BE7A10">
        <w:rPr>
          <w:rFonts w:ascii="Times New Roman" w:hAnsi="Times New Roman" w:cs="Times New Roman"/>
          <w:color w:val="000000"/>
          <w:sz w:val="28"/>
          <w:szCs w:val="28"/>
          <w:shd w:val="clear" w:color="auto" w:fill="FFFFFF"/>
          <w:lang w:val="en-US"/>
        </w:rPr>
        <w:t>the developed technique can be used for determination of level of any industrial enterprise, specific proposals – JSC ATLANT.</w:t>
      </w:r>
    </w:p>
    <w:p w14:paraId="1D98B9E3" w14:textId="77777777" w:rsidR="00F933E0" w:rsidRPr="00BE7A10" w:rsidRDefault="00F933E0" w:rsidP="00812DBB">
      <w:pPr>
        <w:spacing w:line="360" w:lineRule="exact"/>
        <w:ind w:firstLine="709"/>
        <w:jc w:val="both"/>
        <w:rPr>
          <w:lang w:val="en-US"/>
        </w:rPr>
      </w:pPr>
      <w:r w:rsidRPr="00BE7A10">
        <w:rPr>
          <w:rFonts w:ascii="Times New Roman" w:hAnsi="Times New Roman" w:cs="Times New Roman"/>
          <w:color w:val="000000"/>
          <w:sz w:val="28"/>
          <w:szCs w:val="28"/>
          <w:shd w:val="clear" w:color="auto" w:fill="FFFFFF"/>
          <w:lang w:val="en-US"/>
        </w:rPr>
        <w:t>The author of work confirms that brought, settlement and analytical material correctly and objectively reflects a condition of the studied process in it, and the theoretical, methodological and methodical provisions and concepts borrowed from references are followed by links of authors</w:t>
      </w:r>
      <w:r>
        <w:rPr>
          <w:rFonts w:ascii="Times New Roman" w:hAnsi="Times New Roman" w:cs="Times New Roman"/>
          <w:color w:val="000000"/>
          <w:sz w:val="28"/>
          <w:szCs w:val="28"/>
          <w:shd w:val="clear" w:color="auto" w:fill="FFFFFF"/>
          <w:lang w:val="en-US"/>
        </w:rPr>
        <w:t>.</w:t>
      </w:r>
    </w:p>
    <w:p w14:paraId="3F080F22" w14:textId="77777777" w:rsidR="00F933E0" w:rsidRPr="00CA368C" w:rsidRDefault="00F933E0" w:rsidP="00812DBB">
      <w:pPr>
        <w:spacing w:line="360" w:lineRule="exact"/>
        <w:ind w:left="6372"/>
        <w:jc w:val="both"/>
        <w:rPr>
          <w:rFonts w:ascii="Times New Roman" w:eastAsia="Times New Roman" w:hAnsi="Times New Roman" w:cs="Times New Roman"/>
          <w:sz w:val="28"/>
          <w:szCs w:val="28"/>
        </w:rPr>
      </w:pPr>
      <w:r w:rsidRPr="00CA368C">
        <w:rPr>
          <w:rFonts w:ascii="Times New Roman" w:eastAsia="Times New Roman" w:hAnsi="Times New Roman" w:cs="Times New Roman"/>
          <w:color w:val="000000"/>
          <w:sz w:val="28"/>
          <w:szCs w:val="28"/>
        </w:rPr>
        <w:t>__________________</w:t>
      </w:r>
    </w:p>
    <w:p w14:paraId="333971DB" w14:textId="77777777" w:rsidR="00F933E0" w:rsidRPr="00CA368C" w:rsidRDefault="00F933E0" w:rsidP="00812DBB">
      <w:pPr>
        <w:spacing w:line="360" w:lineRule="exact"/>
        <w:ind w:left="7079" w:firstLine="709"/>
        <w:jc w:val="both"/>
        <w:rPr>
          <w:rFonts w:ascii="Times New Roman" w:eastAsia="Times New Roman" w:hAnsi="Times New Roman" w:cs="Times New Roman"/>
          <w:sz w:val="28"/>
          <w:szCs w:val="28"/>
        </w:rPr>
      </w:pPr>
      <w:r w:rsidRPr="00CA368C">
        <w:rPr>
          <w:rFonts w:ascii="Times New Roman" w:eastAsia="Times New Roman" w:hAnsi="Times New Roman" w:cs="Times New Roman"/>
          <w:color w:val="000000"/>
          <w:sz w:val="28"/>
          <w:szCs w:val="28"/>
        </w:rPr>
        <w:t>(</w:t>
      </w:r>
      <w:r w:rsidRPr="00616BA3">
        <w:rPr>
          <w:rFonts w:ascii="Times New Roman" w:eastAsia="Times New Roman" w:hAnsi="Times New Roman" w:cs="Times New Roman"/>
          <w:color w:val="000000"/>
          <w:sz w:val="28"/>
          <w:szCs w:val="28"/>
          <w:lang w:val="en-US"/>
        </w:rPr>
        <w:t>signature</w:t>
      </w:r>
      <w:r w:rsidRPr="00CA368C">
        <w:rPr>
          <w:rFonts w:ascii="Times New Roman" w:eastAsia="Times New Roman" w:hAnsi="Times New Roman" w:cs="Times New Roman"/>
          <w:color w:val="000000"/>
          <w:sz w:val="28"/>
          <w:szCs w:val="28"/>
        </w:rPr>
        <w:t>)</w:t>
      </w:r>
    </w:p>
    <w:p w14:paraId="3684D7A6" w14:textId="77777777" w:rsidR="00C02912" w:rsidRDefault="00C02912"/>
    <w:sectPr w:rsidR="00C02912" w:rsidSect="002F61CA">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F1592" w14:textId="77777777" w:rsidR="002E23A1" w:rsidRDefault="002E23A1" w:rsidP="00F933E0">
      <w:r>
        <w:separator/>
      </w:r>
    </w:p>
  </w:endnote>
  <w:endnote w:type="continuationSeparator" w:id="0">
    <w:p w14:paraId="2BD6B66C" w14:textId="77777777" w:rsidR="002E23A1" w:rsidRDefault="002E23A1" w:rsidP="00F9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455E6" w14:textId="77777777" w:rsidR="00F933E0" w:rsidRDefault="00F933E0" w:rsidP="00872F6B">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D21820" w14:textId="77777777" w:rsidR="00F933E0" w:rsidRDefault="00F933E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6273" w14:textId="77777777" w:rsidR="00F933E0" w:rsidRDefault="00F933E0" w:rsidP="00872F6B">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11FA">
      <w:rPr>
        <w:rStyle w:val="a5"/>
        <w:noProof/>
      </w:rPr>
      <w:t>1</w:t>
    </w:r>
    <w:r>
      <w:rPr>
        <w:rStyle w:val="a5"/>
      </w:rPr>
      <w:fldChar w:fldCharType="end"/>
    </w:r>
  </w:p>
  <w:p w14:paraId="3EB4035A" w14:textId="77777777" w:rsidR="00F933E0" w:rsidRDefault="00F933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A2E4" w14:textId="77777777" w:rsidR="002E23A1" w:rsidRDefault="002E23A1" w:rsidP="00F933E0">
      <w:r>
        <w:separator/>
      </w:r>
    </w:p>
  </w:footnote>
  <w:footnote w:type="continuationSeparator" w:id="0">
    <w:p w14:paraId="3F2ECE0E" w14:textId="77777777" w:rsidR="002E23A1" w:rsidRDefault="002E23A1" w:rsidP="00F93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2F6F"/>
    <w:multiLevelType w:val="hybridMultilevel"/>
    <w:tmpl w:val="C5ECA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2E5601"/>
    <w:multiLevelType w:val="hybridMultilevel"/>
    <w:tmpl w:val="3E28F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48"/>
    <w:rsid w:val="002E23A1"/>
    <w:rsid w:val="002F61CA"/>
    <w:rsid w:val="00420FA7"/>
    <w:rsid w:val="00640048"/>
    <w:rsid w:val="007211FA"/>
    <w:rsid w:val="00812DBB"/>
    <w:rsid w:val="00C02912"/>
    <w:rsid w:val="00CE773F"/>
    <w:rsid w:val="00F933E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80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640048"/>
    <w:rPr>
      <w:rFonts w:ascii="Times New Roman" w:hAnsi="Times New Roman"/>
      <w:sz w:val="28"/>
      <w:szCs w:val="28"/>
      <w:shd w:val="clear" w:color="auto" w:fill="FFFFFF"/>
    </w:rPr>
  </w:style>
  <w:style w:type="character" w:customStyle="1" w:styleId="4">
    <w:name w:val="Основной текст (4)_"/>
    <w:basedOn w:val="a0"/>
    <w:link w:val="40"/>
    <w:uiPriority w:val="99"/>
    <w:locked/>
    <w:rsid w:val="00640048"/>
    <w:rPr>
      <w:rFonts w:ascii="Times New Roman" w:hAnsi="Times New Roman"/>
      <w:b/>
      <w:bCs/>
      <w:sz w:val="28"/>
      <w:szCs w:val="28"/>
      <w:shd w:val="clear" w:color="auto" w:fill="FFFFFF"/>
    </w:rPr>
  </w:style>
  <w:style w:type="paragraph" w:customStyle="1" w:styleId="21">
    <w:name w:val="Основной текст (2)1"/>
    <w:basedOn w:val="a"/>
    <w:link w:val="2"/>
    <w:uiPriority w:val="99"/>
    <w:rsid w:val="00640048"/>
    <w:pPr>
      <w:widowControl w:val="0"/>
      <w:shd w:val="clear" w:color="auto" w:fill="FFFFFF"/>
      <w:spacing w:before="180" w:line="432" w:lineRule="exact"/>
      <w:jc w:val="both"/>
    </w:pPr>
    <w:rPr>
      <w:rFonts w:ascii="Times New Roman" w:hAnsi="Times New Roman"/>
      <w:sz w:val="28"/>
      <w:szCs w:val="28"/>
    </w:rPr>
  </w:style>
  <w:style w:type="paragraph" w:customStyle="1" w:styleId="40">
    <w:name w:val="Основной текст (4)"/>
    <w:basedOn w:val="a"/>
    <w:link w:val="4"/>
    <w:uiPriority w:val="99"/>
    <w:rsid w:val="00640048"/>
    <w:pPr>
      <w:widowControl w:val="0"/>
      <w:shd w:val="clear" w:color="auto" w:fill="FFFFFF"/>
      <w:spacing w:before="480" w:after="240" w:line="324" w:lineRule="exact"/>
    </w:pPr>
    <w:rPr>
      <w:rFonts w:ascii="Times New Roman" w:hAnsi="Times New Roman"/>
      <w:b/>
      <w:bCs/>
      <w:sz w:val="28"/>
      <w:szCs w:val="28"/>
    </w:rPr>
  </w:style>
  <w:style w:type="paragraph" w:styleId="a3">
    <w:name w:val="footer"/>
    <w:basedOn w:val="a"/>
    <w:link w:val="a4"/>
    <w:uiPriority w:val="99"/>
    <w:unhideWhenUsed/>
    <w:rsid w:val="00F933E0"/>
    <w:pPr>
      <w:tabs>
        <w:tab w:val="center" w:pos="4677"/>
        <w:tab w:val="right" w:pos="9355"/>
      </w:tabs>
    </w:pPr>
  </w:style>
  <w:style w:type="character" w:customStyle="1" w:styleId="a4">
    <w:name w:val="Нижний колонтитул Знак"/>
    <w:basedOn w:val="a0"/>
    <w:link w:val="a3"/>
    <w:uiPriority w:val="99"/>
    <w:rsid w:val="00F933E0"/>
  </w:style>
  <w:style w:type="character" w:styleId="a5">
    <w:name w:val="page number"/>
    <w:basedOn w:val="a0"/>
    <w:uiPriority w:val="99"/>
    <w:semiHidden/>
    <w:unhideWhenUsed/>
    <w:rsid w:val="00F933E0"/>
  </w:style>
  <w:style w:type="paragraph" w:styleId="a6">
    <w:name w:val="List Paragraph"/>
    <w:basedOn w:val="a"/>
    <w:uiPriority w:val="34"/>
    <w:qFormat/>
    <w:rsid w:val="00812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640048"/>
    <w:rPr>
      <w:rFonts w:ascii="Times New Roman" w:hAnsi="Times New Roman"/>
      <w:sz w:val="28"/>
      <w:szCs w:val="28"/>
      <w:shd w:val="clear" w:color="auto" w:fill="FFFFFF"/>
    </w:rPr>
  </w:style>
  <w:style w:type="character" w:customStyle="1" w:styleId="4">
    <w:name w:val="Основной текст (4)_"/>
    <w:basedOn w:val="a0"/>
    <w:link w:val="40"/>
    <w:uiPriority w:val="99"/>
    <w:locked/>
    <w:rsid w:val="00640048"/>
    <w:rPr>
      <w:rFonts w:ascii="Times New Roman" w:hAnsi="Times New Roman"/>
      <w:b/>
      <w:bCs/>
      <w:sz w:val="28"/>
      <w:szCs w:val="28"/>
      <w:shd w:val="clear" w:color="auto" w:fill="FFFFFF"/>
    </w:rPr>
  </w:style>
  <w:style w:type="paragraph" w:customStyle="1" w:styleId="21">
    <w:name w:val="Основной текст (2)1"/>
    <w:basedOn w:val="a"/>
    <w:link w:val="2"/>
    <w:uiPriority w:val="99"/>
    <w:rsid w:val="00640048"/>
    <w:pPr>
      <w:widowControl w:val="0"/>
      <w:shd w:val="clear" w:color="auto" w:fill="FFFFFF"/>
      <w:spacing w:before="180" w:line="432" w:lineRule="exact"/>
      <w:jc w:val="both"/>
    </w:pPr>
    <w:rPr>
      <w:rFonts w:ascii="Times New Roman" w:hAnsi="Times New Roman"/>
      <w:sz w:val="28"/>
      <w:szCs w:val="28"/>
    </w:rPr>
  </w:style>
  <w:style w:type="paragraph" w:customStyle="1" w:styleId="40">
    <w:name w:val="Основной текст (4)"/>
    <w:basedOn w:val="a"/>
    <w:link w:val="4"/>
    <w:uiPriority w:val="99"/>
    <w:rsid w:val="00640048"/>
    <w:pPr>
      <w:widowControl w:val="0"/>
      <w:shd w:val="clear" w:color="auto" w:fill="FFFFFF"/>
      <w:spacing w:before="480" w:after="240" w:line="324" w:lineRule="exact"/>
    </w:pPr>
    <w:rPr>
      <w:rFonts w:ascii="Times New Roman" w:hAnsi="Times New Roman"/>
      <w:b/>
      <w:bCs/>
      <w:sz w:val="28"/>
      <w:szCs w:val="28"/>
    </w:rPr>
  </w:style>
  <w:style w:type="paragraph" w:styleId="a3">
    <w:name w:val="footer"/>
    <w:basedOn w:val="a"/>
    <w:link w:val="a4"/>
    <w:uiPriority w:val="99"/>
    <w:unhideWhenUsed/>
    <w:rsid w:val="00F933E0"/>
    <w:pPr>
      <w:tabs>
        <w:tab w:val="center" w:pos="4677"/>
        <w:tab w:val="right" w:pos="9355"/>
      </w:tabs>
    </w:pPr>
  </w:style>
  <w:style w:type="character" w:customStyle="1" w:styleId="a4">
    <w:name w:val="Нижний колонтитул Знак"/>
    <w:basedOn w:val="a0"/>
    <w:link w:val="a3"/>
    <w:uiPriority w:val="99"/>
    <w:rsid w:val="00F933E0"/>
  </w:style>
  <w:style w:type="character" w:styleId="a5">
    <w:name w:val="page number"/>
    <w:basedOn w:val="a0"/>
    <w:uiPriority w:val="99"/>
    <w:semiHidden/>
    <w:unhideWhenUsed/>
    <w:rsid w:val="00F933E0"/>
  </w:style>
  <w:style w:type="paragraph" w:styleId="a6">
    <w:name w:val="List Paragraph"/>
    <w:basedOn w:val="a"/>
    <w:uiPriority w:val="34"/>
    <w:qFormat/>
    <w:rsid w:val="00812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2D2B-24A9-48EB-A6AC-637350D3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Худницкий</dc:creator>
  <cp:keywords/>
  <dc:description/>
  <cp:lastModifiedBy>Самусевич В.П.</cp:lastModifiedBy>
  <cp:revision>4</cp:revision>
  <dcterms:created xsi:type="dcterms:W3CDTF">2015-06-01T16:12:00Z</dcterms:created>
  <dcterms:modified xsi:type="dcterms:W3CDTF">2015-06-02T10:26:00Z</dcterms:modified>
</cp:coreProperties>
</file>