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F54" w:rsidRDefault="00685F54" w:rsidP="00685F54">
      <w:pPr>
        <w:pStyle w:val="40"/>
        <w:shd w:val="clear" w:color="auto" w:fill="auto"/>
        <w:spacing w:before="0" w:after="243"/>
        <w:ind w:left="20"/>
        <w:jc w:val="center"/>
      </w:pPr>
      <w:r>
        <w:rPr>
          <w:rStyle w:val="4"/>
          <w:b/>
          <w:bCs/>
          <w:color w:val="000000"/>
        </w:rPr>
        <w:t>ГОСУДАРСТВЕННОЕ УЧРЕЖДЕНИЕ ОБРАЗОВАНИЯ</w:t>
      </w:r>
      <w:r>
        <w:rPr>
          <w:rStyle w:val="4"/>
          <w:b/>
          <w:bCs/>
          <w:color w:val="000000"/>
        </w:rPr>
        <w:br/>
        <w:t>«ИНСТИТУТ БИЗНЕСА И МЕНЕДЖМЕНТА ТЕХНОЛОГИЙ»</w:t>
      </w:r>
      <w:r>
        <w:rPr>
          <w:rStyle w:val="4"/>
          <w:b/>
          <w:bCs/>
          <w:color w:val="000000"/>
        </w:rPr>
        <w:br/>
        <w:t>БЕЛОРУССКОГО ГОСУДАРСТВЕННОГО УНИВЕРСИТЕТА</w:t>
      </w:r>
    </w:p>
    <w:p w:rsidR="00685F54" w:rsidRDefault="00685F54" w:rsidP="00685F54">
      <w:pPr>
        <w:pStyle w:val="40"/>
        <w:shd w:val="clear" w:color="auto" w:fill="auto"/>
        <w:spacing w:before="0" w:after="272" w:line="320" w:lineRule="exact"/>
        <w:ind w:left="20"/>
        <w:jc w:val="center"/>
      </w:pPr>
      <w:r>
        <w:rPr>
          <w:rStyle w:val="4"/>
          <w:b/>
          <w:bCs/>
          <w:color w:val="000000"/>
        </w:rPr>
        <w:t>Факультет бизнеса</w:t>
      </w:r>
      <w:r>
        <w:rPr>
          <w:rStyle w:val="4"/>
          <w:b/>
          <w:bCs/>
          <w:color w:val="000000"/>
        </w:rPr>
        <w:br/>
        <w:t>Кафедра бизнес-администрирования</w:t>
      </w:r>
    </w:p>
    <w:p w:rsidR="00685F54" w:rsidRDefault="00685F54" w:rsidP="00685F54">
      <w:pPr>
        <w:pStyle w:val="40"/>
        <w:shd w:val="clear" w:color="auto" w:fill="auto"/>
        <w:spacing w:before="0" w:after="310" w:line="280" w:lineRule="exact"/>
        <w:ind w:left="20"/>
        <w:jc w:val="center"/>
      </w:pPr>
      <w:r>
        <w:rPr>
          <w:rStyle w:val="4"/>
          <w:b/>
          <w:bCs/>
          <w:color w:val="000000"/>
        </w:rPr>
        <w:t>Аннотация к дипломной работе</w:t>
      </w:r>
    </w:p>
    <w:p w:rsidR="00685F54" w:rsidRPr="00685F54" w:rsidRDefault="00685F54" w:rsidP="00685F54">
      <w:pPr>
        <w:widowControl w:val="0"/>
        <w:spacing w:line="360" w:lineRule="exact"/>
        <w:ind w:left="709"/>
        <w:contextualSpacing/>
        <w:jc w:val="center"/>
        <w:rPr>
          <w:rFonts w:ascii="Times New Roman" w:hAnsi="Times New Roman" w:cs="Times New Roman"/>
          <w:b/>
          <w:sz w:val="28"/>
          <w:szCs w:val="28"/>
        </w:rPr>
      </w:pPr>
      <w:r w:rsidRPr="00685F54">
        <w:rPr>
          <w:rFonts w:ascii="Times New Roman" w:hAnsi="Times New Roman" w:cs="Times New Roman"/>
          <w:b/>
          <w:sz w:val="28"/>
          <w:szCs w:val="28"/>
        </w:rPr>
        <w:t>ЛОГИСТИЧЕСКИЙ ПОДХОД К ОРГАНИЗАЦИИ СКЛАДСКОГО ХОЗЯЙСТВА ИЧТПУП «ЭВЕЛИДА»</w:t>
      </w:r>
    </w:p>
    <w:p w:rsidR="00685F54" w:rsidRPr="00685F54" w:rsidRDefault="00685F54" w:rsidP="00685F54">
      <w:pPr>
        <w:pStyle w:val="21"/>
        <w:shd w:val="clear" w:color="auto" w:fill="auto"/>
        <w:spacing w:before="0" w:after="302" w:line="280" w:lineRule="exact"/>
        <w:ind w:left="20"/>
        <w:jc w:val="center"/>
        <w:rPr>
          <w:lang w:val="ru-RU"/>
        </w:rPr>
      </w:pPr>
      <w:r w:rsidRPr="00685F54">
        <w:rPr>
          <w:rStyle w:val="2"/>
          <w:color w:val="000000"/>
          <w:lang w:val="ru-RU"/>
        </w:rPr>
        <w:t>ПЕТРИЧЕНКО</w:t>
      </w:r>
      <w:r w:rsidRPr="00685F54">
        <w:rPr>
          <w:rStyle w:val="2"/>
          <w:color w:val="000000"/>
        </w:rPr>
        <w:t xml:space="preserve"> </w:t>
      </w:r>
      <w:r w:rsidRPr="00685F54">
        <w:rPr>
          <w:rStyle w:val="2"/>
          <w:color w:val="000000"/>
          <w:lang w:val="ru-RU"/>
        </w:rPr>
        <w:t>Надежда Борисовна</w:t>
      </w:r>
    </w:p>
    <w:p w:rsidR="00685F54" w:rsidRDefault="00685F54" w:rsidP="00685F54">
      <w:pPr>
        <w:pStyle w:val="21"/>
        <w:shd w:val="clear" w:color="auto" w:fill="auto"/>
        <w:spacing w:before="0" w:line="320" w:lineRule="exact"/>
        <w:ind w:left="20"/>
        <w:jc w:val="center"/>
      </w:pPr>
      <w:r>
        <w:rPr>
          <w:rStyle w:val="2"/>
          <w:color w:val="000000"/>
        </w:rPr>
        <w:t>Руководитель</w:t>
      </w:r>
    </w:p>
    <w:p w:rsidR="00685F54" w:rsidRDefault="00685F54" w:rsidP="00685F54">
      <w:pPr>
        <w:pStyle w:val="21"/>
        <w:shd w:val="clear" w:color="auto" w:fill="auto"/>
        <w:spacing w:before="0" w:line="320" w:lineRule="exact"/>
        <w:ind w:left="20"/>
        <w:jc w:val="center"/>
      </w:pPr>
      <w:r>
        <w:rPr>
          <w:rStyle w:val="2"/>
          <w:color w:val="000000"/>
          <w:lang w:val="ru-RU"/>
        </w:rPr>
        <w:t>Сокол</w:t>
      </w:r>
      <w:r>
        <w:rPr>
          <w:rStyle w:val="2"/>
          <w:color w:val="000000"/>
        </w:rPr>
        <w:t xml:space="preserve"> </w:t>
      </w:r>
      <w:r>
        <w:rPr>
          <w:rStyle w:val="2"/>
          <w:color w:val="000000"/>
          <w:lang w:val="ru-RU"/>
        </w:rPr>
        <w:t>Дмитрий Владимирович</w:t>
      </w:r>
      <w:r>
        <w:rPr>
          <w:rStyle w:val="2"/>
          <w:color w:val="000000"/>
        </w:rPr>
        <w:t>,</w:t>
      </w:r>
      <w:r>
        <w:rPr>
          <w:rStyle w:val="2"/>
          <w:color w:val="000000"/>
        </w:rPr>
        <w:br/>
        <w:t>кандидат экономических наук, доцент</w:t>
      </w:r>
    </w:p>
    <w:p w:rsidR="00685F54" w:rsidRDefault="00685F54" w:rsidP="00685F54">
      <w:pPr>
        <w:pStyle w:val="21"/>
        <w:shd w:val="clear" w:color="auto" w:fill="auto"/>
        <w:spacing w:before="0" w:line="313" w:lineRule="exact"/>
        <w:ind w:firstLine="760"/>
        <w:rPr>
          <w:rStyle w:val="2"/>
          <w:color w:val="000000"/>
        </w:rPr>
      </w:pPr>
    </w:p>
    <w:p w:rsidR="00685F54" w:rsidRPr="008366D8" w:rsidRDefault="008366D8" w:rsidP="008366D8">
      <w:pPr>
        <w:pStyle w:val="21"/>
        <w:shd w:val="clear" w:color="auto" w:fill="auto"/>
        <w:spacing w:before="0" w:line="313" w:lineRule="exact"/>
        <w:ind w:firstLine="760"/>
        <w:jc w:val="center"/>
        <w:rPr>
          <w:rStyle w:val="2"/>
          <w:color w:val="000000"/>
          <w:lang w:val="ru-RU"/>
        </w:rPr>
      </w:pPr>
      <w:r>
        <w:rPr>
          <w:rStyle w:val="2"/>
          <w:color w:val="000000"/>
          <w:lang w:val="ru-RU"/>
        </w:rPr>
        <w:t>2015</w:t>
      </w:r>
    </w:p>
    <w:p w:rsidR="00685F54" w:rsidRDefault="00685F54" w:rsidP="00685F54">
      <w:pPr>
        <w:pStyle w:val="21"/>
        <w:shd w:val="clear" w:color="auto" w:fill="auto"/>
        <w:spacing w:before="0" w:line="313" w:lineRule="exact"/>
        <w:ind w:firstLine="760"/>
        <w:rPr>
          <w:rStyle w:val="2"/>
          <w:color w:val="000000"/>
        </w:rPr>
      </w:pPr>
    </w:p>
    <w:p w:rsidR="00685F54" w:rsidRDefault="00685F54" w:rsidP="00685F54">
      <w:pPr>
        <w:pStyle w:val="21"/>
        <w:shd w:val="clear" w:color="auto" w:fill="auto"/>
        <w:spacing w:before="0" w:line="313" w:lineRule="exact"/>
        <w:ind w:firstLine="760"/>
        <w:rPr>
          <w:rStyle w:val="2"/>
          <w:color w:val="000000"/>
        </w:rPr>
      </w:pPr>
    </w:p>
    <w:p w:rsidR="00685F54" w:rsidRDefault="00685F54" w:rsidP="00685F54">
      <w:pPr>
        <w:pStyle w:val="21"/>
        <w:shd w:val="clear" w:color="auto" w:fill="auto"/>
        <w:spacing w:before="0" w:line="313" w:lineRule="exact"/>
        <w:ind w:firstLine="760"/>
        <w:rPr>
          <w:rStyle w:val="2"/>
          <w:color w:val="000000"/>
        </w:rPr>
      </w:pPr>
    </w:p>
    <w:p w:rsidR="00685F54" w:rsidRDefault="00685F54" w:rsidP="00685F54">
      <w:pPr>
        <w:pStyle w:val="21"/>
        <w:shd w:val="clear" w:color="auto" w:fill="auto"/>
        <w:spacing w:before="0" w:line="313" w:lineRule="exact"/>
        <w:ind w:firstLine="760"/>
        <w:rPr>
          <w:rStyle w:val="2"/>
          <w:color w:val="000000"/>
        </w:rPr>
      </w:pPr>
    </w:p>
    <w:p w:rsidR="00685F54" w:rsidRDefault="00685F54">
      <w:pPr>
        <w:rPr>
          <w:rStyle w:val="2"/>
          <w:color w:val="000000"/>
        </w:rPr>
      </w:pPr>
      <w:r>
        <w:rPr>
          <w:rStyle w:val="2"/>
          <w:color w:val="000000"/>
        </w:rPr>
        <w:br w:type="page"/>
      </w:r>
    </w:p>
    <w:p w:rsidR="00685F54" w:rsidRPr="00685F54" w:rsidRDefault="00685F54" w:rsidP="00685F54">
      <w:pPr>
        <w:spacing w:line="360" w:lineRule="exact"/>
        <w:ind w:firstLine="709"/>
        <w:jc w:val="both"/>
        <w:rPr>
          <w:rFonts w:ascii="Times New Roman" w:hAnsi="Times New Roman" w:cs="Times New Roman"/>
          <w:sz w:val="28"/>
          <w:szCs w:val="28"/>
        </w:rPr>
      </w:pPr>
      <w:r w:rsidRPr="00685F54">
        <w:rPr>
          <w:rFonts w:ascii="Times New Roman" w:hAnsi="Times New Roman" w:cs="Times New Roman"/>
          <w:sz w:val="28"/>
          <w:szCs w:val="28"/>
        </w:rPr>
        <w:lastRenderedPageBreak/>
        <w:t>Дипломная работа: 90 с., 5 рис., 6 табл.,  47 источников, 6  прил.</w:t>
      </w:r>
    </w:p>
    <w:p w:rsidR="00685F54" w:rsidRPr="00685F54" w:rsidRDefault="00685F54" w:rsidP="00685F54">
      <w:pPr>
        <w:spacing w:line="360" w:lineRule="exact"/>
        <w:ind w:firstLine="709"/>
        <w:jc w:val="both"/>
        <w:rPr>
          <w:rFonts w:ascii="Times New Roman" w:hAnsi="Times New Roman" w:cs="Times New Roman"/>
          <w:sz w:val="28"/>
          <w:szCs w:val="28"/>
        </w:rPr>
      </w:pPr>
      <w:r w:rsidRPr="00685F54">
        <w:rPr>
          <w:rFonts w:ascii="Times New Roman" w:hAnsi="Times New Roman" w:cs="Times New Roman"/>
          <w:sz w:val="28"/>
          <w:szCs w:val="28"/>
        </w:rPr>
        <w:t>УПРАВЛЕНИЕ, СКЛАД, СКЛАДСКОЕ ХОЗЯЙСТВО, ЛОГИСТИЧЕСКИЙ ПРОЦЕСС, АНАЛИЗ, ЛОГИСТИЧЕСКОЕ УПРАВЛЕНИЕ</w:t>
      </w:r>
    </w:p>
    <w:p w:rsidR="00685F54" w:rsidRDefault="00685F54" w:rsidP="00685F54">
      <w:pPr>
        <w:pStyle w:val="21"/>
        <w:shd w:val="clear" w:color="auto" w:fill="auto"/>
        <w:spacing w:before="0" w:line="360" w:lineRule="exact"/>
        <w:ind w:firstLine="760"/>
      </w:pPr>
      <w:r>
        <w:rPr>
          <w:rStyle w:val="2"/>
          <w:color w:val="000000"/>
        </w:rPr>
        <w:t>Целью дипломной работы явля</w:t>
      </w:r>
      <w:r>
        <w:rPr>
          <w:rStyle w:val="2"/>
          <w:color w:val="000000"/>
          <w:lang w:val="ru-RU"/>
        </w:rPr>
        <w:t>е</w:t>
      </w:r>
      <w:r>
        <w:rPr>
          <w:rStyle w:val="2"/>
          <w:color w:val="000000"/>
        </w:rPr>
        <w:t xml:space="preserve">тся </w:t>
      </w:r>
      <w:r>
        <w:rPr>
          <w:rStyle w:val="2"/>
          <w:color w:val="000000"/>
          <w:lang w:val="ru-RU"/>
        </w:rPr>
        <w:t>оценивание</w:t>
      </w:r>
      <w:r w:rsidRPr="005176C4">
        <w:t xml:space="preserve"> метод</w:t>
      </w:r>
      <w:r>
        <w:rPr>
          <w:lang w:val="ru-RU"/>
        </w:rPr>
        <w:t>ов</w:t>
      </w:r>
      <w:r w:rsidRPr="005176C4">
        <w:t xml:space="preserve"> управления складским хозяйством</w:t>
      </w:r>
      <w:r>
        <w:rPr>
          <w:lang w:val="ru-RU"/>
        </w:rPr>
        <w:t xml:space="preserve"> на предприятии «Эвелида»</w:t>
      </w:r>
      <w:r w:rsidRPr="005176C4">
        <w:t xml:space="preserve"> и обоснова</w:t>
      </w:r>
      <w:r>
        <w:rPr>
          <w:lang w:val="ru-RU"/>
        </w:rPr>
        <w:t>ние</w:t>
      </w:r>
      <w:r w:rsidRPr="005176C4">
        <w:t xml:space="preserve"> направления их совершенствования</w:t>
      </w:r>
      <w:r>
        <w:rPr>
          <w:rStyle w:val="2"/>
          <w:color w:val="000000"/>
        </w:rPr>
        <w:t>.</w:t>
      </w:r>
    </w:p>
    <w:p w:rsidR="00685F54" w:rsidRDefault="00685F54" w:rsidP="00685F54">
      <w:pPr>
        <w:pStyle w:val="21"/>
        <w:shd w:val="clear" w:color="auto" w:fill="auto"/>
        <w:spacing w:before="0" w:line="360" w:lineRule="exact"/>
        <w:ind w:firstLine="760"/>
      </w:pPr>
      <w:r>
        <w:rPr>
          <w:rStyle w:val="2"/>
          <w:color w:val="000000"/>
        </w:rPr>
        <w:t>В рамках достижения поставленной цели автором были поставлены следующие задачи:</w:t>
      </w:r>
    </w:p>
    <w:p w:rsidR="00685F54" w:rsidRPr="00685F54" w:rsidRDefault="00685F54" w:rsidP="00685F54">
      <w:pPr>
        <w:numPr>
          <w:ilvl w:val="0"/>
          <w:numId w:val="6"/>
        </w:numPr>
        <w:spacing w:after="0" w:line="360" w:lineRule="exact"/>
        <w:jc w:val="both"/>
        <w:rPr>
          <w:rFonts w:ascii="Times New Roman" w:hAnsi="Times New Roman" w:cs="Times New Roman"/>
          <w:sz w:val="28"/>
          <w:szCs w:val="28"/>
        </w:rPr>
      </w:pPr>
      <w:r w:rsidRPr="00685F54">
        <w:rPr>
          <w:rStyle w:val="2"/>
          <w:color w:val="000000"/>
        </w:rPr>
        <w:t xml:space="preserve">Изучить понятие и сущность теоретических </w:t>
      </w:r>
      <w:r w:rsidRPr="00685F54">
        <w:rPr>
          <w:rFonts w:ascii="Times New Roman" w:hAnsi="Times New Roman" w:cs="Times New Roman"/>
          <w:sz w:val="28"/>
          <w:szCs w:val="28"/>
        </w:rPr>
        <w:t>аспект</w:t>
      </w:r>
      <w:r w:rsidRPr="00685F54">
        <w:rPr>
          <w:rFonts w:ascii="Times New Roman" w:hAnsi="Times New Roman" w:cs="Times New Roman"/>
          <w:sz w:val="28"/>
          <w:szCs w:val="28"/>
          <w:lang w:val="ru-RU"/>
        </w:rPr>
        <w:t>ов</w:t>
      </w:r>
      <w:r w:rsidRPr="00685F54">
        <w:rPr>
          <w:rFonts w:ascii="Times New Roman" w:hAnsi="Times New Roman" w:cs="Times New Roman"/>
          <w:sz w:val="28"/>
          <w:szCs w:val="28"/>
        </w:rPr>
        <w:t xml:space="preserve"> складского хозяйства, как объекта управления</w:t>
      </w:r>
      <w:r w:rsidRPr="00685F54">
        <w:rPr>
          <w:rStyle w:val="2"/>
          <w:color w:val="000000"/>
        </w:rPr>
        <w:t>;</w:t>
      </w:r>
    </w:p>
    <w:p w:rsidR="00685F54" w:rsidRPr="00685F54" w:rsidRDefault="00685F54" w:rsidP="00685F54">
      <w:pPr>
        <w:pStyle w:val="21"/>
        <w:numPr>
          <w:ilvl w:val="0"/>
          <w:numId w:val="6"/>
        </w:numPr>
        <w:shd w:val="clear" w:color="auto" w:fill="auto"/>
        <w:tabs>
          <w:tab w:val="left" w:pos="1064"/>
        </w:tabs>
        <w:spacing w:before="0" w:line="360" w:lineRule="exact"/>
      </w:pPr>
      <w:r w:rsidRPr="00685F54">
        <w:rPr>
          <w:rStyle w:val="2"/>
          <w:color w:val="000000"/>
        </w:rPr>
        <w:t xml:space="preserve">Провести анализ </w:t>
      </w:r>
      <w:r w:rsidRPr="00685F54">
        <w:t>подходов к управлению  складским хозяйством и выяв</w:t>
      </w:r>
      <w:r w:rsidRPr="00685F54">
        <w:rPr>
          <w:lang w:val="ru-RU"/>
        </w:rPr>
        <w:t>ить</w:t>
      </w:r>
      <w:r w:rsidRPr="00685F54">
        <w:t xml:space="preserve"> их недостатки</w:t>
      </w:r>
      <w:r w:rsidRPr="00685F54">
        <w:rPr>
          <w:rStyle w:val="2"/>
          <w:color w:val="000000"/>
        </w:rPr>
        <w:t>;</w:t>
      </w:r>
    </w:p>
    <w:p w:rsidR="00685F54" w:rsidRPr="00685F54" w:rsidRDefault="00685F54" w:rsidP="00685F54">
      <w:pPr>
        <w:pStyle w:val="21"/>
        <w:numPr>
          <w:ilvl w:val="0"/>
          <w:numId w:val="6"/>
        </w:numPr>
        <w:shd w:val="clear" w:color="auto" w:fill="auto"/>
        <w:tabs>
          <w:tab w:val="left" w:pos="1071"/>
        </w:tabs>
        <w:spacing w:before="0" w:line="360" w:lineRule="exact"/>
      </w:pPr>
      <w:r w:rsidRPr="00685F54">
        <w:rPr>
          <w:lang w:val="ru-RU"/>
        </w:rPr>
        <w:t>Р</w:t>
      </w:r>
      <w:r w:rsidRPr="00685F54">
        <w:t>азработа</w:t>
      </w:r>
      <w:r w:rsidRPr="00685F54">
        <w:rPr>
          <w:lang w:val="ru-RU"/>
        </w:rPr>
        <w:t>ть</w:t>
      </w:r>
      <w:r w:rsidRPr="00685F54">
        <w:t xml:space="preserve"> методические рекомендации по формированию системы мотивации работников склада с учетом необходимости удовлетворения требований рынка и эффективного использования ресурсов предприятия</w:t>
      </w:r>
      <w:r w:rsidRPr="00685F54">
        <w:rPr>
          <w:lang w:val="ru-RU"/>
        </w:rPr>
        <w:t>;</w:t>
      </w:r>
    </w:p>
    <w:p w:rsidR="00685F54" w:rsidRPr="00685F54" w:rsidRDefault="00685F54" w:rsidP="00685F54">
      <w:pPr>
        <w:numPr>
          <w:ilvl w:val="0"/>
          <w:numId w:val="6"/>
        </w:numPr>
        <w:spacing w:after="0" w:line="360" w:lineRule="exact"/>
        <w:jc w:val="both"/>
        <w:rPr>
          <w:rFonts w:ascii="Times New Roman" w:hAnsi="Times New Roman" w:cs="Times New Roman"/>
          <w:sz w:val="28"/>
          <w:szCs w:val="28"/>
        </w:rPr>
      </w:pPr>
      <w:r w:rsidRPr="00685F54">
        <w:rPr>
          <w:rFonts w:ascii="Times New Roman" w:hAnsi="Times New Roman" w:cs="Times New Roman"/>
          <w:sz w:val="28"/>
          <w:szCs w:val="28"/>
        </w:rPr>
        <w:t>предлож</w:t>
      </w:r>
      <w:r w:rsidRPr="00685F54">
        <w:rPr>
          <w:rFonts w:ascii="Times New Roman" w:hAnsi="Times New Roman" w:cs="Times New Roman"/>
          <w:sz w:val="28"/>
          <w:szCs w:val="28"/>
          <w:lang w:val="ru-RU"/>
        </w:rPr>
        <w:t>ить</w:t>
      </w:r>
      <w:r w:rsidRPr="00685F54">
        <w:rPr>
          <w:rFonts w:ascii="Times New Roman" w:hAnsi="Times New Roman" w:cs="Times New Roman"/>
          <w:sz w:val="28"/>
          <w:szCs w:val="28"/>
        </w:rPr>
        <w:t xml:space="preserve"> решения по совершенствованию складских площадей.</w:t>
      </w:r>
    </w:p>
    <w:p w:rsidR="00D20BFE" w:rsidRPr="00D20BFE" w:rsidRDefault="00685F54" w:rsidP="00D20BFE">
      <w:pPr>
        <w:pStyle w:val="a3"/>
        <w:spacing w:line="360" w:lineRule="exact"/>
        <w:ind w:firstLine="360"/>
        <w:rPr>
          <w:lang w:val="ru-RU"/>
        </w:rPr>
      </w:pPr>
      <w:r w:rsidRPr="005176C4">
        <w:t xml:space="preserve">Объектом исследования является </w:t>
      </w:r>
      <w:r>
        <w:t>ИЧТПУП «Эвелида»</w:t>
      </w:r>
      <w:r w:rsidRPr="005176C4">
        <w:t xml:space="preserve">, основное направление деятельности которого </w:t>
      </w:r>
      <w:r>
        <w:t>–</w:t>
      </w:r>
      <w:r w:rsidRPr="005176C4">
        <w:t xml:space="preserve"> </w:t>
      </w:r>
      <w:r>
        <w:t xml:space="preserve">изготовление деревянной тары, </w:t>
      </w:r>
      <w:r w:rsidRPr="005176C4">
        <w:t xml:space="preserve">хранение и реализация строительных материалов и предоставление логистических услуг. </w:t>
      </w:r>
    </w:p>
    <w:p w:rsidR="00D20BFE" w:rsidRPr="00661FEC" w:rsidRDefault="00D20BFE" w:rsidP="00D20BFE">
      <w:pPr>
        <w:pStyle w:val="a3"/>
        <w:spacing w:line="360" w:lineRule="exact"/>
        <w:ind w:firstLine="708"/>
        <w:rPr>
          <w:b/>
          <w:lang w:val="ru-RU"/>
        </w:rPr>
      </w:pPr>
      <w:r w:rsidRPr="005176C4">
        <w:t>Предмет исследования – изучение складского хозяйства и разработка рекомендаций по совершенствованию управления складской деятельностью. Исследования проведены на основе изучения методических и научных разра</w:t>
      </w:r>
      <w:r>
        <w:t>боток зарубежных</w:t>
      </w:r>
      <w:r>
        <w:rPr>
          <w:lang w:val="ru-RU"/>
        </w:rPr>
        <w:t xml:space="preserve"> и</w:t>
      </w:r>
      <w:r w:rsidRPr="005176C4">
        <w:t xml:space="preserve"> отечественных</w:t>
      </w:r>
      <w:r>
        <w:t xml:space="preserve"> </w:t>
      </w:r>
      <w:r>
        <w:rPr>
          <w:lang w:val="ru-RU"/>
        </w:rPr>
        <w:t>авторов.</w:t>
      </w:r>
    </w:p>
    <w:p w:rsidR="00685F54" w:rsidRDefault="00685F54" w:rsidP="00D20BFE">
      <w:pPr>
        <w:pStyle w:val="21"/>
        <w:shd w:val="clear" w:color="auto" w:fill="auto"/>
        <w:tabs>
          <w:tab w:val="left" w:pos="4133"/>
        </w:tabs>
        <w:spacing w:before="0" w:line="360" w:lineRule="exact"/>
        <w:ind w:firstLine="760"/>
      </w:pPr>
      <w:r>
        <w:rPr>
          <w:rStyle w:val="2"/>
          <w:color w:val="000000"/>
        </w:rPr>
        <w:t>Методы исследования:</w:t>
      </w:r>
      <w:r>
        <w:rPr>
          <w:rStyle w:val="2"/>
          <w:color w:val="000000"/>
        </w:rPr>
        <w:tab/>
        <w:t>сравнительного анализа, группировок,</w:t>
      </w:r>
    </w:p>
    <w:p w:rsidR="00685F54" w:rsidRDefault="00D20BFE" w:rsidP="00685F54">
      <w:pPr>
        <w:pStyle w:val="21"/>
        <w:shd w:val="clear" w:color="auto" w:fill="auto"/>
        <w:spacing w:before="0" w:line="367" w:lineRule="exact"/>
      </w:pPr>
      <w:r>
        <w:rPr>
          <w:rStyle w:val="2"/>
          <w:color w:val="000000"/>
          <w:lang w:val="ru-RU"/>
        </w:rPr>
        <w:t>Экономико-математические</w:t>
      </w:r>
      <w:r w:rsidR="00685F54">
        <w:rPr>
          <w:rStyle w:val="2"/>
          <w:color w:val="000000"/>
        </w:rPr>
        <w:t>.</w:t>
      </w:r>
    </w:p>
    <w:p w:rsidR="00D20BFE" w:rsidRPr="00D20BFE" w:rsidRDefault="00685F54" w:rsidP="00D20BFE">
      <w:pPr>
        <w:spacing w:line="360" w:lineRule="exact"/>
        <w:ind w:firstLine="1"/>
        <w:jc w:val="both"/>
        <w:rPr>
          <w:rFonts w:ascii="Times New Roman" w:hAnsi="Times New Roman" w:cs="Times New Roman"/>
          <w:sz w:val="28"/>
          <w:szCs w:val="28"/>
          <w:lang w:val="ru-RU"/>
        </w:rPr>
      </w:pPr>
      <w:r w:rsidRPr="00D20BFE">
        <w:rPr>
          <w:rStyle w:val="2"/>
          <w:color w:val="000000"/>
        </w:rPr>
        <w:t xml:space="preserve">Область возможного практического применения: </w:t>
      </w:r>
      <w:r w:rsidR="00D20BFE" w:rsidRPr="00D20BFE">
        <w:rPr>
          <w:rFonts w:ascii="Times New Roman" w:hAnsi="Times New Roman" w:cs="Times New Roman"/>
          <w:sz w:val="28"/>
          <w:szCs w:val="28"/>
        </w:rPr>
        <w:t>внедрение разработок  позволит сократить потери предприятия от порчи товарно-материальных ценностей,  улучшит организацию и условия труда  персонала  ИЧТПУП «Эвелида».</w:t>
      </w:r>
      <w:r w:rsidR="00D20BFE">
        <w:rPr>
          <w:rFonts w:ascii="Times New Roman" w:hAnsi="Times New Roman" w:cs="Times New Roman"/>
          <w:sz w:val="28"/>
          <w:szCs w:val="28"/>
          <w:lang w:val="ru-RU"/>
        </w:rPr>
        <w:br/>
        <w:t xml:space="preserve">         </w:t>
      </w:r>
      <w:r w:rsidR="00D20BFE" w:rsidRPr="00D20BFE">
        <w:rPr>
          <w:rFonts w:ascii="Times New Roman" w:hAnsi="Times New Roman" w:cs="Times New Roman"/>
          <w:sz w:val="28"/>
          <w:szCs w:val="28"/>
        </w:rPr>
        <w:t>Автор работы подтверждает, что приведённый в ней расчётно – 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положения и концепции сопровождаются ссылками на их авторов.</w:t>
      </w:r>
    </w:p>
    <w:p w:rsidR="00685F54" w:rsidRDefault="00685F54" w:rsidP="00685F54">
      <w:pPr>
        <w:pStyle w:val="21"/>
        <w:shd w:val="clear" w:color="auto" w:fill="auto"/>
        <w:spacing w:before="0" w:after="248" w:line="280" w:lineRule="exact"/>
        <w:ind w:firstLine="740"/>
        <w:rPr>
          <w:rStyle w:val="2"/>
          <w:color w:val="000000"/>
        </w:rPr>
      </w:pPr>
    </w:p>
    <w:p w:rsidR="00685F54" w:rsidRPr="00D20BFE" w:rsidRDefault="00685F54" w:rsidP="00D20BFE">
      <w:pPr>
        <w:spacing w:before="240" w:line="360" w:lineRule="exact"/>
        <w:rPr>
          <w:rStyle w:val="2"/>
          <w:color w:val="000000"/>
        </w:rPr>
      </w:pPr>
    </w:p>
    <w:p w:rsidR="00685F54" w:rsidRPr="00D20BFE" w:rsidRDefault="00685F54" w:rsidP="00D20BFE">
      <w:pPr>
        <w:spacing w:before="240" w:line="360" w:lineRule="exact"/>
        <w:rPr>
          <w:rStyle w:val="2"/>
          <w:color w:val="000000"/>
        </w:rPr>
      </w:pPr>
    </w:p>
    <w:p w:rsidR="00D20BFE" w:rsidRPr="00D20BFE" w:rsidRDefault="00D20BFE" w:rsidP="00D20BFE">
      <w:pPr>
        <w:spacing w:after="0" w:line="360" w:lineRule="exact"/>
        <w:ind w:firstLine="709"/>
        <w:rPr>
          <w:rFonts w:ascii="Times New Roman" w:hAnsi="Times New Roman" w:cs="Times New Roman"/>
          <w:sz w:val="28"/>
          <w:szCs w:val="28"/>
          <w:lang w:val="en-US"/>
        </w:rPr>
      </w:pPr>
      <w:r w:rsidRPr="00D20BFE">
        <w:rPr>
          <w:rFonts w:ascii="Times New Roman" w:hAnsi="Times New Roman" w:cs="Times New Roman"/>
          <w:sz w:val="28"/>
          <w:szCs w:val="28"/>
          <w:lang w:val="en-US"/>
        </w:rPr>
        <w:lastRenderedPageBreak/>
        <w:t>Thesis: 90 p., 12 figures., 10 tables,  44 sources, 6  app.</w:t>
      </w:r>
    </w:p>
    <w:p w:rsidR="00D20BFE" w:rsidRPr="00D20BFE" w:rsidRDefault="00D20BFE" w:rsidP="00D20BFE">
      <w:pPr>
        <w:spacing w:after="0" w:line="360" w:lineRule="exact"/>
        <w:ind w:firstLine="709"/>
        <w:rPr>
          <w:rFonts w:ascii="Times New Roman" w:hAnsi="Times New Roman" w:cs="Times New Roman"/>
          <w:sz w:val="28"/>
          <w:szCs w:val="28"/>
          <w:lang w:val="en-US"/>
        </w:rPr>
      </w:pPr>
      <w:r w:rsidRPr="00D20BFE">
        <w:rPr>
          <w:rFonts w:ascii="Times New Roman" w:hAnsi="Times New Roman" w:cs="Times New Roman"/>
          <w:sz w:val="28"/>
          <w:szCs w:val="28"/>
          <w:lang w:val="en-US"/>
        </w:rPr>
        <w:t>MANAGEMENT, WAREHOUSE, WAREHOUSING, LOGISTIC PROCESS, ANALYSIS, LOGISTIC MANAGEMENT</w:t>
      </w:r>
    </w:p>
    <w:p w:rsidR="00D20BFE" w:rsidRPr="00D20BFE" w:rsidRDefault="00D20BFE" w:rsidP="00D20BFE">
      <w:pPr>
        <w:spacing w:after="0" w:line="360" w:lineRule="exact"/>
        <w:ind w:firstLine="709"/>
        <w:rPr>
          <w:rFonts w:ascii="Times New Roman" w:hAnsi="Times New Roman" w:cs="Times New Roman"/>
          <w:sz w:val="28"/>
          <w:szCs w:val="28"/>
          <w:lang w:val="en-US"/>
        </w:rPr>
      </w:pPr>
      <w:r w:rsidRPr="00D20BFE">
        <w:rPr>
          <w:rFonts w:ascii="Times New Roman" w:hAnsi="Times New Roman" w:cs="Times New Roman"/>
          <w:sz w:val="28"/>
          <w:szCs w:val="28"/>
          <w:lang w:val="en-US"/>
        </w:rPr>
        <w:t>The aim</w:t>
      </w:r>
      <w:r w:rsidRPr="00D20BFE">
        <w:rPr>
          <w:rFonts w:ascii="Times New Roman" w:hAnsi="Times New Roman" w:cs="Times New Roman"/>
          <w:b/>
          <w:sz w:val="28"/>
          <w:szCs w:val="28"/>
          <w:lang w:val="en-US"/>
        </w:rPr>
        <w:t xml:space="preserve"> -</w:t>
      </w:r>
      <w:r w:rsidRPr="00D20BFE">
        <w:rPr>
          <w:rFonts w:ascii="Times New Roman" w:hAnsi="Times New Roman" w:cs="Times New Roman"/>
          <w:sz w:val="28"/>
          <w:szCs w:val="28"/>
          <w:lang w:val="en-US"/>
        </w:rPr>
        <w:t xml:space="preserve"> to evaluate methods of warehouse management and justify the directions of their improvement.</w:t>
      </w:r>
    </w:p>
    <w:p w:rsidR="00D20BFE" w:rsidRPr="007E2A5A" w:rsidRDefault="00D20BFE" w:rsidP="00D20BFE">
      <w:pPr>
        <w:spacing w:after="0" w:line="360" w:lineRule="exact"/>
        <w:ind w:firstLine="709"/>
        <w:rPr>
          <w:rStyle w:val="2"/>
          <w:color w:val="000000"/>
          <w:lang w:val="en-US"/>
        </w:rPr>
      </w:pPr>
      <w:r w:rsidRPr="00D20BFE">
        <w:rPr>
          <w:rStyle w:val="2"/>
          <w:color w:val="000000"/>
          <w:lang w:val="en-US"/>
        </w:rPr>
        <w:t>As part of achieving this goal by the author were as follows:</w:t>
      </w:r>
    </w:p>
    <w:p w:rsidR="00D20BFE" w:rsidRPr="007E2A5A" w:rsidRDefault="00D20BFE" w:rsidP="00D20BFE">
      <w:pPr>
        <w:spacing w:after="0" w:line="360" w:lineRule="exact"/>
        <w:ind w:firstLine="709"/>
        <w:rPr>
          <w:rStyle w:val="2"/>
          <w:color w:val="000000"/>
          <w:lang w:val="en-US"/>
        </w:rPr>
      </w:pPr>
      <w:r w:rsidRPr="00D20BFE">
        <w:rPr>
          <w:rStyle w:val="2"/>
          <w:color w:val="000000"/>
          <w:lang w:val="en-US"/>
        </w:rPr>
        <w:t>1) To study the concept and essence of the theoretical aspects of storage, as an object of management;</w:t>
      </w:r>
    </w:p>
    <w:p w:rsidR="00D20BFE" w:rsidRPr="007E2A5A" w:rsidRDefault="00D20BFE" w:rsidP="00D20BFE">
      <w:pPr>
        <w:spacing w:after="0" w:line="360" w:lineRule="exact"/>
        <w:ind w:firstLine="709"/>
        <w:rPr>
          <w:rStyle w:val="2"/>
          <w:color w:val="000000"/>
          <w:lang w:val="en-US"/>
        </w:rPr>
      </w:pPr>
      <w:r w:rsidRPr="00D20BFE">
        <w:rPr>
          <w:rStyle w:val="2"/>
          <w:color w:val="000000"/>
          <w:lang w:val="en-US"/>
        </w:rPr>
        <w:t>2) Analyze the approaches to warehouse management and identify their shortcomings;</w:t>
      </w:r>
    </w:p>
    <w:p w:rsidR="00D20BFE" w:rsidRPr="007E2A5A" w:rsidRDefault="00D20BFE" w:rsidP="00D20BFE">
      <w:pPr>
        <w:spacing w:after="0" w:line="360" w:lineRule="exact"/>
        <w:ind w:firstLine="709"/>
        <w:rPr>
          <w:rStyle w:val="2"/>
          <w:color w:val="000000"/>
          <w:lang w:val="en-US"/>
        </w:rPr>
      </w:pPr>
      <w:r w:rsidRPr="00D20BFE">
        <w:rPr>
          <w:rStyle w:val="2"/>
          <w:color w:val="000000"/>
          <w:lang w:val="en-US"/>
        </w:rPr>
        <w:t>3) Develop guidelines for the formation of workers' motivation warehouse with the need to meet the demands of the market and the efficient use of resources of the enterprise;</w:t>
      </w:r>
    </w:p>
    <w:p w:rsidR="00D20BFE" w:rsidRPr="007E2A5A" w:rsidRDefault="00D20BFE" w:rsidP="00D20BFE">
      <w:pPr>
        <w:spacing w:after="0" w:line="360" w:lineRule="exact"/>
        <w:ind w:firstLine="709"/>
        <w:rPr>
          <w:rStyle w:val="2"/>
          <w:color w:val="000000"/>
          <w:lang w:val="en-US"/>
        </w:rPr>
      </w:pPr>
      <w:r>
        <w:rPr>
          <w:rStyle w:val="2"/>
          <w:color w:val="000000"/>
          <w:lang w:val="en-US"/>
        </w:rPr>
        <w:t xml:space="preserve">4) </w:t>
      </w:r>
      <w:r>
        <w:rPr>
          <w:rStyle w:val="2"/>
          <w:color w:val="000000"/>
          <w:lang w:val="ru-RU"/>
        </w:rPr>
        <w:t>Е</w:t>
      </w:r>
      <w:r w:rsidRPr="00D20BFE">
        <w:rPr>
          <w:rStyle w:val="2"/>
          <w:color w:val="000000"/>
          <w:lang w:val="en-US"/>
        </w:rPr>
        <w:t>o offer solutions for improving the storage areas.</w:t>
      </w:r>
    </w:p>
    <w:p w:rsidR="00D20BFE" w:rsidRPr="007E2A5A" w:rsidRDefault="00D20BFE" w:rsidP="00D20BFE">
      <w:pPr>
        <w:spacing w:after="0" w:line="360" w:lineRule="exact"/>
        <w:ind w:firstLine="709"/>
        <w:rPr>
          <w:rStyle w:val="2"/>
          <w:color w:val="000000"/>
          <w:lang w:val="en-US"/>
        </w:rPr>
      </w:pPr>
      <w:r w:rsidRPr="00D20BFE">
        <w:rPr>
          <w:rStyle w:val="2"/>
          <w:color w:val="000000"/>
          <w:lang w:val="en-US"/>
        </w:rPr>
        <w:t>The object of the study is ICHTPUP "Evelida", whose main activity - production of wooden packaging, storage and sale of building materials and the provision of logistics services.</w:t>
      </w:r>
    </w:p>
    <w:p w:rsidR="00D20BFE" w:rsidRPr="007E2A5A" w:rsidRDefault="00D20BFE" w:rsidP="00D20BFE">
      <w:pPr>
        <w:spacing w:after="0" w:line="360" w:lineRule="exact"/>
        <w:ind w:firstLine="709"/>
        <w:rPr>
          <w:rStyle w:val="2"/>
          <w:color w:val="000000"/>
          <w:lang w:val="en-US"/>
        </w:rPr>
      </w:pPr>
      <w:r>
        <w:rPr>
          <w:rStyle w:val="2"/>
          <w:color w:val="000000"/>
          <w:lang w:val="en-US"/>
        </w:rPr>
        <w:t>The s</w:t>
      </w:r>
      <w:r w:rsidRPr="00D20BFE">
        <w:rPr>
          <w:rStyle w:val="2"/>
          <w:color w:val="000000"/>
          <w:lang w:val="en-US"/>
        </w:rPr>
        <w:t>ubject of research - t</w:t>
      </w:r>
      <w:r>
        <w:rPr>
          <w:rStyle w:val="2"/>
          <w:color w:val="000000"/>
          <w:lang w:val="en-US"/>
        </w:rPr>
        <w:t>o</w:t>
      </w:r>
      <w:r w:rsidRPr="00D20BFE">
        <w:rPr>
          <w:rStyle w:val="2"/>
          <w:color w:val="000000"/>
          <w:lang w:val="en-US"/>
        </w:rPr>
        <w:t xml:space="preserve"> study of storage and the development of recommendations to improve the management of warehouse operations. Research conducted on the basis of the study and scientific research teaching foreign and domestic authors.</w:t>
      </w:r>
    </w:p>
    <w:p w:rsidR="00D20BFE" w:rsidRDefault="00D20BFE" w:rsidP="00D20BFE">
      <w:pPr>
        <w:spacing w:after="0" w:line="360" w:lineRule="exact"/>
        <w:ind w:firstLine="709"/>
        <w:rPr>
          <w:rStyle w:val="2"/>
          <w:color w:val="000000"/>
          <w:lang w:val="en-US"/>
        </w:rPr>
      </w:pPr>
      <w:r w:rsidRPr="00D20BFE">
        <w:rPr>
          <w:rStyle w:val="2"/>
          <w:color w:val="000000"/>
          <w:lang w:val="en-US"/>
        </w:rPr>
        <w:t>Methods: benchmarking groups,</w:t>
      </w:r>
      <w:r>
        <w:rPr>
          <w:rStyle w:val="2"/>
          <w:color w:val="000000"/>
          <w:lang w:val="en-US"/>
        </w:rPr>
        <w:t xml:space="preserve"> e</w:t>
      </w:r>
      <w:r w:rsidRPr="00D20BFE">
        <w:rPr>
          <w:rStyle w:val="2"/>
          <w:color w:val="000000"/>
          <w:lang w:val="en-US"/>
        </w:rPr>
        <w:t>conomic-mathematical.</w:t>
      </w:r>
    </w:p>
    <w:p w:rsidR="00D20BFE" w:rsidRDefault="00D20BFE" w:rsidP="00D20BFE">
      <w:pPr>
        <w:spacing w:after="0" w:line="360" w:lineRule="exact"/>
        <w:ind w:firstLine="709"/>
        <w:rPr>
          <w:rStyle w:val="2"/>
          <w:color w:val="000000"/>
          <w:lang w:val="en-US"/>
        </w:rPr>
      </w:pPr>
      <w:r w:rsidRPr="00D20BFE">
        <w:rPr>
          <w:rStyle w:val="2"/>
          <w:color w:val="000000"/>
          <w:lang w:val="en-US"/>
        </w:rPr>
        <w:t>The area of ​​possible practical application: the introduction of development will reduce the loss of the company from damage of inventory, improve organization and working conditions of staff ICHTPUP "Evelida."       </w:t>
      </w:r>
    </w:p>
    <w:p w:rsidR="00D20BFE" w:rsidRPr="00D20BFE" w:rsidRDefault="00D20BFE" w:rsidP="00D20BFE">
      <w:pPr>
        <w:spacing w:after="0" w:line="360" w:lineRule="exact"/>
        <w:ind w:firstLine="709"/>
        <w:rPr>
          <w:rStyle w:val="2"/>
          <w:b/>
          <w:bCs/>
          <w:color w:val="000000"/>
          <w:lang w:val="en-US"/>
        </w:rPr>
      </w:pPr>
      <w:r w:rsidRPr="00D20BFE">
        <w:rPr>
          <w:rStyle w:val="2"/>
          <w:color w:val="000000"/>
          <w:lang w:val="en-US"/>
        </w:rPr>
        <w:t>  The author of the work confirms that it is given in Settlement - analytical material correctly and objectively reflects the state of the test process, and all borrowed from literature and other sources of theoretical, methodological positions and concepts are accompanied by references to their authors.</w:t>
      </w:r>
    </w:p>
    <w:p w:rsidR="00D20BFE" w:rsidRPr="008366D8" w:rsidRDefault="00D20BFE">
      <w:pPr>
        <w:rPr>
          <w:rStyle w:val="2"/>
          <w:color w:val="000000"/>
          <w:lang w:val="ru-RU"/>
        </w:rPr>
      </w:pPr>
      <w:bookmarkStart w:id="0" w:name="_GoBack"/>
      <w:bookmarkEnd w:id="0"/>
    </w:p>
    <w:sectPr w:rsidR="00D20BFE" w:rsidRPr="008366D8" w:rsidSect="00D20BF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17CB7159"/>
    <w:multiLevelType w:val="hybridMultilevel"/>
    <w:tmpl w:val="4AECCF62"/>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nsid w:val="51DC3776"/>
    <w:multiLevelType w:val="hybridMultilevel"/>
    <w:tmpl w:val="BEAAFBB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5AF816E1"/>
    <w:multiLevelType w:val="hybridMultilevel"/>
    <w:tmpl w:val="DD78F00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54"/>
    <w:rsid w:val="00005A7B"/>
    <w:rsid w:val="00005E83"/>
    <w:rsid w:val="00176DE7"/>
    <w:rsid w:val="002926F8"/>
    <w:rsid w:val="002A7794"/>
    <w:rsid w:val="003B2DFC"/>
    <w:rsid w:val="0054308F"/>
    <w:rsid w:val="00597774"/>
    <w:rsid w:val="005B4D7D"/>
    <w:rsid w:val="005D0AA5"/>
    <w:rsid w:val="00617AFF"/>
    <w:rsid w:val="00624DB0"/>
    <w:rsid w:val="0063224A"/>
    <w:rsid w:val="00651860"/>
    <w:rsid w:val="0068062B"/>
    <w:rsid w:val="00685F54"/>
    <w:rsid w:val="00716D63"/>
    <w:rsid w:val="00717B0D"/>
    <w:rsid w:val="00745EEF"/>
    <w:rsid w:val="007963D2"/>
    <w:rsid w:val="007A11BC"/>
    <w:rsid w:val="007E2A5A"/>
    <w:rsid w:val="008241FE"/>
    <w:rsid w:val="0083331C"/>
    <w:rsid w:val="00834D8B"/>
    <w:rsid w:val="008350AA"/>
    <w:rsid w:val="008366D8"/>
    <w:rsid w:val="009669E3"/>
    <w:rsid w:val="009B31C9"/>
    <w:rsid w:val="00A900A6"/>
    <w:rsid w:val="00B078B0"/>
    <w:rsid w:val="00B65824"/>
    <w:rsid w:val="00B7615F"/>
    <w:rsid w:val="00BA3CCC"/>
    <w:rsid w:val="00C35495"/>
    <w:rsid w:val="00C71E6B"/>
    <w:rsid w:val="00CE2993"/>
    <w:rsid w:val="00CF7C38"/>
    <w:rsid w:val="00D006C2"/>
    <w:rsid w:val="00D20BFE"/>
    <w:rsid w:val="00D52652"/>
    <w:rsid w:val="00E67B32"/>
    <w:rsid w:val="00ED6EB8"/>
    <w:rsid w:val="00F51E6C"/>
    <w:rsid w:val="00F96D1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685F54"/>
    <w:rPr>
      <w:rFonts w:ascii="Times New Roman" w:hAnsi="Times New Roman" w:cs="Times New Roman"/>
      <w:sz w:val="28"/>
      <w:szCs w:val="28"/>
      <w:shd w:val="clear" w:color="auto" w:fill="FFFFFF"/>
    </w:rPr>
  </w:style>
  <w:style w:type="character" w:customStyle="1" w:styleId="4">
    <w:name w:val="Основной текст (4)_"/>
    <w:basedOn w:val="a0"/>
    <w:link w:val="40"/>
    <w:uiPriority w:val="99"/>
    <w:locked/>
    <w:rsid w:val="00685F54"/>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685F54"/>
    <w:pPr>
      <w:widowControl w:val="0"/>
      <w:shd w:val="clear" w:color="auto" w:fill="FFFFFF"/>
      <w:spacing w:before="180" w:after="0" w:line="432" w:lineRule="exact"/>
      <w:jc w:val="both"/>
    </w:pPr>
    <w:rPr>
      <w:rFonts w:ascii="Times New Roman" w:hAnsi="Times New Roman" w:cs="Times New Roman"/>
      <w:sz w:val="28"/>
      <w:szCs w:val="28"/>
    </w:rPr>
  </w:style>
  <w:style w:type="paragraph" w:customStyle="1" w:styleId="40">
    <w:name w:val="Основной текст (4)"/>
    <w:basedOn w:val="a"/>
    <w:link w:val="4"/>
    <w:uiPriority w:val="99"/>
    <w:rsid w:val="00685F54"/>
    <w:pPr>
      <w:widowControl w:val="0"/>
      <w:shd w:val="clear" w:color="auto" w:fill="FFFFFF"/>
      <w:spacing w:before="480" w:after="240" w:line="324" w:lineRule="exact"/>
    </w:pPr>
    <w:rPr>
      <w:rFonts w:ascii="Times New Roman" w:hAnsi="Times New Roman" w:cs="Times New Roman"/>
      <w:b/>
      <w:bCs/>
      <w:sz w:val="28"/>
      <w:szCs w:val="28"/>
    </w:rPr>
  </w:style>
  <w:style w:type="character" w:customStyle="1" w:styleId="20">
    <w:name w:val="Основной текст (2) + Полужирный"/>
    <w:basedOn w:val="2"/>
    <w:uiPriority w:val="99"/>
    <w:rsid w:val="00685F54"/>
    <w:rPr>
      <w:rFonts w:ascii="Times New Roman" w:hAnsi="Times New Roman" w:cs="Times New Roman"/>
      <w:b/>
      <w:bCs/>
      <w:sz w:val="28"/>
      <w:szCs w:val="28"/>
      <w:u w:val="none"/>
      <w:shd w:val="clear" w:color="auto" w:fill="FFFFFF"/>
    </w:rPr>
  </w:style>
  <w:style w:type="character" w:customStyle="1" w:styleId="5">
    <w:name w:val="Основной текст (5)_"/>
    <w:basedOn w:val="a0"/>
    <w:link w:val="50"/>
    <w:uiPriority w:val="99"/>
    <w:locked/>
    <w:rsid w:val="00685F54"/>
    <w:rPr>
      <w:rFonts w:ascii="Times New Roman" w:hAnsi="Times New Roman" w:cs="Times New Roman"/>
      <w:i/>
      <w:iCs/>
      <w:sz w:val="20"/>
      <w:szCs w:val="20"/>
      <w:shd w:val="clear" w:color="auto" w:fill="FFFFFF"/>
    </w:rPr>
  </w:style>
  <w:style w:type="character" w:customStyle="1" w:styleId="6">
    <w:name w:val="Основной текст (6)_"/>
    <w:basedOn w:val="a0"/>
    <w:link w:val="60"/>
    <w:uiPriority w:val="99"/>
    <w:locked/>
    <w:rsid w:val="00685F54"/>
    <w:rPr>
      <w:rFonts w:ascii="Times New Roman" w:hAnsi="Times New Roman" w:cs="Times New Roman"/>
      <w:sz w:val="20"/>
      <w:szCs w:val="20"/>
      <w:shd w:val="clear" w:color="auto" w:fill="FFFFFF"/>
    </w:rPr>
  </w:style>
  <w:style w:type="character" w:customStyle="1" w:styleId="210pt">
    <w:name w:val="Основной текст (2) + 10 pt"/>
    <w:basedOn w:val="2"/>
    <w:uiPriority w:val="99"/>
    <w:rsid w:val="00685F54"/>
    <w:rPr>
      <w:rFonts w:ascii="Times New Roman" w:hAnsi="Times New Roman" w:cs="Times New Roman"/>
      <w:sz w:val="20"/>
      <w:szCs w:val="20"/>
      <w:u w:val="none"/>
      <w:shd w:val="clear" w:color="auto" w:fill="FFFFFF"/>
    </w:rPr>
  </w:style>
  <w:style w:type="character" w:customStyle="1" w:styleId="22">
    <w:name w:val="Заголовок №2_"/>
    <w:basedOn w:val="a0"/>
    <w:link w:val="23"/>
    <w:uiPriority w:val="99"/>
    <w:locked/>
    <w:rsid w:val="00685F54"/>
    <w:rPr>
      <w:rFonts w:ascii="Arial" w:hAnsi="Arial" w:cs="Arial"/>
      <w:b/>
      <w:bCs/>
      <w:sz w:val="23"/>
      <w:szCs w:val="23"/>
      <w:shd w:val="clear" w:color="auto" w:fill="FFFFFF"/>
    </w:rPr>
  </w:style>
  <w:style w:type="character" w:customStyle="1" w:styleId="7">
    <w:name w:val="Основной текст (7)_"/>
    <w:basedOn w:val="a0"/>
    <w:link w:val="70"/>
    <w:uiPriority w:val="99"/>
    <w:locked/>
    <w:rsid w:val="00685F54"/>
    <w:rPr>
      <w:rFonts w:ascii="CordiaUPC" w:hAnsi="CordiaUPC" w:cs="CordiaUPC"/>
      <w:sz w:val="54"/>
      <w:szCs w:val="54"/>
      <w:shd w:val="clear" w:color="auto" w:fill="FFFFFF"/>
    </w:rPr>
  </w:style>
  <w:style w:type="character" w:customStyle="1" w:styleId="7TimesNewRoman">
    <w:name w:val="Основной текст (7) + Times New Roman"/>
    <w:aliases w:val="13 pt"/>
    <w:basedOn w:val="7"/>
    <w:uiPriority w:val="99"/>
    <w:rsid w:val="00685F54"/>
    <w:rPr>
      <w:rFonts w:ascii="Times New Roman" w:hAnsi="Times New Roman" w:cs="Times New Roman"/>
      <w:sz w:val="26"/>
      <w:szCs w:val="26"/>
      <w:shd w:val="clear" w:color="auto" w:fill="FFFFFF"/>
    </w:rPr>
  </w:style>
  <w:style w:type="character" w:customStyle="1" w:styleId="8">
    <w:name w:val="Основной текст (8)_"/>
    <w:basedOn w:val="a0"/>
    <w:link w:val="80"/>
    <w:uiPriority w:val="99"/>
    <w:locked/>
    <w:rsid w:val="00685F54"/>
    <w:rPr>
      <w:rFonts w:ascii="Times New Roman" w:hAnsi="Times New Roman" w:cs="Times New Roman"/>
      <w:b/>
      <w:bCs/>
      <w:sz w:val="17"/>
      <w:szCs w:val="17"/>
      <w:shd w:val="clear" w:color="auto" w:fill="FFFFFF"/>
    </w:rPr>
  </w:style>
  <w:style w:type="character" w:customStyle="1" w:styleId="813pt">
    <w:name w:val="Основной текст (8) + 13 pt"/>
    <w:aliases w:val="Не полужирный2"/>
    <w:basedOn w:val="8"/>
    <w:uiPriority w:val="99"/>
    <w:rsid w:val="00685F54"/>
    <w:rPr>
      <w:rFonts w:ascii="Times New Roman" w:hAnsi="Times New Roman" w:cs="Times New Roman"/>
      <w:b w:val="0"/>
      <w:bCs w:val="0"/>
      <w:sz w:val="26"/>
      <w:szCs w:val="26"/>
      <w:shd w:val="clear" w:color="auto" w:fill="FFFFFF"/>
    </w:rPr>
  </w:style>
  <w:style w:type="character" w:customStyle="1" w:styleId="9">
    <w:name w:val="Основной текст (9)_"/>
    <w:basedOn w:val="a0"/>
    <w:link w:val="90"/>
    <w:uiPriority w:val="99"/>
    <w:locked/>
    <w:rsid w:val="00685F54"/>
    <w:rPr>
      <w:rFonts w:ascii="Times New Roman" w:hAnsi="Times New Roman" w:cs="Times New Roman"/>
      <w:b/>
      <w:bCs/>
      <w:sz w:val="17"/>
      <w:szCs w:val="17"/>
      <w:shd w:val="clear" w:color="auto" w:fill="FFFFFF"/>
    </w:rPr>
  </w:style>
  <w:style w:type="character" w:customStyle="1" w:styleId="913pt">
    <w:name w:val="Основной текст (9) + 13 pt"/>
    <w:aliases w:val="Не полужирный1"/>
    <w:basedOn w:val="9"/>
    <w:uiPriority w:val="99"/>
    <w:rsid w:val="00685F54"/>
    <w:rPr>
      <w:rFonts w:ascii="Times New Roman" w:hAnsi="Times New Roman" w:cs="Times New Roman"/>
      <w:b w:val="0"/>
      <w:bCs w:val="0"/>
      <w:sz w:val="26"/>
      <w:szCs w:val="26"/>
      <w:shd w:val="clear" w:color="auto" w:fill="FFFFFF"/>
    </w:rPr>
  </w:style>
  <w:style w:type="paragraph" w:customStyle="1" w:styleId="50">
    <w:name w:val="Основной текст (5)"/>
    <w:basedOn w:val="a"/>
    <w:link w:val="5"/>
    <w:uiPriority w:val="99"/>
    <w:rsid w:val="00685F54"/>
    <w:pPr>
      <w:widowControl w:val="0"/>
      <w:shd w:val="clear" w:color="auto" w:fill="FFFFFF"/>
      <w:spacing w:before="60" w:after="720" w:line="240" w:lineRule="atLeast"/>
      <w:jc w:val="both"/>
    </w:pPr>
    <w:rPr>
      <w:rFonts w:ascii="Times New Roman" w:hAnsi="Times New Roman" w:cs="Times New Roman"/>
      <w:i/>
      <w:iCs/>
      <w:sz w:val="20"/>
      <w:szCs w:val="20"/>
    </w:rPr>
  </w:style>
  <w:style w:type="paragraph" w:customStyle="1" w:styleId="60">
    <w:name w:val="Основной текст (6)"/>
    <w:basedOn w:val="a"/>
    <w:link w:val="6"/>
    <w:uiPriority w:val="99"/>
    <w:rsid w:val="00685F54"/>
    <w:pPr>
      <w:widowControl w:val="0"/>
      <w:shd w:val="clear" w:color="auto" w:fill="FFFFFF"/>
      <w:spacing w:after="0" w:line="313" w:lineRule="exact"/>
      <w:jc w:val="both"/>
    </w:pPr>
    <w:rPr>
      <w:rFonts w:ascii="Times New Roman" w:hAnsi="Times New Roman" w:cs="Times New Roman"/>
      <w:sz w:val="20"/>
      <w:szCs w:val="20"/>
    </w:rPr>
  </w:style>
  <w:style w:type="paragraph" w:customStyle="1" w:styleId="23">
    <w:name w:val="Заголовок №2"/>
    <w:basedOn w:val="a"/>
    <w:link w:val="22"/>
    <w:uiPriority w:val="99"/>
    <w:rsid w:val="00685F54"/>
    <w:pPr>
      <w:widowControl w:val="0"/>
      <w:shd w:val="clear" w:color="auto" w:fill="FFFFFF"/>
      <w:spacing w:after="0" w:line="360" w:lineRule="exact"/>
      <w:jc w:val="both"/>
      <w:outlineLvl w:val="1"/>
    </w:pPr>
    <w:rPr>
      <w:rFonts w:ascii="Arial" w:hAnsi="Arial" w:cs="Arial"/>
      <w:b/>
      <w:bCs/>
      <w:sz w:val="23"/>
      <w:szCs w:val="23"/>
    </w:rPr>
  </w:style>
  <w:style w:type="paragraph" w:customStyle="1" w:styleId="70">
    <w:name w:val="Основной текст (7)"/>
    <w:basedOn w:val="a"/>
    <w:link w:val="7"/>
    <w:uiPriority w:val="99"/>
    <w:rsid w:val="00685F54"/>
    <w:pPr>
      <w:widowControl w:val="0"/>
      <w:shd w:val="clear" w:color="auto" w:fill="FFFFFF"/>
      <w:spacing w:after="0" w:line="349" w:lineRule="exact"/>
      <w:jc w:val="both"/>
    </w:pPr>
    <w:rPr>
      <w:rFonts w:ascii="CordiaUPC" w:hAnsi="CordiaUPC" w:cs="CordiaUPC"/>
      <w:sz w:val="54"/>
      <w:szCs w:val="54"/>
    </w:rPr>
  </w:style>
  <w:style w:type="paragraph" w:customStyle="1" w:styleId="80">
    <w:name w:val="Основной текст (8)"/>
    <w:basedOn w:val="a"/>
    <w:link w:val="8"/>
    <w:uiPriority w:val="99"/>
    <w:rsid w:val="00685F54"/>
    <w:pPr>
      <w:widowControl w:val="0"/>
      <w:shd w:val="clear" w:color="auto" w:fill="FFFFFF"/>
      <w:spacing w:after="0" w:line="349" w:lineRule="exact"/>
      <w:jc w:val="both"/>
    </w:pPr>
    <w:rPr>
      <w:rFonts w:ascii="Times New Roman" w:hAnsi="Times New Roman" w:cs="Times New Roman"/>
      <w:b/>
      <w:bCs/>
      <w:sz w:val="17"/>
      <w:szCs w:val="17"/>
    </w:rPr>
  </w:style>
  <w:style w:type="paragraph" w:customStyle="1" w:styleId="90">
    <w:name w:val="Основной текст (9)"/>
    <w:basedOn w:val="a"/>
    <w:link w:val="9"/>
    <w:uiPriority w:val="99"/>
    <w:rsid w:val="00685F54"/>
    <w:pPr>
      <w:widowControl w:val="0"/>
      <w:shd w:val="clear" w:color="auto" w:fill="FFFFFF"/>
      <w:spacing w:after="0" w:line="349" w:lineRule="exact"/>
      <w:jc w:val="both"/>
    </w:pPr>
    <w:rPr>
      <w:rFonts w:ascii="Times New Roman" w:hAnsi="Times New Roman" w:cs="Times New Roman"/>
      <w:b/>
      <w:bCs/>
      <w:sz w:val="17"/>
      <w:szCs w:val="17"/>
    </w:rPr>
  </w:style>
  <w:style w:type="paragraph" w:styleId="a3">
    <w:name w:val="Body Text Indent"/>
    <w:aliases w:val=" Знак"/>
    <w:basedOn w:val="a"/>
    <w:link w:val="a4"/>
    <w:rsid w:val="00D20BFE"/>
    <w:pPr>
      <w:autoSpaceDE w:val="0"/>
      <w:autoSpaceDN w:val="0"/>
      <w:adjustRightInd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4">
    <w:name w:val="Основной текст с отступом Знак"/>
    <w:aliases w:val=" Знак Знак"/>
    <w:basedOn w:val="a0"/>
    <w:link w:val="a3"/>
    <w:rsid w:val="00D20BFE"/>
    <w:rPr>
      <w:rFonts w:ascii="Times New Roman" w:eastAsia="Times New Roman" w:hAnsi="Times New Roman" w:cs="Times New Roman"/>
      <w:sz w:val="28"/>
      <w:szCs w:val="28"/>
      <w:lang w:val="x-none" w:eastAsia="x-none"/>
    </w:rPr>
  </w:style>
  <w:style w:type="paragraph" w:styleId="a5">
    <w:name w:val="List Paragraph"/>
    <w:basedOn w:val="a"/>
    <w:uiPriority w:val="34"/>
    <w:qFormat/>
    <w:rsid w:val="007E2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685F54"/>
    <w:rPr>
      <w:rFonts w:ascii="Times New Roman" w:hAnsi="Times New Roman" w:cs="Times New Roman"/>
      <w:sz w:val="28"/>
      <w:szCs w:val="28"/>
      <w:shd w:val="clear" w:color="auto" w:fill="FFFFFF"/>
    </w:rPr>
  </w:style>
  <w:style w:type="character" w:customStyle="1" w:styleId="4">
    <w:name w:val="Основной текст (4)_"/>
    <w:basedOn w:val="a0"/>
    <w:link w:val="40"/>
    <w:uiPriority w:val="99"/>
    <w:locked/>
    <w:rsid w:val="00685F54"/>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685F54"/>
    <w:pPr>
      <w:widowControl w:val="0"/>
      <w:shd w:val="clear" w:color="auto" w:fill="FFFFFF"/>
      <w:spacing w:before="180" w:after="0" w:line="432" w:lineRule="exact"/>
      <w:jc w:val="both"/>
    </w:pPr>
    <w:rPr>
      <w:rFonts w:ascii="Times New Roman" w:hAnsi="Times New Roman" w:cs="Times New Roman"/>
      <w:sz w:val="28"/>
      <w:szCs w:val="28"/>
    </w:rPr>
  </w:style>
  <w:style w:type="paragraph" w:customStyle="1" w:styleId="40">
    <w:name w:val="Основной текст (4)"/>
    <w:basedOn w:val="a"/>
    <w:link w:val="4"/>
    <w:uiPriority w:val="99"/>
    <w:rsid w:val="00685F54"/>
    <w:pPr>
      <w:widowControl w:val="0"/>
      <w:shd w:val="clear" w:color="auto" w:fill="FFFFFF"/>
      <w:spacing w:before="480" w:after="240" w:line="324" w:lineRule="exact"/>
    </w:pPr>
    <w:rPr>
      <w:rFonts w:ascii="Times New Roman" w:hAnsi="Times New Roman" w:cs="Times New Roman"/>
      <w:b/>
      <w:bCs/>
      <w:sz w:val="28"/>
      <w:szCs w:val="28"/>
    </w:rPr>
  </w:style>
  <w:style w:type="character" w:customStyle="1" w:styleId="20">
    <w:name w:val="Основной текст (2) + Полужирный"/>
    <w:basedOn w:val="2"/>
    <w:uiPriority w:val="99"/>
    <w:rsid w:val="00685F54"/>
    <w:rPr>
      <w:rFonts w:ascii="Times New Roman" w:hAnsi="Times New Roman" w:cs="Times New Roman"/>
      <w:b/>
      <w:bCs/>
      <w:sz w:val="28"/>
      <w:szCs w:val="28"/>
      <w:u w:val="none"/>
      <w:shd w:val="clear" w:color="auto" w:fill="FFFFFF"/>
    </w:rPr>
  </w:style>
  <w:style w:type="character" w:customStyle="1" w:styleId="5">
    <w:name w:val="Основной текст (5)_"/>
    <w:basedOn w:val="a0"/>
    <w:link w:val="50"/>
    <w:uiPriority w:val="99"/>
    <w:locked/>
    <w:rsid w:val="00685F54"/>
    <w:rPr>
      <w:rFonts w:ascii="Times New Roman" w:hAnsi="Times New Roman" w:cs="Times New Roman"/>
      <w:i/>
      <w:iCs/>
      <w:sz w:val="20"/>
      <w:szCs w:val="20"/>
      <w:shd w:val="clear" w:color="auto" w:fill="FFFFFF"/>
    </w:rPr>
  </w:style>
  <w:style w:type="character" w:customStyle="1" w:styleId="6">
    <w:name w:val="Основной текст (6)_"/>
    <w:basedOn w:val="a0"/>
    <w:link w:val="60"/>
    <w:uiPriority w:val="99"/>
    <w:locked/>
    <w:rsid w:val="00685F54"/>
    <w:rPr>
      <w:rFonts w:ascii="Times New Roman" w:hAnsi="Times New Roman" w:cs="Times New Roman"/>
      <w:sz w:val="20"/>
      <w:szCs w:val="20"/>
      <w:shd w:val="clear" w:color="auto" w:fill="FFFFFF"/>
    </w:rPr>
  </w:style>
  <w:style w:type="character" w:customStyle="1" w:styleId="210pt">
    <w:name w:val="Основной текст (2) + 10 pt"/>
    <w:basedOn w:val="2"/>
    <w:uiPriority w:val="99"/>
    <w:rsid w:val="00685F54"/>
    <w:rPr>
      <w:rFonts w:ascii="Times New Roman" w:hAnsi="Times New Roman" w:cs="Times New Roman"/>
      <w:sz w:val="20"/>
      <w:szCs w:val="20"/>
      <w:u w:val="none"/>
      <w:shd w:val="clear" w:color="auto" w:fill="FFFFFF"/>
    </w:rPr>
  </w:style>
  <w:style w:type="character" w:customStyle="1" w:styleId="22">
    <w:name w:val="Заголовок №2_"/>
    <w:basedOn w:val="a0"/>
    <w:link w:val="23"/>
    <w:uiPriority w:val="99"/>
    <w:locked/>
    <w:rsid w:val="00685F54"/>
    <w:rPr>
      <w:rFonts w:ascii="Arial" w:hAnsi="Arial" w:cs="Arial"/>
      <w:b/>
      <w:bCs/>
      <w:sz w:val="23"/>
      <w:szCs w:val="23"/>
      <w:shd w:val="clear" w:color="auto" w:fill="FFFFFF"/>
    </w:rPr>
  </w:style>
  <w:style w:type="character" w:customStyle="1" w:styleId="7">
    <w:name w:val="Основной текст (7)_"/>
    <w:basedOn w:val="a0"/>
    <w:link w:val="70"/>
    <w:uiPriority w:val="99"/>
    <w:locked/>
    <w:rsid w:val="00685F54"/>
    <w:rPr>
      <w:rFonts w:ascii="CordiaUPC" w:hAnsi="CordiaUPC" w:cs="CordiaUPC"/>
      <w:sz w:val="54"/>
      <w:szCs w:val="54"/>
      <w:shd w:val="clear" w:color="auto" w:fill="FFFFFF"/>
    </w:rPr>
  </w:style>
  <w:style w:type="character" w:customStyle="1" w:styleId="7TimesNewRoman">
    <w:name w:val="Основной текст (7) + Times New Roman"/>
    <w:aliases w:val="13 pt"/>
    <w:basedOn w:val="7"/>
    <w:uiPriority w:val="99"/>
    <w:rsid w:val="00685F54"/>
    <w:rPr>
      <w:rFonts w:ascii="Times New Roman" w:hAnsi="Times New Roman" w:cs="Times New Roman"/>
      <w:sz w:val="26"/>
      <w:szCs w:val="26"/>
      <w:shd w:val="clear" w:color="auto" w:fill="FFFFFF"/>
    </w:rPr>
  </w:style>
  <w:style w:type="character" w:customStyle="1" w:styleId="8">
    <w:name w:val="Основной текст (8)_"/>
    <w:basedOn w:val="a0"/>
    <w:link w:val="80"/>
    <w:uiPriority w:val="99"/>
    <w:locked/>
    <w:rsid w:val="00685F54"/>
    <w:rPr>
      <w:rFonts w:ascii="Times New Roman" w:hAnsi="Times New Roman" w:cs="Times New Roman"/>
      <w:b/>
      <w:bCs/>
      <w:sz w:val="17"/>
      <w:szCs w:val="17"/>
      <w:shd w:val="clear" w:color="auto" w:fill="FFFFFF"/>
    </w:rPr>
  </w:style>
  <w:style w:type="character" w:customStyle="1" w:styleId="813pt">
    <w:name w:val="Основной текст (8) + 13 pt"/>
    <w:aliases w:val="Не полужирный2"/>
    <w:basedOn w:val="8"/>
    <w:uiPriority w:val="99"/>
    <w:rsid w:val="00685F54"/>
    <w:rPr>
      <w:rFonts w:ascii="Times New Roman" w:hAnsi="Times New Roman" w:cs="Times New Roman"/>
      <w:b w:val="0"/>
      <w:bCs w:val="0"/>
      <w:sz w:val="26"/>
      <w:szCs w:val="26"/>
      <w:shd w:val="clear" w:color="auto" w:fill="FFFFFF"/>
    </w:rPr>
  </w:style>
  <w:style w:type="character" w:customStyle="1" w:styleId="9">
    <w:name w:val="Основной текст (9)_"/>
    <w:basedOn w:val="a0"/>
    <w:link w:val="90"/>
    <w:uiPriority w:val="99"/>
    <w:locked/>
    <w:rsid w:val="00685F54"/>
    <w:rPr>
      <w:rFonts w:ascii="Times New Roman" w:hAnsi="Times New Roman" w:cs="Times New Roman"/>
      <w:b/>
      <w:bCs/>
      <w:sz w:val="17"/>
      <w:szCs w:val="17"/>
      <w:shd w:val="clear" w:color="auto" w:fill="FFFFFF"/>
    </w:rPr>
  </w:style>
  <w:style w:type="character" w:customStyle="1" w:styleId="913pt">
    <w:name w:val="Основной текст (9) + 13 pt"/>
    <w:aliases w:val="Не полужирный1"/>
    <w:basedOn w:val="9"/>
    <w:uiPriority w:val="99"/>
    <w:rsid w:val="00685F54"/>
    <w:rPr>
      <w:rFonts w:ascii="Times New Roman" w:hAnsi="Times New Roman" w:cs="Times New Roman"/>
      <w:b w:val="0"/>
      <w:bCs w:val="0"/>
      <w:sz w:val="26"/>
      <w:szCs w:val="26"/>
      <w:shd w:val="clear" w:color="auto" w:fill="FFFFFF"/>
    </w:rPr>
  </w:style>
  <w:style w:type="paragraph" w:customStyle="1" w:styleId="50">
    <w:name w:val="Основной текст (5)"/>
    <w:basedOn w:val="a"/>
    <w:link w:val="5"/>
    <w:uiPriority w:val="99"/>
    <w:rsid w:val="00685F54"/>
    <w:pPr>
      <w:widowControl w:val="0"/>
      <w:shd w:val="clear" w:color="auto" w:fill="FFFFFF"/>
      <w:spacing w:before="60" w:after="720" w:line="240" w:lineRule="atLeast"/>
      <w:jc w:val="both"/>
    </w:pPr>
    <w:rPr>
      <w:rFonts w:ascii="Times New Roman" w:hAnsi="Times New Roman" w:cs="Times New Roman"/>
      <w:i/>
      <w:iCs/>
      <w:sz w:val="20"/>
      <w:szCs w:val="20"/>
    </w:rPr>
  </w:style>
  <w:style w:type="paragraph" w:customStyle="1" w:styleId="60">
    <w:name w:val="Основной текст (6)"/>
    <w:basedOn w:val="a"/>
    <w:link w:val="6"/>
    <w:uiPriority w:val="99"/>
    <w:rsid w:val="00685F54"/>
    <w:pPr>
      <w:widowControl w:val="0"/>
      <w:shd w:val="clear" w:color="auto" w:fill="FFFFFF"/>
      <w:spacing w:after="0" w:line="313" w:lineRule="exact"/>
      <w:jc w:val="both"/>
    </w:pPr>
    <w:rPr>
      <w:rFonts w:ascii="Times New Roman" w:hAnsi="Times New Roman" w:cs="Times New Roman"/>
      <w:sz w:val="20"/>
      <w:szCs w:val="20"/>
    </w:rPr>
  </w:style>
  <w:style w:type="paragraph" w:customStyle="1" w:styleId="23">
    <w:name w:val="Заголовок №2"/>
    <w:basedOn w:val="a"/>
    <w:link w:val="22"/>
    <w:uiPriority w:val="99"/>
    <w:rsid w:val="00685F54"/>
    <w:pPr>
      <w:widowControl w:val="0"/>
      <w:shd w:val="clear" w:color="auto" w:fill="FFFFFF"/>
      <w:spacing w:after="0" w:line="360" w:lineRule="exact"/>
      <w:jc w:val="both"/>
      <w:outlineLvl w:val="1"/>
    </w:pPr>
    <w:rPr>
      <w:rFonts w:ascii="Arial" w:hAnsi="Arial" w:cs="Arial"/>
      <w:b/>
      <w:bCs/>
      <w:sz w:val="23"/>
      <w:szCs w:val="23"/>
    </w:rPr>
  </w:style>
  <w:style w:type="paragraph" w:customStyle="1" w:styleId="70">
    <w:name w:val="Основной текст (7)"/>
    <w:basedOn w:val="a"/>
    <w:link w:val="7"/>
    <w:uiPriority w:val="99"/>
    <w:rsid w:val="00685F54"/>
    <w:pPr>
      <w:widowControl w:val="0"/>
      <w:shd w:val="clear" w:color="auto" w:fill="FFFFFF"/>
      <w:spacing w:after="0" w:line="349" w:lineRule="exact"/>
      <w:jc w:val="both"/>
    </w:pPr>
    <w:rPr>
      <w:rFonts w:ascii="CordiaUPC" w:hAnsi="CordiaUPC" w:cs="CordiaUPC"/>
      <w:sz w:val="54"/>
      <w:szCs w:val="54"/>
    </w:rPr>
  </w:style>
  <w:style w:type="paragraph" w:customStyle="1" w:styleId="80">
    <w:name w:val="Основной текст (8)"/>
    <w:basedOn w:val="a"/>
    <w:link w:val="8"/>
    <w:uiPriority w:val="99"/>
    <w:rsid w:val="00685F54"/>
    <w:pPr>
      <w:widowControl w:val="0"/>
      <w:shd w:val="clear" w:color="auto" w:fill="FFFFFF"/>
      <w:spacing w:after="0" w:line="349" w:lineRule="exact"/>
      <w:jc w:val="both"/>
    </w:pPr>
    <w:rPr>
      <w:rFonts w:ascii="Times New Roman" w:hAnsi="Times New Roman" w:cs="Times New Roman"/>
      <w:b/>
      <w:bCs/>
      <w:sz w:val="17"/>
      <w:szCs w:val="17"/>
    </w:rPr>
  </w:style>
  <w:style w:type="paragraph" w:customStyle="1" w:styleId="90">
    <w:name w:val="Основной текст (9)"/>
    <w:basedOn w:val="a"/>
    <w:link w:val="9"/>
    <w:uiPriority w:val="99"/>
    <w:rsid w:val="00685F54"/>
    <w:pPr>
      <w:widowControl w:val="0"/>
      <w:shd w:val="clear" w:color="auto" w:fill="FFFFFF"/>
      <w:spacing w:after="0" w:line="349" w:lineRule="exact"/>
      <w:jc w:val="both"/>
    </w:pPr>
    <w:rPr>
      <w:rFonts w:ascii="Times New Roman" w:hAnsi="Times New Roman" w:cs="Times New Roman"/>
      <w:b/>
      <w:bCs/>
      <w:sz w:val="17"/>
      <w:szCs w:val="17"/>
    </w:rPr>
  </w:style>
  <w:style w:type="paragraph" w:styleId="a3">
    <w:name w:val="Body Text Indent"/>
    <w:aliases w:val=" Знак"/>
    <w:basedOn w:val="a"/>
    <w:link w:val="a4"/>
    <w:rsid w:val="00D20BFE"/>
    <w:pPr>
      <w:autoSpaceDE w:val="0"/>
      <w:autoSpaceDN w:val="0"/>
      <w:adjustRightInd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4">
    <w:name w:val="Основной текст с отступом Знак"/>
    <w:aliases w:val=" Знак Знак"/>
    <w:basedOn w:val="a0"/>
    <w:link w:val="a3"/>
    <w:rsid w:val="00D20BFE"/>
    <w:rPr>
      <w:rFonts w:ascii="Times New Roman" w:eastAsia="Times New Roman" w:hAnsi="Times New Roman" w:cs="Times New Roman"/>
      <w:sz w:val="28"/>
      <w:szCs w:val="28"/>
      <w:lang w:val="x-none" w:eastAsia="x-none"/>
    </w:rPr>
  </w:style>
  <w:style w:type="paragraph" w:styleId="a5">
    <w:name w:val="List Paragraph"/>
    <w:basedOn w:val="a"/>
    <w:uiPriority w:val="34"/>
    <w:qFormat/>
    <w:rsid w:val="007E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Самусевич В.П.</cp:lastModifiedBy>
  <cp:revision>4</cp:revision>
  <dcterms:created xsi:type="dcterms:W3CDTF">2015-06-03T19:35:00Z</dcterms:created>
  <dcterms:modified xsi:type="dcterms:W3CDTF">2015-06-04T11:46:00Z</dcterms:modified>
</cp:coreProperties>
</file>