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FF" w:rsidRDefault="00CB31FF" w:rsidP="00CB31FF">
      <w:pPr>
        <w:pStyle w:val="Default"/>
        <w:jc w:val="center"/>
        <w:rPr>
          <w:b/>
          <w:bCs/>
          <w:sz w:val="28"/>
          <w:szCs w:val="28"/>
        </w:rPr>
      </w:pPr>
      <w:r>
        <w:rPr>
          <w:b/>
          <w:bCs/>
          <w:sz w:val="28"/>
          <w:szCs w:val="28"/>
        </w:rPr>
        <w:t>МИНИСТЕРСТВО ОБРАЗОВАНИЯ РЕСПУБЛИКИ БЕЛАРУСЬ</w:t>
      </w:r>
    </w:p>
    <w:p w:rsidR="00CB31FF" w:rsidRDefault="00CB31FF" w:rsidP="00CB31FF">
      <w:pPr>
        <w:pStyle w:val="Default"/>
        <w:jc w:val="center"/>
        <w:rPr>
          <w:sz w:val="28"/>
          <w:szCs w:val="28"/>
        </w:rPr>
      </w:pPr>
    </w:p>
    <w:p w:rsidR="00CB31FF" w:rsidRDefault="00CB31FF" w:rsidP="00CB31FF">
      <w:pPr>
        <w:pStyle w:val="Default"/>
        <w:jc w:val="center"/>
        <w:rPr>
          <w:sz w:val="28"/>
          <w:szCs w:val="28"/>
        </w:rPr>
      </w:pPr>
      <w:r>
        <w:rPr>
          <w:b/>
          <w:bCs/>
          <w:sz w:val="28"/>
          <w:szCs w:val="28"/>
        </w:rPr>
        <w:t>ГОСУДАРСТВЕННОЕ УЧРЕЖДЕНИЕ ОБРАЗОВАНИЯ</w:t>
      </w:r>
    </w:p>
    <w:p w:rsidR="00CB31FF" w:rsidRDefault="00CB31FF" w:rsidP="00CB31FF">
      <w:pPr>
        <w:pStyle w:val="Default"/>
        <w:jc w:val="center"/>
        <w:rPr>
          <w:sz w:val="28"/>
          <w:szCs w:val="28"/>
        </w:rPr>
      </w:pPr>
      <w:r>
        <w:rPr>
          <w:b/>
          <w:bCs/>
          <w:sz w:val="28"/>
          <w:szCs w:val="28"/>
        </w:rPr>
        <w:t>«ИНСТИТУТ БИЗНЕСА И МЕНЕДЖМЕНТА ТЕХНОЛОГИЙ»</w:t>
      </w:r>
    </w:p>
    <w:p w:rsidR="00CB31FF" w:rsidRDefault="00CB31FF" w:rsidP="00CB31FF">
      <w:pPr>
        <w:pStyle w:val="Default"/>
        <w:jc w:val="center"/>
        <w:rPr>
          <w:b/>
          <w:bCs/>
          <w:sz w:val="28"/>
          <w:szCs w:val="28"/>
        </w:rPr>
      </w:pPr>
      <w:r>
        <w:rPr>
          <w:b/>
          <w:bCs/>
          <w:sz w:val="28"/>
          <w:szCs w:val="28"/>
        </w:rPr>
        <w:t>БЕЛОРУССКОГО ГОСУДАРСТВЕННОГО УНИВЕРСИТЕТА</w:t>
      </w:r>
    </w:p>
    <w:p w:rsidR="00CB31FF" w:rsidRDefault="00CB31FF" w:rsidP="00CB31FF">
      <w:pPr>
        <w:pStyle w:val="Default"/>
        <w:jc w:val="center"/>
        <w:rPr>
          <w:sz w:val="28"/>
          <w:szCs w:val="28"/>
        </w:rPr>
      </w:pPr>
    </w:p>
    <w:p w:rsidR="00CB31FF" w:rsidRDefault="00CB31FF" w:rsidP="00CB31FF">
      <w:pPr>
        <w:pStyle w:val="Default"/>
        <w:jc w:val="center"/>
        <w:rPr>
          <w:b/>
          <w:bCs/>
          <w:sz w:val="28"/>
          <w:szCs w:val="28"/>
        </w:rPr>
      </w:pPr>
      <w:r>
        <w:rPr>
          <w:b/>
          <w:bCs/>
          <w:sz w:val="28"/>
          <w:szCs w:val="28"/>
        </w:rPr>
        <w:t>КАФЕДРА ЛОГИСТИКИ</w:t>
      </w:r>
    </w:p>
    <w:p w:rsidR="00CB31FF" w:rsidRDefault="00CB31FF" w:rsidP="00CB31FF">
      <w:pPr>
        <w:pStyle w:val="Default"/>
        <w:jc w:val="center"/>
        <w:rPr>
          <w:b/>
          <w:bCs/>
          <w:sz w:val="28"/>
          <w:szCs w:val="28"/>
        </w:rPr>
      </w:pPr>
    </w:p>
    <w:p w:rsidR="00CB31FF" w:rsidRDefault="00CB31FF" w:rsidP="00CB31FF">
      <w:pPr>
        <w:pStyle w:val="Default"/>
        <w:jc w:val="center"/>
        <w:rPr>
          <w:b/>
          <w:bCs/>
          <w:sz w:val="28"/>
          <w:szCs w:val="28"/>
        </w:rPr>
      </w:pPr>
    </w:p>
    <w:p w:rsidR="00CB31FF" w:rsidRDefault="00CB31FF" w:rsidP="00CB31FF">
      <w:pPr>
        <w:pStyle w:val="Default"/>
        <w:jc w:val="center"/>
        <w:rPr>
          <w:sz w:val="28"/>
          <w:szCs w:val="28"/>
        </w:rPr>
      </w:pPr>
    </w:p>
    <w:p w:rsidR="00CB31FF" w:rsidRDefault="00CB31FF" w:rsidP="00CB31FF">
      <w:pPr>
        <w:pStyle w:val="Default"/>
        <w:rPr>
          <w:b/>
          <w:bCs/>
          <w:sz w:val="28"/>
          <w:szCs w:val="28"/>
        </w:rPr>
      </w:pPr>
    </w:p>
    <w:p w:rsidR="00CB31FF" w:rsidRDefault="00CB31FF" w:rsidP="00CB31FF">
      <w:pPr>
        <w:pStyle w:val="Default"/>
        <w:jc w:val="center"/>
        <w:rPr>
          <w:b/>
          <w:bCs/>
          <w:sz w:val="28"/>
          <w:szCs w:val="28"/>
        </w:rPr>
      </w:pPr>
    </w:p>
    <w:p w:rsidR="00CB31FF" w:rsidRDefault="00CB31FF" w:rsidP="00CB31FF">
      <w:pPr>
        <w:contextualSpacing/>
        <w:jc w:val="center"/>
        <w:rPr>
          <w:szCs w:val="28"/>
        </w:rPr>
      </w:pPr>
      <w:r>
        <w:rPr>
          <w:szCs w:val="28"/>
        </w:rPr>
        <w:t>Аннотация к дипломной работе</w:t>
      </w:r>
    </w:p>
    <w:p w:rsidR="00CB31FF" w:rsidRPr="0038370D" w:rsidRDefault="00CB31FF" w:rsidP="00CB31FF">
      <w:pPr>
        <w:shd w:val="clear" w:color="auto" w:fill="FFFFFF"/>
        <w:autoSpaceDE w:val="0"/>
        <w:autoSpaceDN w:val="0"/>
        <w:adjustRightInd w:val="0"/>
        <w:ind w:hanging="749"/>
        <w:jc w:val="center"/>
      </w:pPr>
    </w:p>
    <w:p w:rsidR="00464079" w:rsidRPr="00464079" w:rsidRDefault="00464079" w:rsidP="00464079">
      <w:pPr>
        <w:shd w:val="clear" w:color="auto" w:fill="FFFFFF"/>
        <w:autoSpaceDE w:val="0"/>
        <w:autoSpaceDN w:val="0"/>
        <w:adjustRightInd w:val="0"/>
        <w:spacing w:line="360" w:lineRule="exact"/>
        <w:jc w:val="center"/>
        <w:rPr>
          <w:caps/>
          <w:szCs w:val="28"/>
        </w:rPr>
      </w:pPr>
      <w:r w:rsidRPr="00464079">
        <w:rPr>
          <w:caps/>
          <w:szCs w:val="28"/>
        </w:rPr>
        <w:t>Рационализация складирования материальных ресурсов на основе логистического подхода на ООО «Полымя»</w:t>
      </w:r>
    </w:p>
    <w:p w:rsidR="00464079" w:rsidRPr="00464079" w:rsidRDefault="00464079" w:rsidP="00464079">
      <w:pPr>
        <w:autoSpaceDE w:val="0"/>
        <w:autoSpaceDN w:val="0"/>
        <w:adjustRightInd w:val="0"/>
        <w:rPr>
          <w:caps/>
          <w:color w:val="000000"/>
          <w:szCs w:val="28"/>
        </w:rPr>
      </w:pPr>
    </w:p>
    <w:p w:rsidR="00464079" w:rsidRPr="009A4168" w:rsidRDefault="00464079" w:rsidP="00464079">
      <w:pPr>
        <w:autoSpaceDE w:val="0"/>
        <w:autoSpaceDN w:val="0"/>
        <w:adjustRightInd w:val="0"/>
        <w:rPr>
          <w:color w:val="000000"/>
          <w:szCs w:val="28"/>
        </w:rPr>
      </w:pPr>
    </w:p>
    <w:p w:rsidR="00464079" w:rsidRPr="00E307F1" w:rsidRDefault="00464079" w:rsidP="00464079">
      <w:pPr>
        <w:autoSpaceDE w:val="0"/>
        <w:autoSpaceDN w:val="0"/>
        <w:adjustRightInd w:val="0"/>
        <w:rPr>
          <w:color w:val="000000"/>
          <w:szCs w:val="28"/>
        </w:rPr>
      </w:pPr>
      <w:r>
        <w:rPr>
          <w:szCs w:val="28"/>
        </w:rPr>
        <w:t>Митронь</w:t>
      </w:r>
      <w:r w:rsidR="00E307F1">
        <w:rPr>
          <w:szCs w:val="28"/>
          <w:lang w:val="en-US"/>
        </w:rPr>
        <w:t xml:space="preserve"> </w:t>
      </w:r>
      <w:r w:rsidR="00E307F1">
        <w:rPr>
          <w:szCs w:val="28"/>
        </w:rPr>
        <w:t>елена Николаевна</w:t>
      </w:r>
    </w:p>
    <w:p w:rsidR="00464079" w:rsidRPr="009A4168" w:rsidRDefault="00464079" w:rsidP="00464079">
      <w:pPr>
        <w:autoSpaceDE w:val="0"/>
        <w:autoSpaceDN w:val="0"/>
        <w:adjustRightInd w:val="0"/>
        <w:rPr>
          <w:color w:val="000000"/>
          <w:szCs w:val="28"/>
        </w:rPr>
      </w:pPr>
      <w:r>
        <w:rPr>
          <w:color w:val="000000"/>
          <w:szCs w:val="28"/>
        </w:rPr>
        <w:t>Научный руководитель</w:t>
      </w:r>
      <w:r w:rsidRPr="00464079">
        <w:rPr>
          <w:szCs w:val="28"/>
        </w:rPr>
        <w:t xml:space="preserve"> </w:t>
      </w:r>
      <w:r>
        <w:rPr>
          <w:szCs w:val="28"/>
        </w:rPr>
        <w:t>О</w:t>
      </w:r>
      <w:r w:rsidRPr="0024184B">
        <w:rPr>
          <w:szCs w:val="28"/>
        </w:rPr>
        <w:t xml:space="preserve">. </w:t>
      </w:r>
      <w:r>
        <w:rPr>
          <w:szCs w:val="28"/>
        </w:rPr>
        <w:t>С. Сафонов</w:t>
      </w:r>
    </w:p>
    <w:p w:rsidR="00CB31FF" w:rsidRDefault="00CB31FF"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464079" w:rsidRDefault="00464079" w:rsidP="00CB31FF">
      <w:pPr>
        <w:pStyle w:val="Default"/>
        <w:rPr>
          <w:sz w:val="28"/>
          <w:szCs w:val="28"/>
        </w:rPr>
      </w:pPr>
    </w:p>
    <w:p w:rsidR="00CB31FF" w:rsidRDefault="00CB31FF" w:rsidP="00CB31FF">
      <w:pPr>
        <w:pStyle w:val="Default"/>
        <w:rPr>
          <w:sz w:val="28"/>
          <w:szCs w:val="28"/>
        </w:rPr>
      </w:pPr>
    </w:p>
    <w:p w:rsidR="00CB31FF" w:rsidRDefault="00CB31FF" w:rsidP="00CB31FF">
      <w:pPr>
        <w:pStyle w:val="Default"/>
        <w:rPr>
          <w:sz w:val="28"/>
          <w:szCs w:val="28"/>
        </w:rPr>
      </w:pPr>
    </w:p>
    <w:p w:rsidR="00CB31FF" w:rsidRPr="00464079" w:rsidRDefault="00CB31FF" w:rsidP="00CB31FF">
      <w:pPr>
        <w:pStyle w:val="Default"/>
        <w:jc w:val="center"/>
        <w:rPr>
          <w:sz w:val="28"/>
          <w:szCs w:val="28"/>
        </w:rPr>
      </w:pPr>
      <w:r>
        <w:rPr>
          <w:sz w:val="28"/>
          <w:szCs w:val="28"/>
        </w:rPr>
        <w:t>МИНСК</w:t>
      </w:r>
      <w:r w:rsidRPr="00464079">
        <w:rPr>
          <w:sz w:val="28"/>
          <w:szCs w:val="28"/>
        </w:rPr>
        <w:t xml:space="preserve"> 2014</w:t>
      </w:r>
    </w:p>
    <w:p w:rsidR="00CB31FF" w:rsidRPr="00464079" w:rsidRDefault="00CB31FF" w:rsidP="00CB31FF">
      <w:pPr>
        <w:pStyle w:val="Default"/>
        <w:jc w:val="center"/>
      </w:pPr>
      <w:r w:rsidRPr="00464079">
        <w:br w:type="page"/>
      </w:r>
    </w:p>
    <w:p w:rsidR="00464079" w:rsidRPr="009A4168" w:rsidRDefault="00464079" w:rsidP="00464079">
      <w:pPr>
        <w:pStyle w:val="1"/>
      </w:pPr>
      <w:bookmarkStart w:id="0" w:name="_Toc390276576"/>
      <w:bookmarkStart w:id="1" w:name="_Toc390277493"/>
      <w:bookmarkStart w:id="2" w:name="_Toc390277814"/>
      <w:r w:rsidRPr="009A4168">
        <w:lastRenderedPageBreak/>
        <w:t>РЕФЕРАТ</w:t>
      </w:r>
      <w:bookmarkEnd w:id="0"/>
      <w:bookmarkEnd w:id="1"/>
      <w:bookmarkEnd w:id="2"/>
    </w:p>
    <w:p w:rsidR="00464079" w:rsidRPr="009A4168" w:rsidRDefault="00464079" w:rsidP="00464079">
      <w:pPr>
        <w:spacing w:line="360" w:lineRule="exact"/>
        <w:jc w:val="center"/>
        <w:rPr>
          <w:b/>
          <w:szCs w:val="28"/>
        </w:rPr>
      </w:pPr>
    </w:p>
    <w:p w:rsidR="00464079" w:rsidRPr="0012209F" w:rsidRDefault="00464079" w:rsidP="00464079">
      <w:pPr>
        <w:spacing w:line="360" w:lineRule="exact"/>
        <w:rPr>
          <w:szCs w:val="28"/>
        </w:rPr>
      </w:pPr>
      <w:r w:rsidRPr="0012209F">
        <w:rPr>
          <w:szCs w:val="28"/>
        </w:rPr>
        <w:t>О</w:t>
      </w:r>
      <w:r>
        <w:rPr>
          <w:szCs w:val="28"/>
        </w:rPr>
        <w:t xml:space="preserve">бъем работы 71 с., в том числе  14 </w:t>
      </w:r>
      <w:r w:rsidRPr="0012209F">
        <w:rPr>
          <w:szCs w:val="28"/>
        </w:rPr>
        <w:t xml:space="preserve">рис., 11 табл.,  </w:t>
      </w:r>
      <w:r>
        <w:rPr>
          <w:szCs w:val="28"/>
        </w:rPr>
        <w:t>36 ист, 2 приложения.</w:t>
      </w:r>
    </w:p>
    <w:p w:rsidR="00464079" w:rsidRPr="0012209F" w:rsidRDefault="00464079" w:rsidP="00464079">
      <w:pPr>
        <w:spacing w:line="360" w:lineRule="exact"/>
        <w:rPr>
          <w:szCs w:val="28"/>
        </w:rPr>
      </w:pPr>
    </w:p>
    <w:p w:rsidR="00464079" w:rsidRPr="0012209F" w:rsidRDefault="00464079" w:rsidP="00464079">
      <w:pPr>
        <w:pStyle w:val="Default"/>
        <w:ind w:firstLine="720"/>
        <w:rPr>
          <w:sz w:val="28"/>
          <w:szCs w:val="28"/>
        </w:rPr>
      </w:pPr>
      <w:r w:rsidRPr="0012209F">
        <w:rPr>
          <w:sz w:val="28"/>
          <w:szCs w:val="28"/>
        </w:rPr>
        <w:t xml:space="preserve">Ключевые слова: </w:t>
      </w:r>
      <w:r>
        <w:rPr>
          <w:sz w:val="28"/>
          <w:szCs w:val="28"/>
        </w:rPr>
        <w:t xml:space="preserve">ЛОГИСТИЧЕСКАЯ СИСТЕМА, </w:t>
      </w:r>
      <w:r w:rsidRPr="0012209F">
        <w:rPr>
          <w:sz w:val="28"/>
          <w:szCs w:val="28"/>
        </w:rPr>
        <w:t xml:space="preserve">СКЛАД, </w:t>
      </w:r>
      <w:r>
        <w:rPr>
          <w:sz w:val="28"/>
          <w:szCs w:val="28"/>
        </w:rPr>
        <w:t>СКЛАДСКОЙ ТЕХНОЛОГИЧЕСКИЙ ПРОЦЕСС, ОБОРУДОВАНИЕ,</w:t>
      </w:r>
      <w:r w:rsidRPr="0012209F">
        <w:rPr>
          <w:sz w:val="28"/>
          <w:szCs w:val="28"/>
        </w:rPr>
        <w:t xml:space="preserve"> </w:t>
      </w:r>
      <w:r>
        <w:rPr>
          <w:sz w:val="28"/>
          <w:szCs w:val="28"/>
        </w:rPr>
        <w:t>АВС-АНАЛИЗ, АВТОМАТИЗАЦИЯ, ЭФФЕКТИВНОСТЬ.</w:t>
      </w:r>
    </w:p>
    <w:p w:rsidR="00464079" w:rsidRPr="0012209F" w:rsidRDefault="00464079" w:rsidP="00464079">
      <w:pPr>
        <w:pStyle w:val="Default"/>
        <w:rPr>
          <w:sz w:val="28"/>
          <w:szCs w:val="28"/>
        </w:rPr>
      </w:pPr>
    </w:p>
    <w:p w:rsidR="00464079" w:rsidRPr="0012209F" w:rsidRDefault="00464079" w:rsidP="00464079">
      <w:pPr>
        <w:pStyle w:val="Default"/>
        <w:ind w:firstLine="720"/>
        <w:rPr>
          <w:sz w:val="28"/>
          <w:szCs w:val="28"/>
        </w:rPr>
      </w:pPr>
      <w:r w:rsidRPr="0012209F">
        <w:rPr>
          <w:b/>
          <w:sz w:val="28"/>
          <w:szCs w:val="28"/>
        </w:rPr>
        <w:t>Объект исследования:</w:t>
      </w:r>
      <w:r w:rsidRPr="0012209F">
        <w:rPr>
          <w:sz w:val="28"/>
          <w:szCs w:val="28"/>
        </w:rPr>
        <w:t xml:space="preserve"> ООО «Полымя»</w:t>
      </w:r>
      <w:r>
        <w:rPr>
          <w:sz w:val="28"/>
          <w:szCs w:val="28"/>
        </w:rPr>
        <w:t>.</w:t>
      </w:r>
    </w:p>
    <w:p w:rsidR="00464079" w:rsidRPr="0012209F" w:rsidRDefault="00464079" w:rsidP="00464079">
      <w:pPr>
        <w:shd w:val="clear" w:color="auto" w:fill="FFFFFF"/>
        <w:ind w:right="19" w:firstLine="720"/>
        <w:rPr>
          <w:color w:val="000000"/>
          <w:spacing w:val="3"/>
          <w:szCs w:val="28"/>
        </w:rPr>
      </w:pPr>
      <w:r w:rsidRPr="0012209F">
        <w:rPr>
          <w:b/>
          <w:szCs w:val="28"/>
        </w:rPr>
        <w:t xml:space="preserve">Цель работы – </w:t>
      </w:r>
      <w:r w:rsidRPr="0012209F">
        <w:rPr>
          <w:szCs w:val="28"/>
        </w:rPr>
        <w:t xml:space="preserve">проанализировать </w:t>
      </w:r>
      <w:r>
        <w:rPr>
          <w:szCs w:val="28"/>
        </w:rPr>
        <w:t xml:space="preserve">организацию складирования материальных ресурсов на складе </w:t>
      </w:r>
      <w:r w:rsidRPr="0012209F">
        <w:rPr>
          <w:color w:val="000000"/>
          <w:spacing w:val="3"/>
          <w:szCs w:val="28"/>
        </w:rPr>
        <w:t xml:space="preserve">и на этой основе </w:t>
      </w:r>
      <w:r>
        <w:rPr>
          <w:color w:val="000000"/>
          <w:spacing w:val="3"/>
          <w:szCs w:val="28"/>
        </w:rPr>
        <w:t>предложить методы по ее рационализации.</w:t>
      </w:r>
    </w:p>
    <w:p w:rsidR="00464079" w:rsidRPr="0012209F" w:rsidRDefault="00464079" w:rsidP="00464079">
      <w:pPr>
        <w:shd w:val="clear" w:color="auto" w:fill="FFFFFF"/>
        <w:ind w:firstLine="720"/>
        <w:rPr>
          <w:szCs w:val="28"/>
        </w:rPr>
      </w:pPr>
      <w:r w:rsidRPr="0012209F">
        <w:rPr>
          <w:b/>
          <w:color w:val="000000"/>
          <w:szCs w:val="28"/>
        </w:rPr>
        <w:t>Методы исследования</w:t>
      </w:r>
      <w:r w:rsidRPr="0012209F">
        <w:rPr>
          <w:color w:val="000000"/>
          <w:szCs w:val="28"/>
        </w:rPr>
        <w:t xml:space="preserve">: </w:t>
      </w:r>
      <w:r w:rsidRPr="0012209F">
        <w:rPr>
          <w:szCs w:val="28"/>
        </w:rPr>
        <w:t>анализ, синтез, аналогия, обобщение, описание, логический,</w:t>
      </w:r>
      <w:r w:rsidRPr="0012209F">
        <w:rPr>
          <w:color w:val="000000"/>
          <w:szCs w:val="28"/>
        </w:rPr>
        <w:t xml:space="preserve"> сравнительного анализа, экономико-математические.</w:t>
      </w:r>
    </w:p>
    <w:p w:rsidR="00464079" w:rsidRDefault="00464079" w:rsidP="00464079">
      <w:pPr>
        <w:shd w:val="clear" w:color="auto" w:fill="FFFFFF"/>
        <w:tabs>
          <w:tab w:val="left" w:pos="142"/>
          <w:tab w:val="left" w:pos="284"/>
        </w:tabs>
        <w:overflowPunct w:val="0"/>
        <w:autoSpaceDE w:val="0"/>
        <w:autoSpaceDN w:val="0"/>
        <w:adjustRightInd w:val="0"/>
        <w:ind w:right="19" w:firstLine="720"/>
        <w:textAlignment w:val="baseline"/>
        <w:rPr>
          <w:szCs w:val="28"/>
        </w:rPr>
      </w:pPr>
      <w:r w:rsidRPr="0012209F">
        <w:rPr>
          <w:b/>
          <w:color w:val="000000"/>
          <w:szCs w:val="28"/>
        </w:rPr>
        <w:t>Исследования и разработки</w:t>
      </w:r>
      <w:r w:rsidRPr="0012209F">
        <w:rPr>
          <w:color w:val="000000"/>
          <w:szCs w:val="28"/>
        </w:rPr>
        <w:t xml:space="preserve">: описана роль складирования в логистической системе, </w:t>
      </w:r>
      <w:r w:rsidRPr="0012209F">
        <w:rPr>
          <w:color w:val="000000"/>
          <w:spacing w:val="3"/>
          <w:szCs w:val="28"/>
        </w:rPr>
        <w:t xml:space="preserve">охарактеризованы этапы формирования системы складирования и </w:t>
      </w:r>
      <w:r w:rsidRPr="0012209F">
        <w:rPr>
          <w:szCs w:val="28"/>
        </w:rPr>
        <w:t xml:space="preserve">действующая логистическая система хранения и переработки готовой продукции, проанализированы </w:t>
      </w:r>
      <w:r>
        <w:rPr>
          <w:szCs w:val="28"/>
        </w:rPr>
        <w:t>основные финансово</w:t>
      </w:r>
      <w:r w:rsidRPr="0012209F">
        <w:rPr>
          <w:szCs w:val="28"/>
        </w:rPr>
        <w:t xml:space="preserve">-экономические показатели </w:t>
      </w:r>
      <w:r>
        <w:rPr>
          <w:szCs w:val="28"/>
        </w:rPr>
        <w:t xml:space="preserve">ООО «Полымя», </w:t>
      </w:r>
      <w:r w:rsidRPr="0012209F">
        <w:rPr>
          <w:color w:val="000000"/>
          <w:spacing w:val="3"/>
          <w:szCs w:val="28"/>
        </w:rPr>
        <w:t xml:space="preserve">охарактеризованы содержание и принципы организации складского технологического процесса, </w:t>
      </w:r>
      <w:r w:rsidRPr="0012209F">
        <w:rPr>
          <w:rStyle w:val="FontStyle51"/>
          <w:szCs w:val="28"/>
        </w:rPr>
        <w:t xml:space="preserve"> </w:t>
      </w:r>
      <w:r>
        <w:rPr>
          <w:color w:val="000000"/>
          <w:spacing w:val="3"/>
          <w:szCs w:val="28"/>
        </w:rPr>
        <w:t xml:space="preserve">выявлены проблемы функционирования складского хозяйства предприятия, предложены пути </w:t>
      </w:r>
      <w:r w:rsidRPr="00F32CD3">
        <w:rPr>
          <w:szCs w:val="28"/>
        </w:rPr>
        <w:t>повышения эффективности организация складского хозяйства</w:t>
      </w:r>
      <w:r>
        <w:rPr>
          <w:szCs w:val="28"/>
        </w:rPr>
        <w:t>.</w:t>
      </w:r>
    </w:p>
    <w:p w:rsidR="00464079" w:rsidRPr="0012209F" w:rsidRDefault="00464079" w:rsidP="00464079">
      <w:pPr>
        <w:pStyle w:val="Default"/>
        <w:ind w:firstLine="708"/>
        <w:rPr>
          <w:sz w:val="28"/>
          <w:szCs w:val="28"/>
        </w:rPr>
      </w:pPr>
      <w:r w:rsidRPr="0012209F">
        <w:rPr>
          <w:b/>
          <w:sz w:val="28"/>
          <w:szCs w:val="28"/>
        </w:rPr>
        <w:t>Область возможного практического применения:</w:t>
      </w:r>
      <w:r>
        <w:rPr>
          <w:sz w:val="28"/>
          <w:szCs w:val="28"/>
        </w:rPr>
        <w:t xml:space="preserve"> применение предложенных вариантов рационализации складирования материальных ресурсов </w:t>
      </w:r>
      <w:r w:rsidRPr="0012209F">
        <w:rPr>
          <w:sz w:val="28"/>
          <w:szCs w:val="28"/>
        </w:rPr>
        <w:t xml:space="preserve">для эффективного использования современного логистического склада в деятельности ООО «Полымя» и других предприятий </w:t>
      </w:r>
      <w:r>
        <w:rPr>
          <w:sz w:val="28"/>
          <w:szCs w:val="28"/>
        </w:rPr>
        <w:t>аналогичного рода деятельности.</w:t>
      </w:r>
    </w:p>
    <w:p w:rsidR="00464079" w:rsidRPr="001115C2" w:rsidRDefault="00464079" w:rsidP="00464079">
      <w:pPr>
        <w:pStyle w:val="Default"/>
        <w:ind w:firstLine="708"/>
        <w:rPr>
          <w:sz w:val="28"/>
          <w:szCs w:val="28"/>
        </w:rPr>
      </w:pPr>
      <w:r w:rsidRPr="001115C2">
        <w:rPr>
          <w:b/>
          <w:sz w:val="28"/>
          <w:szCs w:val="28"/>
        </w:rPr>
        <w:t>Автор работы подтверждает</w:t>
      </w:r>
      <w:r w:rsidRPr="001115C2">
        <w:rPr>
          <w:sz w:val="28"/>
          <w:szCs w:val="28"/>
        </w:rPr>
        <w:t>, что приведенные в ней расчетно-аналитический материал правильно и объективно отражают состояние исследуемого процесса, а заимствованные из литературных источников теоретические, методологические и методические положения и концепции сопровождаются ссылками на их авторов.</w:t>
      </w:r>
    </w:p>
    <w:p w:rsidR="00464079" w:rsidRDefault="00464079" w:rsidP="00464079">
      <w:pPr>
        <w:pStyle w:val="Default"/>
        <w:ind w:firstLine="5387"/>
        <w:rPr>
          <w:sz w:val="28"/>
          <w:szCs w:val="20"/>
        </w:rPr>
      </w:pPr>
    </w:p>
    <w:p w:rsidR="00464079" w:rsidRDefault="00464079" w:rsidP="00464079">
      <w:pPr>
        <w:pStyle w:val="Default"/>
        <w:ind w:firstLine="5387"/>
        <w:rPr>
          <w:sz w:val="28"/>
          <w:szCs w:val="20"/>
        </w:rPr>
      </w:pPr>
    </w:p>
    <w:p w:rsidR="00464079" w:rsidRDefault="00464079" w:rsidP="00464079">
      <w:pPr>
        <w:pStyle w:val="Default"/>
        <w:ind w:firstLine="5387"/>
        <w:rPr>
          <w:sz w:val="28"/>
          <w:szCs w:val="20"/>
        </w:rPr>
      </w:pPr>
    </w:p>
    <w:p w:rsidR="00464079" w:rsidRDefault="00464079" w:rsidP="00464079">
      <w:pPr>
        <w:pStyle w:val="Default"/>
        <w:ind w:firstLine="5387"/>
        <w:rPr>
          <w:sz w:val="28"/>
          <w:szCs w:val="20"/>
        </w:rPr>
      </w:pPr>
    </w:p>
    <w:p w:rsidR="00464079" w:rsidRDefault="00464079" w:rsidP="00464079">
      <w:pPr>
        <w:pStyle w:val="Default"/>
        <w:ind w:firstLine="5387"/>
        <w:rPr>
          <w:sz w:val="28"/>
          <w:szCs w:val="20"/>
        </w:rPr>
      </w:pPr>
    </w:p>
    <w:p w:rsidR="00464079" w:rsidRDefault="00464079" w:rsidP="00464079">
      <w:pPr>
        <w:pStyle w:val="Default"/>
        <w:ind w:firstLine="5387"/>
        <w:rPr>
          <w:sz w:val="28"/>
          <w:szCs w:val="20"/>
        </w:rPr>
      </w:pPr>
    </w:p>
    <w:p w:rsidR="00464079" w:rsidRDefault="00464079" w:rsidP="00464079">
      <w:pPr>
        <w:pStyle w:val="Default"/>
        <w:ind w:firstLine="5387"/>
        <w:rPr>
          <w:sz w:val="28"/>
          <w:szCs w:val="20"/>
        </w:rPr>
      </w:pPr>
    </w:p>
    <w:p w:rsidR="00464079" w:rsidRPr="00E307F1" w:rsidRDefault="00464079" w:rsidP="00464079">
      <w:pPr>
        <w:jc w:val="center"/>
        <w:rPr>
          <w:b/>
          <w:lang w:val="en-US"/>
        </w:rPr>
      </w:pPr>
      <w:r w:rsidRPr="00FF08BA">
        <w:rPr>
          <w:b/>
          <w:lang w:val="en-US"/>
        </w:rPr>
        <w:lastRenderedPageBreak/>
        <w:t>ABSTRACT</w:t>
      </w:r>
    </w:p>
    <w:p w:rsidR="00464079" w:rsidRPr="00E307F1" w:rsidRDefault="00464079" w:rsidP="00464079">
      <w:pPr>
        <w:jc w:val="center"/>
        <w:rPr>
          <w:b/>
          <w:lang w:val="en-US"/>
        </w:rPr>
      </w:pPr>
    </w:p>
    <w:p w:rsidR="00464079" w:rsidRPr="00E307F1" w:rsidRDefault="00464079" w:rsidP="00464079">
      <w:pPr>
        <w:jc w:val="center"/>
        <w:rPr>
          <w:b/>
          <w:lang w:val="en-US"/>
        </w:rPr>
      </w:pPr>
    </w:p>
    <w:p w:rsidR="00464079" w:rsidRPr="00464079" w:rsidRDefault="00464079" w:rsidP="00464079">
      <w:pPr>
        <w:jc w:val="left"/>
        <w:rPr>
          <w:lang w:val="en-US"/>
        </w:rPr>
      </w:pPr>
      <w:r w:rsidRPr="00464079">
        <w:rPr>
          <w:lang w:val="en-US"/>
        </w:rPr>
        <w:t>Workload 71 p. Including 9 figures, 11 tables, 36 sources.</w:t>
      </w:r>
    </w:p>
    <w:p w:rsidR="00464079" w:rsidRPr="0000728E" w:rsidRDefault="00464079" w:rsidP="00464079">
      <w:pPr>
        <w:rPr>
          <w:lang w:val="en-US"/>
        </w:rPr>
      </w:pPr>
    </w:p>
    <w:p w:rsidR="00464079" w:rsidRPr="0000728E" w:rsidRDefault="00464079" w:rsidP="00464079">
      <w:pPr>
        <w:ind w:firstLine="720"/>
        <w:rPr>
          <w:lang w:val="en-US"/>
        </w:rPr>
      </w:pPr>
      <w:r w:rsidRPr="0000728E">
        <w:rPr>
          <w:lang w:val="en-US"/>
        </w:rPr>
        <w:t xml:space="preserve">Keywords: LOGISTICS SYSTEM, </w:t>
      </w:r>
      <w:r>
        <w:rPr>
          <w:lang w:val="en-US"/>
        </w:rPr>
        <w:t xml:space="preserve"> WAREHOUSE, </w:t>
      </w:r>
      <w:r w:rsidRPr="0000728E">
        <w:rPr>
          <w:lang w:val="en-US"/>
        </w:rPr>
        <w:t>WAREHOUSING TECHNOLO</w:t>
      </w:r>
      <w:r>
        <w:rPr>
          <w:lang w:val="en-US"/>
        </w:rPr>
        <w:t>GICAL PROCESSES, EQUIPMENT, ABC-</w:t>
      </w:r>
      <w:r w:rsidRPr="0000728E">
        <w:rPr>
          <w:lang w:val="en-US"/>
        </w:rPr>
        <w:t>ANALYSIS, AUTOMATION, EFFICIENCY.</w:t>
      </w:r>
    </w:p>
    <w:p w:rsidR="00464079" w:rsidRPr="0000728E" w:rsidRDefault="00464079" w:rsidP="00464079">
      <w:pPr>
        <w:rPr>
          <w:lang w:val="en-US"/>
        </w:rPr>
      </w:pPr>
    </w:p>
    <w:p w:rsidR="00464079" w:rsidRPr="0000728E" w:rsidRDefault="00464079" w:rsidP="00464079">
      <w:pPr>
        <w:ind w:firstLine="720"/>
        <w:rPr>
          <w:lang w:val="en-US"/>
        </w:rPr>
      </w:pPr>
      <w:r w:rsidRPr="00FF08BA">
        <w:rPr>
          <w:b/>
          <w:lang w:val="en-US"/>
        </w:rPr>
        <w:t>Object</w:t>
      </w:r>
      <w:r w:rsidRPr="0000728E">
        <w:rPr>
          <w:lang w:val="en-US"/>
        </w:rPr>
        <w:t xml:space="preserve"> of research: </w:t>
      </w:r>
      <w:r>
        <w:rPr>
          <w:lang w:val="en-US"/>
        </w:rPr>
        <w:t>"Polymya</w:t>
      </w:r>
      <w:r w:rsidRPr="0000728E">
        <w:rPr>
          <w:lang w:val="en-US"/>
        </w:rPr>
        <w:t>"</w:t>
      </w:r>
      <w:r>
        <w:rPr>
          <w:lang w:val="en-US"/>
        </w:rPr>
        <w:t xml:space="preserve"> LLC.</w:t>
      </w:r>
    </w:p>
    <w:p w:rsidR="00464079" w:rsidRPr="001115C2" w:rsidRDefault="00464079" w:rsidP="00464079">
      <w:pPr>
        <w:ind w:firstLine="720"/>
        <w:rPr>
          <w:color w:val="000000"/>
          <w:szCs w:val="28"/>
          <w:lang w:val="en-US"/>
        </w:rPr>
      </w:pPr>
      <w:r w:rsidRPr="001115C2">
        <w:rPr>
          <w:b/>
          <w:color w:val="000000"/>
          <w:szCs w:val="28"/>
          <w:lang w:val="en-US"/>
        </w:rPr>
        <w:t>Purpose</w:t>
      </w:r>
      <w:r w:rsidRPr="001115C2">
        <w:rPr>
          <w:color w:val="000000"/>
          <w:szCs w:val="28"/>
          <w:lang w:val="en-US"/>
        </w:rPr>
        <w:t xml:space="preserve"> - analyzing the organization of storage of material resources in the warehouse and suggesting on this basis methods for its rationalization.</w:t>
      </w:r>
    </w:p>
    <w:p w:rsidR="00464079" w:rsidRPr="001115C2" w:rsidRDefault="00464079" w:rsidP="00464079">
      <w:pPr>
        <w:ind w:firstLine="720"/>
        <w:rPr>
          <w:color w:val="000000"/>
          <w:szCs w:val="28"/>
          <w:lang w:val="en-US"/>
        </w:rPr>
      </w:pPr>
      <w:r w:rsidRPr="001115C2">
        <w:rPr>
          <w:b/>
          <w:color w:val="000000"/>
          <w:szCs w:val="28"/>
          <w:lang w:val="en-US"/>
        </w:rPr>
        <w:t>Methods:</w:t>
      </w:r>
      <w:r w:rsidRPr="001115C2">
        <w:rPr>
          <w:color w:val="000000"/>
          <w:szCs w:val="28"/>
          <w:lang w:val="en-US"/>
        </w:rPr>
        <w:t xml:space="preserve"> analysis, synthesis, analogy, generalization, description, logical, comparative analysis, mathematical economics.</w:t>
      </w:r>
    </w:p>
    <w:p w:rsidR="00464079" w:rsidRPr="001115C2" w:rsidRDefault="00464079" w:rsidP="00464079">
      <w:pPr>
        <w:rPr>
          <w:color w:val="000000"/>
          <w:szCs w:val="28"/>
          <w:lang w:val="en-US"/>
        </w:rPr>
      </w:pPr>
      <w:r w:rsidRPr="001115C2">
        <w:rPr>
          <w:color w:val="000000"/>
          <w:szCs w:val="28"/>
          <w:lang w:val="en-US"/>
        </w:rPr>
        <w:t>Research and development: the role of storage in the logistics system has been described, the steps of forming a system of warehousing and logistics operating system storage and processing of finished products has been characterized, the main economic and financial indicators of "Polymya" LLC have been analyzed, the content and principles of the organization of the warehouse process have been characterized, problems in the functioning of the warehouse farming enterprise have been identified, ways to improve the organization of storage facilities have been suggested.</w:t>
      </w:r>
    </w:p>
    <w:p w:rsidR="00464079" w:rsidRPr="001115C2" w:rsidRDefault="00464079" w:rsidP="00464079">
      <w:pPr>
        <w:ind w:firstLine="720"/>
        <w:rPr>
          <w:color w:val="000000"/>
          <w:szCs w:val="28"/>
          <w:lang w:val="en-US"/>
        </w:rPr>
      </w:pPr>
      <w:r w:rsidRPr="001115C2">
        <w:rPr>
          <w:b/>
          <w:color w:val="000000"/>
          <w:szCs w:val="28"/>
          <w:lang w:val="en-US"/>
        </w:rPr>
        <w:t>Sphere of the possible</w:t>
      </w:r>
      <w:r w:rsidRPr="001115C2">
        <w:rPr>
          <w:color w:val="000000"/>
          <w:szCs w:val="28"/>
          <w:lang w:val="en-US"/>
        </w:rPr>
        <w:t xml:space="preserve"> practical application: application of suggested options for rationalization of storage material resources for the effective use of modern logistics warehouse at "Polymya" LLC and other enterprises of similar type of activity.</w:t>
      </w:r>
    </w:p>
    <w:p w:rsidR="00464079" w:rsidRPr="001115C2" w:rsidRDefault="00464079" w:rsidP="00464079">
      <w:pPr>
        <w:ind w:firstLine="720"/>
        <w:rPr>
          <w:color w:val="000000"/>
          <w:szCs w:val="28"/>
          <w:lang w:val="en-US"/>
        </w:rPr>
      </w:pPr>
      <w:r w:rsidRPr="001115C2">
        <w:rPr>
          <w:b/>
          <w:color w:val="000000"/>
          <w:szCs w:val="28"/>
          <w:lang w:val="en-US"/>
        </w:rPr>
        <w:t>The author proves</w:t>
      </w:r>
      <w:r w:rsidRPr="001115C2">
        <w:rPr>
          <w:color w:val="000000"/>
          <w:szCs w:val="28"/>
          <w:lang w:val="en-US"/>
        </w:rPr>
        <w:t xml:space="preserve"> that calculated and analytical material correctly and objectively reflects the state of the investigated process and all of the theoretical, methodological and methodical concepts that are borrowed from literary sources are accompanied by links to their authors.</w:t>
      </w:r>
    </w:p>
    <w:p w:rsidR="00464079" w:rsidRPr="001115C2" w:rsidRDefault="00464079" w:rsidP="00464079">
      <w:pPr>
        <w:rPr>
          <w:lang w:val="en-US"/>
        </w:rPr>
      </w:pPr>
    </w:p>
    <w:p w:rsidR="00464079" w:rsidRPr="001115C2" w:rsidRDefault="00464079" w:rsidP="00464079">
      <w:pPr>
        <w:rPr>
          <w:lang w:val="en-US"/>
        </w:rPr>
      </w:pPr>
    </w:p>
    <w:p w:rsidR="00E90E1A" w:rsidRPr="00E90E1A" w:rsidRDefault="00E90E1A" w:rsidP="00464079">
      <w:pPr>
        <w:jc w:val="center"/>
        <w:rPr>
          <w:szCs w:val="28"/>
          <w:lang w:val="en-US"/>
        </w:rPr>
      </w:pPr>
    </w:p>
    <w:sectPr w:rsidR="00E90E1A" w:rsidRPr="00E90E1A" w:rsidSect="00B80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CB31FF"/>
    <w:rsid w:val="003A5A1D"/>
    <w:rsid w:val="00411E87"/>
    <w:rsid w:val="00464079"/>
    <w:rsid w:val="005F501D"/>
    <w:rsid w:val="008D014A"/>
    <w:rsid w:val="0096338F"/>
    <w:rsid w:val="00A13603"/>
    <w:rsid w:val="00A371FE"/>
    <w:rsid w:val="00AB7816"/>
    <w:rsid w:val="00AD48E5"/>
    <w:rsid w:val="00B80D5A"/>
    <w:rsid w:val="00C244EC"/>
    <w:rsid w:val="00C35B34"/>
    <w:rsid w:val="00CB31FF"/>
    <w:rsid w:val="00CD1751"/>
    <w:rsid w:val="00D67975"/>
    <w:rsid w:val="00DE081F"/>
    <w:rsid w:val="00E307F1"/>
    <w:rsid w:val="00E5405D"/>
    <w:rsid w:val="00E90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FF"/>
    <w:pPr>
      <w:widowControl w:val="0"/>
      <w:spacing w:after="0" w:line="288"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1FF"/>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eastAsia="ru-RU"/>
    </w:rPr>
  </w:style>
  <w:style w:type="character" w:customStyle="1" w:styleId="longtext">
    <w:name w:val="long_text"/>
    <w:basedOn w:val="a0"/>
    <w:rsid w:val="00E90E1A"/>
  </w:style>
  <w:style w:type="character" w:customStyle="1" w:styleId="hps">
    <w:name w:val="hps"/>
    <w:basedOn w:val="a0"/>
    <w:rsid w:val="00E90E1A"/>
  </w:style>
  <w:style w:type="character" w:customStyle="1" w:styleId="FontStyle51">
    <w:name w:val="Font Style51"/>
    <w:rsid w:val="00464079"/>
    <w:rPr>
      <w:rFonts w:ascii="Century Schoolbook" w:hAnsi="Century Schoolbook" w:cs="Century Schoolbook"/>
      <w:b/>
      <w:bCs/>
      <w:i/>
      <w:iCs/>
      <w:sz w:val="18"/>
      <w:szCs w:val="18"/>
    </w:rPr>
  </w:style>
  <w:style w:type="paragraph" w:customStyle="1" w:styleId="1">
    <w:name w:val="Стиль1"/>
    <w:basedOn w:val="a3"/>
    <w:qFormat/>
    <w:rsid w:val="00464079"/>
    <w:pPr>
      <w:widowControl/>
      <w:pBdr>
        <w:bottom w:val="none" w:sz="0" w:space="0" w:color="auto"/>
      </w:pBdr>
      <w:spacing w:after="240"/>
      <w:ind w:firstLine="0"/>
      <w:contextualSpacing w:val="0"/>
      <w:jc w:val="center"/>
      <w:outlineLvl w:val="0"/>
    </w:pPr>
    <w:rPr>
      <w:rFonts w:ascii="Times New Roman" w:eastAsia="Times New Roman" w:hAnsi="Times New Roman" w:cs="Times New Roman"/>
      <w:b/>
      <w:bCs/>
      <w:caps/>
      <w:color w:val="auto"/>
      <w:spacing w:val="0"/>
      <w:sz w:val="32"/>
      <w:szCs w:val="32"/>
    </w:rPr>
  </w:style>
  <w:style w:type="paragraph" w:styleId="a3">
    <w:name w:val="Title"/>
    <w:basedOn w:val="a"/>
    <w:next w:val="a"/>
    <w:link w:val="a4"/>
    <w:uiPriority w:val="10"/>
    <w:qFormat/>
    <w:rsid w:val="00464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6407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3119</Characters>
  <Application>Microsoft Office Word</Application>
  <DocSecurity>0</DocSecurity>
  <Lines>25</Lines>
  <Paragraphs>7</Paragraphs>
  <ScaleCrop>false</ScaleCrop>
  <Company>Microsoft</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2014-06-12T17:29:00Z</dcterms:created>
  <dcterms:modified xsi:type="dcterms:W3CDTF">2014-06-22T16:16:00Z</dcterms:modified>
</cp:coreProperties>
</file>